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rFonts w:ascii="Times New Roman"/>
        </w:rPr>
      </w:pPr>
    </w:p>
    <w:p>
      <w:pPr>
        <w:pStyle w:val="BodyText"/>
        <w:jc w:val="left"/>
        <w:rPr>
          <w:rFonts w:ascii="Times New Roman"/>
        </w:rPr>
      </w:pPr>
    </w:p>
    <w:p>
      <w:pPr>
        <w:pStyle w:val="BodyText"/>
        <w:jc w:val="left"/>
        <w:rPr>
          <w:rFonts w:ascii="Times New Roman"/>
        </w:rPr>
      </w:pPr>
    </w:p>
    <w:p>
      <w:pPr>
        <w:pStyle w:val="BodyText"/>
        <w:jc w:val="left"/>
        <w:rPr>
          <w:rFonts w:ascii="Times New Roman"/>
        </w:rPr>
      </w:pPr>
    </w:p>
    <w:p>
      <w:pPr>
        <w:pStyle w:val="BodyText"/>
        <w:jc w:val="left"/>
        <w:rPr>
          <w:rFonts w:ascii="Times New Roman"/>
        </w:rPr>
      </w:pPr>
    </w:p>
    <w:p>
      <w:pPr>
        <w:pStyle w:val="BodyText"/>
        <w:spacing w:before="178"/>
        <w:jc w:val="left"/>
        <w:rPr>
          <w:rFonts w:ascii="Times New Roman"/>
        </w:rPr>
      </w:pPr>
    </w:p>
    <w:p>
      <w:pPr>
        <w:bidi/>
        <w:spacing w:before="1"/>
        <w:ind w:right="80" w:left="4788" w:firstLine="0"/>
        <w:jc w:val="left"/>
        <w:rPr>
          <w:rFonts w:ascii="Arial" w:cs="Arial"/>
          <w:b/>
          <w:bCs/>
          <w:sz w:val="32"/>
          <w:szCs w:val="32"/>
        </w:rPr>
      </w:pPr>
      <w:r>
        <w:rPr>
          <w:rFonts w:ascii="Arial" w:cs="Arial"/>
          <w:b/>
          <w:bCs/>
          <w:color w:val="FFFFFF"/>
          <w:w w:val="61"/>
          <w:sz w:val="32"/>
          <w:szCs w:val="32"/>
          <w:rtl/>
        </w:rPr>
        <w:t>ئ</w:t>
      </w:r>
      <w:r>
        <w:rPr>
          <w:rFonts w:ascii="Arial" w:cs="Arial"/>
          <w:b/>
          <w:bCs/>
          <w:color w:val="FFFFFF"/>
          <w:spacing w:val="42"/>
          <w:w w:val="150"/>
          <w:sz w:val="32"/>
          <w:szCs w:val="32"/>
          <w:rtl/>
        </w:rPr>
        <w:t> </w:t>
      </w:r>
      <w:r>
        <w:rPr>
          <w:rFonts w:ascii="Arial" w:cs="Arial"/>
          <w:b/>
          <w:bCs/>
          <w:color w:val="FFFFFF"/>
          <w:w w:val="61"/>
          <w:sz w:val="32"/>
          <w:szCs w:val="32"/>
          <w:rtl/>
        </w:rPr>
        <w:t>ة</w:t>
      </w:r>
      <w:r>
        <w:rPr>
          <w:rFonts w:ascii="Arial" w:cs="Arial"/>
          <w:b/>
          <w:bCs/>
          <w:color w:val="FFFFFF"/>
          <w:spacing w:val="-24"/>
          <w:w w:val="61"/>
          <w:sz w:val="32"/>
          <w:szCs w:val="32"/>
          <w:rtl/>
        </w:rPr>
        <w:t> </w:t>
      </w:r>
      <w:r>
        <w:rPr>
          <w:rFonts w:ascii="Arial" w:cs="Arial"/>
          <w:b/>
          <w:bCs/>
          <w:color w:val="FFFFFF"/>
          <w:w w:val="61"/>
          <w:sz w:val="32"/>
          <w:szCs w:val="32"/>
          <w:rtl/>
        </w:rPr>
        <w:t>ا</w:t>
      </w:r>
      <w:r>
        <w:rPr>
          <w:rFonts w:ascii="Arial" w:cs="Arial"/>
          <w:b/>
          <w:bCs/>
          <w:color w:val="FFFFFF"/>
          <w:spacing w:val="27"/>
          <w:sz w:val="32"/>
          <w:szCs w:val="32"/>
          <w:rtl/>
        </w:rPr>
        <w:t> </w:t>
      </w:r>
      <w:r>
        <w:rPr>
          <w:rFonts w:ascii="Arial" w:cs="Arial"/>
          <w:b/>
          <w:bCs/>
          <w:color w:val="FFFFFF"/>
          <w:w w:val="61"/>
          <w:sz w:val="32"/>
          <w:szCs w:val="32"/>
          <w:rtl/>
        </w:rPr>
        <w:t>ساس</w:t>
      </w:r>
      <w:r>
        <w:rPr>
          <w:rFonts w:ascii="Arial" w:cs="Arial"/>
          <w:b/>
          <w:bCs/>
          <w:color w:val="FFFFFF"/>
          <w:w w:val="61"/>
          <w:sz w:val="32"/>
          <w:szCs w:val="32"/>
          <w:rtl/>
        </w:rPr>
        <w:t>ي</w:t>
      </w:r>
    </w:p>
    <w:p>
      <w:pPr>
        <w:bidi/>
        <w:spacing w:line="350" w:lineRule="auto" w:before="793"/>
        <w:ind w:right="3619" w:left="85" w:firstLine="3334"/>
        <w:jc w:val="left"/>
        <w:rPr>
          <w:rFonts w:ascii="Arial" w:cs="Arial"/>
          <w:b/>
          <w:bCs/>
          <w:sz w:val="72"/>
          <w:szCs w:val="72"/>
        </w:rPr>
      </w:pPr>
      <w:r>
        <w:rPr>
          <w:rFonts w:ascii="Arial" w:cs="Arial"/>
          <w:b/>
          <w:bCs/>
          <w:color w:val="0C5262"/>
          <w:w w:val="67"/>
          <w:sz w:val="72"/>
          <w:szCs w:val="72"/>
          <w:rtl/>
        </w:rPr>
        <w:t>اللائحة الأساسية </w:t>
      </w:r>
      <w:r>
        <w:rPr>
          <w:rFonts w:ascii="Arial" w:cs="Arial"/>
          <w:b/>
          <w:bCs/>
          <w:color w:val="0C5262"/>
          <w:w w:val="71"/>
          <w:sz w:val="72"/>
          <w:szCs w:val="72"/>
          <w:rtl/>
        </w:rPr>
        <w:t>لجمعية</w:t>
      </w:r>
      <w:r>
        <w:rPr>
          <w:rFonts w:ascii="Arial" w:cs="Arial"/>
          <w:b/>
          <w:bCs/>
          <w:color w:val="0C5262"/>
          <w:w w:val="71"/>
          <w:sz w:val="72"/>
          <w:szCs w:val="72"/>
        </w:rPr>
        <w:t>:</w:t>
      </w:r>
    </w:p>
    <w:p>
      <w:pPr>
        <w:pStyle w:val="BodyText"/>
        <w:spacing w:before="3"/>
        <w:jc w:val="left"/>
        <w:rPr>
          <w:rFonts w:ascii="Arial"/>
          <w:b/>
          <w:sz w:val="15"/>
        </w:rPr>
      </w:pPr>
    </w:p>
    <w:p>
      <w:pPr>
        <w:pStyle w:val="BodyText"/>
        <w:spacing w:after="0"/>
        <w:jc w:val="left"/>
        <w:rPr>
          <w:rFonts w:ascii="Arial"/>
          <w:b/>
          <w:sz w:val="15"/>
        </w:rPr>
        <w:sectPr>
          <w:type w:val="continuous"/>
          <w:pgSz w:w="11910" w:h="16840"/>
          <w:pgMar w:top="1920" w:bottom="280" w:left="708" w:right="708"/>
        </w:sectPr>
      </w:pPr>
    </w:p>
    <w:p>
      <w:pPr>
        <w:spacing w:line="794" w:lineRule="exact" w:before="0"/>
        <w:ind w:left="1121" w:right="0" w:firstLine="0"/>
        <w:jc w:val="left"/>
        <w:rPr>
          <w:rFonts w:ascii="Arial" w:cs="Arial"/>
          <w:b/>
          <w:bCs/>
          <w:sz w:val="72"/>
          <w:szCs w:val="72"/>
        </w:rPr>
      </w:pPr>
      <w:r>
        <w:rPr>
          <w:rFonts w:ascii="Arial" w:cs="Arial"/>
          <w:b/>
          <w:bCs/>
          <w:color w:val="0C5262"/>
          <w:spacing w:val="-5"/>
          <w:w w:val="85"/>
          <w:sz w:val="72"/>
          <w:szCs w:val="72"/>
          <w:rtl/>
        </w:rPr>
        <w:t>ه</w:t>
      </w:r>
      <w:r>
        <w:rPr>
          <w:rFonts w:ascii="Arial" w:cs="Arial"/>
          <w:b/>
          <w:bCs/>
          <w:color w:val="0C5262"/>
          <w:spacing w:val="-5"/>
          <w:w w:val="85"/>
          <w:sz w:val="72"/>
          <w:szCs w:val="72"/>
        </w:rPr>
        <w:t>1</w:t>
      </w:r>
      <w:r>
        <w:rPr>
          <w:rFonts w:ascii="Arial" w:cs="Arial"/>
          <w:b/>
          <w:bCs/>
          <w:color w:val="0C5262"/>
          <w:spacing w:val="-5"/>
          <w:w w:val="85"/>
          <w:sz w:val="72"/>
          <w:szCs w:val="72"/>
        </w:rPr>
        <w:t>4</w:t>
      </w:r>
    </w:p>
    <w:p>
      <w:pPr>
        <w:bidi/>
        <w:spacing w:line="814" w:lineRule="exact" w:before="0"/>
        <w:ind w:right="149" w:left="0" w:firstLine="0"/>
        <w:jc w:val="left"/>
        <w:rPr>
          <w:rFonts w:ascii="Arial" w:cs="Arial"/>
          <w:b/>
          <w:bCs/>
          <w:sz w:val="72"/>
          <w:szCs w:val="72"/>
        </w:rPr>
      </w:pPr>
      <w:r>
        <w:rPr>
          <w:rtl/>
        </w:rPr>
        <w:br w:type="column"/>
      </w:r>
      <w:r>
        <w:rPr>
          <w:rFonts w:ascii="Arial" w:cs="Arial"/>
          <w:b/>
          <w:bCs/>
          <w:color w:val="0C5262"/>
          <w:w w:val="60"/>
          <w:sz w:val="72"/>
          <w:szCs w:val="72"/>
        </w:rPr>
        <w:t>(</w:t>
      </w:r>
      <w:r>
        <w:rPr>
          <w:rFonts w:ascii="Arial" w:cs="Arial"/>
          <w:b/>
          <w:bCs/>
          <w:color w:val="0C5262"/>
          <w:spacing w:val="-31"/>
          <w:w w:val="60"/>
          <w:sz w:val="72"/>
          <w:szCs w:val="72"/>
          <w:rtl/>
        </w:rPr>
        <w:t> </w:t>
      </w:r>
      <w:r>
        <w:rPr>
          <w:rFonts w:ascii="Arial" w:cs="Arial"/>
          <w:b/>
          <w:bCs/>
          <w:color w:val="0C5262"/>
          <w:w w:val="60"/>
          <w:sz w:val="72"/>
          <w:szCs w:val="72"/>
          <w:rtl/>
        </w:rPr>
        <w:t>بتاريخ</w:t>
      </w:r>
      <w:r>
        <w:rPr>
          <w:rFonts w:ascii="Arial" w:cs="Arial"/>
          <w:b/>
          <w:bCs/>
          <w:color w:val="0C5262"/>
          <w:w w:val="60"/>
          <w:sz w:val="72"/>
          <w:szCs w:val="72"/>
        </w:rPr>
        <w:t>:</w:t>
      </w:r>
      <w:r>
        <w:rPr>
          <w:rFonts w:ascii="Arial" w:cs="Arial"/>
          <w:b/>
          <w:bCs/>
          <w:color w:val="0C5262"/>
          <w:spacing w:val="75"/>
          <w:sz w:val="72"/>
          <w:szCs w:val="72"/>
          <w:rtl/>
        </w:rPr>
        <w:t> </w:t>
      </w:r>
      <w:r>
        <w:rPr>
          <w:rFonts w:ascii="Arial" w:cs="Arial"/>
          <w:b/>
          <w:bCs/>
          <w:color w:val="0C5262"/>
          <w:w w:val="60"/>
          <w:sz w:val="72"/>
          <w:szCs w:val="72"/>
        </w:rPr>
        <w:t>/</w:t>
      </w:r>
      <w:r>
        <w:rPr>
          <w:rFonts w:ascii="Arial" w:cs="Arial"/>
          <w:b/>
          <w:bCs/>
          <w:color w:val="0C5262"/>
          <w:spacing w:val="77"/>
          <w:sz w:val="72"/>
          <w:szCs w:val="72"/>
          <w:rtl/>
        </w:rPr>
        <w:t>  </w:t>
      </w:r>
      <w:r>
        <w:rPr>
          <w:rFonts w:ascii="Arial" w:cs="Arial"/>
          <w:b/>
          <w:bCs/>
          <w:color w:val="0C5262"/>
          <w:w w:val="60"/>
          <w:sz w:val="72"/>
          <w:szCs w:val="72"/>
        </w:rPr>
        <w:t>/</w:t>
      </w:r>
    </w:p>
    <w:p>
      <w:pPr>
        <w:bidi/>
        <w:spacing w:line="794" w:lineRule="exact" w:before="0"/>
        <w:ind w:right="940" w:left="1324" w:firstLine="0"/>
        <w:jc w:val="left"/>
        <w:rPr>
          <w:rFonts w:ascii="Arial" w:cs="Arial"/>
          <w:b/>
          <w:bCs/>
          <w:sz w:val="72"/>
          <w:szCs w:val="72"/>
        </w:rPr>
      </w:pPr>
      <w:r>
        <w:rPr>
          <w:rtl/>
        </w:rPr>
        <w:br w:type="column"/>
      </w:r>
      <w:r>
        <w:rPr>
          <w:rFonts w:ascii="Arial" w:cs="Arial"/>
          <w:b/>
          <w:bCs/>
          <w:color w:val="0C5262"/>
          <w:w w:val="72"/>
          <w:sz w:val="72"/>
          <w:szCs w:val="72"/>
          <w:rtl/>
        </w:rPr>
        <w:t>مُرخّصة</w:t>
      </w:r>
      <w:r>
        <w:rPr>
          <w:rFonts w:ascii="Arial" w:cs="Arial"/>
          <w:b/>
          <w:bCs/>
          <w:color w:val="0C5262"/>
          <w:spacing w:val="-55"/>
          <w:w w:val="72"/>
          <w:sz w:val="72"/>
          <w:szCs w:val="72"/>
          <w:rtl/>
        </w:rPr>
        <w:t> </w:t>
      </w:r>
      <w:r>
        <w:rPr>
          <w:rFonts w:ascii="Arial" w:cs="Arial"/>
          <w:b/>
          <w:bCs/>
          <w:color w:val="0C5262"/>
          <w:w w:val="72"/>
          <w:sz w:val="72"/>
          <w:szCs w:val="72"/>
          <w:rtl/>
        </w:rPr>
        <w:t>برقم</w:t>
      </w:r>
      <w:r>
        <w:rPr>
          <w:rFonts w:ascii="Arial" w:cs="Arial"/>
          <w:b/>
          <w:bCs/>
          <w:color w:val="0C5262"/>
          <w:w w:val="72"/>
          <w:sz w:val="72"/>
          <w:szCs w:val="72"/>
        </w:rPr>
        <w:t>:</w:t>
      </w:r>
      <w:r>
        <w:rPr>
          <w:rFonts w:ascii="Arial" w:cs="Arial"/>
          <w:b/>
          <w:bCs/>
          <w:color w:val="0C5262"/>
          <w:spacing w:val="-55"/>
          <w:w w:val="72"/>
          <w:sz w:val="72"/>
          <w:szCs w:val="72"/>
          <w:rtl/>
        </w:rPr>
        <w:t> </w:t>
      </w:r>
      <w:r>
        <w:rPr>
          <w:rFonts w:ascii="Arial" w:cs="Arial"/>
          <w:b/>
          <w:bCs/>
          <w:color w:val="0C5262"/>
          <w:w w:val="72"/>
          <w:sz w:val="72"/>
          <w:szCs w:val="72"/>
        </w:rPr>
        <w:t>)</w:t>
      </w:r>
    </w:p>
    <w:p>
      <w:pPr>
        <w:spacing w:after="0" w:line="794" w:lineRule="exact"/>
        <w:jc w:val="left"/>
        <w:rPr>
          <w:rFonts w:ascii="Arial" w:cs="Arial"/>
          <w:b/>
          <w:sz w:val="72"/>
          <w:szCs w:val="72"/>
        </w:rPr>
        <w:sectPr>
          <w:type w:val="continuous"/>
          <w:pgSz w:w="11910" w:h="16840"/>
          <w:pgMar w:top="1920" w:bottom="280" w:left="708" w:right="708"/>
          <w:cols w:num="3" w:equalWidth="0">
            <w:col w:w="2034" w:space="40"/>
            <w:col w:w="3044" w:space="39"/>
            <w:col w:w="5337"/>
          </w:cols>
        </w:sect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jc w:val="left"/>
        <w:rPr>
          <w:rFonts w:ascii="Arial"/>
          <w:b/>
          <w:sz w:val="20"/>
        </w:rPr>
      </w:pPr>
    </w:p>
    <w:p>
      <w:pPr>
        <w:pStyle w:val="BodyText"/>
        <w:spacing w:before="91"/>
        <w:jc w:val="left"/>
        <w:rPr>
          <w:rFonts w:ascii="Arial"/>
          <w:b/>
          <w:sz w:val="20"/>
        </w:rPr>
      </w:pPr>
    </w:p>
    <w:p>
      <w:pPr>
        <w:pStyle w:val="BodyText"/>
        <w:spacing w:after="0"/>
        <w:jc w:val="left"/>
        <w:rPr>
          <w:rFonts w:ascii="Arial"/>
          <w:b/>
          <w:sz w:val="20"/>
        </w:rPr>
        <w:sectPr>
          <w:type w:val="continuous"/>
          <w:pgSz w:w="11910" w:h="16840"/>
          <w:pgMar w:top="1920" w:bottom="280" w:left="708" w:right="708"/>
        </w:sectPr>
      </w:pPr>
    </w:p>
    <w:p>
      <w:pPr>
        <w:bidi/>
        <w:spacing w:before="45"/>
        <w:ind w:right="0" w:left="149" w:firstLine="0"/>
        <w:jc w:val="left"/>
        <w:rPr>
          <w:rFonts w:ascii="Arial" w:cs="Arial"/>
          <w:b/>
          <w:bCs/>
          <w:position w:val="1"/>
          <w:sz w:val="28"/>
          <w:szCs w:val="28"/>
        </w:rPr>
      </w:pPr>
      <w:r>
        <w:rPr>
          <w:rFonts w:ascii="Arial" w:cs="Arial"/>
          <w:b/>
          <w:position w:val="1"/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1" simplePos="0" relativeHeight="4869253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086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945" cy="10690860"/>
                          <a:chExt cx="7560945" cy="1069086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5" cy="10690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13372" y="3330701"/>
                            <a:ext cx="6734175" cy="321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4175" h="3218180">
                                <a:moveTo>
                                  <a:pt x="6606553" y="1625219"/>
                                </a:moveTo>
                                <a:lnTo>
                                  <a:pt x="0" y="1625219"/>
                                </a:lnTo>
                                <a:lnTo>
                                  <a:pt x="0" y="3217799"/>
                                </a:lnTo>
                                <a:lnTo>
                                  <a:pt x="6606553" y="3217799"/>
                                </a:lnTo>
                                <a:lnTo>
                                  <a:pt x="6606553" y="1625219"/>
                                </a:lnTo>
                                <a:close/>
                              </a:path>
                              <a:path w="6734175" h="3218180">
                                <a:moveTo>
                                  <a:pt x="6733553" y="0"/>
                                </a:moveTo>
                                <a:lnTo>
                                  <a:pt x="127012" y="0"/>
                                </a:lnTo>
                                <a:lnTo>
                                  <a:pt x="127012" y="1592580"/>
                                </a:lnTo>
                                <a:lnTo>
                                  <a:pt x="6733553" y="1592580"/>
                                </a:lnTo>
                                <a:lnTo>
                                  <a:pt x="6733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5pt;height:841.8pt;mso-position-horizontal-relative:page;mso-position-vertical-relative:page;z-index:-16391168" id="docshapegroup1" coordorigin="0,0" coordsize="11907,16836">
                <v:shape style="position:absolute;left:0;top:0;width:11907;height:16836" type="#_x0000_t75" id="docshape2" stroked="false">
                  <v:imagedata r:id="rId5" o:title=""/>
                </v:shape>
                <v:shape style="position:absolute;left:650;top:5245;width:10605;height:5068" id="docshape3" coordorigin="651,5245" coordsize="10605,5068" path="m11055,7805l651,7805,651,10313,11055,10313,11055,7805xm11255,5245l851,5245,851,7753,11255,7753,11255,52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" w:cs="Arial"/>
          <w:b/>
          <w:bCs/>
          <w:color w:val="FFFFFF"/>
          <w:w w:val="73"/>
          <w:sz w:val="28"/>
          <w:szCs w:val="28"/>
          <w:rtl/>
        </w:rPr>
        <w:t>رقم</w:t>
      </w:r>
      <w:r>
        <w:rPr>
          <w:rFonts w:ascii="Arial" w:cs="Arial"/>
          <w:b/>
          <w:bCs/>
          <w:color w:val="FFFFFF"/>
          <w:spacing w:val="-12"/>
          <w:w w:val="73"/>
          <w:position w:val="1"/>
          <w:sz w:val="28"/>
          <w:szCs w:val="28"/>
          <w:rtl/>
        </w:rPr>
        <w:t> </w:t>
      </w:r>
      <w:r>
        <w:rPr>
          <w:rFonts w:ascii="Arial" w:cs="Arial"/>
          <w:b/>
          <w:bCs/>
          <w:color w:val="FFFFFF"/>
          <w:w w:val="73"/>
          <w:position w:val="1"/>
          <w:sz w:val="28"/>
          <w:szCs w:val="28"/>
          <w:rtl/>
        </w:rPr>
        <w:t>النسخة</w:t>
      </w:r>
      <w:r>
        <w:rPr>
          <w:rFonts w:ascii="Arial" w:cs="Arial"/>
          <w:b/>
          <w:bCs/>
          <w:color w:val="FFFFFF"/>
          <w:w w:val="73"/>
          <w:position w:val="1"/>
          <w:sz w:val="28"/>
          <w:szCs w:val="28"/>
        </w:rPr>
        <w:t>:</w:t>
      </w:r>
      <w:r>
        <w:rPr>
          <w:rFonts w:ascii="Arial" w:cs="Arial"/>
          <w:b/>
          <w:bCs/>
          <w:color w:val="FFFFFF"/>
          <w:spacing w:val="-11"/>
          <w:w w:val="73"/>
          <w:position w:val="1"/>
          <w:sz w:val="28"/>
          <w:szCs w:val="28"/>
          <w:rtl/>
        </w:rPr>
        <w:t> </w:t>
      </w:r>
      <w:r>
        <w:rPr>
          <w:rFonts w:ascii="Arial" w:cs="Arial"/>
          <w:b/>
          <w:bCs/>
          <w:color w:val="FFFFFF"/>
          <w:w w:val="73"/>
          <w:position w:val="1"/>
          <w:sz w:val="28"/>
          <w:szCs w:val="28"/>
        </w:rPr>
        <w:t>)</w:t>
      </w:r>
      <w:r>
        <w:rPr>
          <w:rFonts w:ascii="Arial" w:cs="Arial"/>
          <w:b/>
          <w:bCs/>
          <w:color w:val="FFFFFF"/>
          <w:spacing w:val="58"/>
          <w:w w:val="150"/>
          <w:position w:val="1"/>
          <w:sz w:val="28"/>
          <w:szCs w:val="28"/>
          <w:rtl/>
        </w:rPr>
        <w:t>   </w:t>
      </w:r>
      <w:r>
        <w:rPr>
          <w:rFonts w:ascii="Arial" w:cs="Arial"/>
          <w:b/>
          <w:bCs/>
          <w:color w:val="FFFFFF"/>
          <w:w w:val="73"/>
          <w:position w:val="1"/>
          <w:sz w:val="28"/>
          <w:szCs w:val="28"/>
        </w:rPr>
        <w:t>(</w:t>
      </w:r>
    </w:p>
    <w:p>
      <w:pPr>
        <w:bidi/>
        <w:spacing w:before="62"/>
        <w:ind w:right="0" w:left="0" w:firstLine="0"/>
        <w:jc w:val="left"/>
        <w:rPr>
          <w:rFonts w:ascii="Arial" w:cs="Arial"/>
          <w:b/>
          <w:bCs/>
          <w:sz w:val="28"/>
          <w:szCs w:val="28"/>
        </w:rPr>
      </w:pPr>
      <w:r>
        <w:rPr>
          <w:rFonts w:ascii="Arial" w:cs="Arial"/>
          <w:b/>
          <w:sz w:val="28"/>
          <w:szCs w:val="28"/>
        </w:rPr>
        <mc:AlternateContent>
          <mc:Choice Requires="wps">
            <w:drawing>
              <wp:anchor distT="0" distB="0" distL="0" distR="0" allowOverlap="1" layoutInCell="1" locked="0" behindDoc="1" simplePos="0" relativeHeight="486924800">
                <wp:simplePos x="0" y="0"/>
                <wp:positionH relativeFrom="page">
                  <wp:posOffset>650748</wp:posOffset>
                </wp:positionH>
                <wp:positionV relativeFrom="paragraph">
                  <wp:posOffset>707909</wp:posOffset>
                </wp:positionV>
                <wp:extent cx="1948180" cy="62801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948180" cy="628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bidi/>
                              <w:spacing w:line="219" w:lineRule="exact" w:before="0"/>
                              <w:ind w:right="0" w:left="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position w:val="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60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41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64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  <w:rtl/>
                              </w:rPr>
                              <w:t>هـ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8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  <w:rtl/>
                              </w:rPr>
                              <w:t>،المو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-14"/>
                                <w:w w:val="72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  <w:rtl/>
                              </w:rPr>
                              <w:t>افق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41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76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78"/>
                                <w:w w:val="150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2"/>
                                <w:position w:val="1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  <w:p>
                            <w:pPr>
                              <w:bidi/>
                              <w:spacing w:line="360" w:lineRule="atLeast" w:before="7"/>
                              <w:ind w:right="970" w:left="974" w:firstLine="23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4"/>
                                <w:sz w:val="22"/>
                                <w:szCs w:val="22"/>
                                <w:rtl/>
                              </w:rPr>
                              <w:t>رقم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-10"/>
                                <w:w w:val="74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4"/>
                                <w:position w:val="1"/>
                                <w:sz w:val="22"/>
                                <w:szCs w:val="22"/>
                                <w:rtl/>
                              </w:rPr>
                              <w:t>النسخة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4"/>
                                <w:position w:val="1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-11"/>
                                <w:w w:val="74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4"/>
                                <w:position w:val="1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40"/>
                                <w:position w:val="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4"/>
                                <w:position w:val="1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5"/>
                                <w:sz w:val="22"/>
                                <w:szCs w:val="22"/>
                                <w:rtl/>
                              </w:rPr>
                              <w:t>الصفحة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-1"/>
                                <w:w w:val="7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5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-1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5"/>
                                <w:sz w:val="22"/>
                                <w:szCs w:val="22"/>
                                <w:rtl/>
                              </w:rPr>
                              <w:t>من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spacing w:val="-4"/>
                                <w:w w:val="7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5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158284"/>
                                <w:w w:val="75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1.240002pt;margin-top:55.740925pt;width:153.4pt;height:49.45pt;mso-position-horizontal-relative:page;mso-position-vertical-relative:paragraph;z-index:-16391680" type="#_x0000_t202" id="docshape4" filled="false" stroked="false">
                <v:textbox inset="0,0,0,0">
                  <w:txbxContent>
                    <w:p>
                      <w:pPr>
                        <w:bidi/>
                        <w:spacing w:line="219" w:lineRule="exact" w:before="0"/>
                        <w:ind w:right="0" w:left="0" w:firstLine="0"/>
                        <w:jc w:val="left"/>
                        <w:rPr>
                          <w:rFonts w:ascii="Arial" w:cs="Arial"/>
                          <w:b/>
                          <w:bCs/>
                          <w:position w:val="1"/>
                          <w:sz w:val="22"/>
                          <w:szCs w:val="22"/>
                        </w:rPr>
                      </w:pP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  <w:rtl/>
                        </w:rPr>
                        <w:t>م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78"/>
                          <w:w w:val="150"/>
                          <w:position w:val="1"/>
                          <w:sz w:val="22"/>
                          <w:szCs w:val="22"/>
                          <w:rtl/>
                        </w:rPr>
                        <w:t> 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76"/>
                          <w:position w:val="1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41"/>
                          <w:position w:val="1"/>
                          <w:sz w:val="22"/>
                          <w:szCs w:val="22"/>
                          <w:rtl/>
                        </w:rPr>
                        <w:t> 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  <w:rtl/>
                        </w:rPr>
                        <w:t>قفا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-14"/>
                          <w:w w:val="72"/>
                          <w:position w:val="1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  <w:rtl/>
                        </w:rPr>
                        <w:t>وملا،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8"/>
                          <w:position w:val="1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  <w:rtl/>
                        </w:rPr>
                        <w:t>ـه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64"/>
                          <w:position w:val="1"/>
                          <w:sz w:val="22"/>
                          <w:szCs w:val="22"/>
                          <w:rtl/>
                        </w:rPr>
                        <w:t>  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41"/>
                          <w:position w:val="1"/>
                          <w:sz w:val="22"/>
                          <w:szCs w:val="22"/>
                          <w:rtl/>
                        </w:rPr>
                        <w:t> 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60"/>
                          <w:position w:val="1"/>
                          <w:sz w:val="22"/>
                          <w:szCs w:val="22"/>
                          <w:rtl/>
                        </w:rPr>
                        <w:t> 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  <w:rtl/>
                        </w:rPr>
                        <w:t>خيراتل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2"/>
                          <w:position w:val="1"/>
                          <w:sz w:val="22"/>
                          <w:szCs w:val="22"/>
                          <w:rtl/>
                        </w:rPr>
                        <w:t>ا</w:t>
                      </w:r>
                    </w:p>
                    <w:p>
                      <w:pPr>
                        <w:bidi/>
                        <w:spacing w:line="360" w:lineRule="atLeast" w:before="7"/>
                        <w:ind w:right="970" w:left="974" w:firstLine="23"/>
                        <w:jc w:val="left"/>
                        <w:rPr>
                          <w:rFonts w:asci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5"/>
                          <w:sz w:val="22"/>
                          <w:szCs w:val="22"/>
                        </w:rPr>
                        <w:t>37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-4"/>
                          <w:w w:val="75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5"/>
                          <w:sz w:val="22"/>
                          <w:szCs w:val="22"/>
                          <w:rtl/>
                        </w:rPr>
                        <w:t>نم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-14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5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-1"/>
                          <w:w w:val="75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5"/>
                          <w:sz w:val="22"/>
                          <w:szCs w:val="22"/>
                          <w:rtl/>
                        </w:rPr>
                        <w:t>ةحفصلا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4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4"/>
                          <w:position w:val="1"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40"/>
                          <w:position w:val="1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4"/>
                          <w:position w:val="1"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-11"/>
                          <w:w w:val="74"/>
                          <w:position w:val="1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4"/>
                          <w:position w:val="1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4"/>
                          <w:position w:val="1"/>
                          <w:sz w:val="22"/>
                          <w:szCs w:val="22"/>
                          <w:rtl/>
                        </w:rPr>
                        <w:t>ةخسنلا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spacing w:val="-10"/>
                          <w:w w:val="74"/>
                          <w:position w:val="1"/>
                          <w:sz w:val="22"/>
                          <w:szCs w:val="22"/>
                          <w:rtl/>
                        </w:rPr>
                        <w:t> 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4"/>
                          <w:sz w:val="22"/>
                          <w:szCs w:val="22"/>
                          <w:rtl/>
                        </w:rPr>
                        <w:t>مق</w:t>
                      </w:r>
                      <w:r>
                        <w:rPr>
                          <w:rFonts w:ascii="Arial" w:cs="Arial"/>
                          <w:b/>
                          <w:bCs/>
                          <w:color w:val="158284"/>
                          <w:w w:val="74"/>
                          <w:sz w:val="22"/>
                          <w:szCs w:val="22"/>
                          <w:rtl/>
                        </w:rPr>
                        <w:t>ر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cs="Arial"/>
          <w:b/>
          <w:bCs/>
          <w:color w:val="FFFFFF"/>
          <w:w w:val="80"/>
          <w:sz w:val="28"/>
          <w:szCs w:val="28"/>
        </w:rPr>
        <w:t>/</w:t>
      </w:r>
      <w:r>
        <w:rPr>
          <w:rFonts w:ascii="Arial" w:cs="Arial"/>
          <w:b/>
          <w:bCs/>
          <w:color w:val="FFFFFF"/>
          <w:spacing w:val="48"/>
          <w:sz w:val="28"/>
          <w:szCs w:val="28"/>
          <w:rtl/>
        </w:rPr>
        <w:t>  </w:t>
      </w:r>
      <w:r>
        <w:rPr>
          <w:rFonts w:ascii="Arial" w:cs="Arial"/>
          <w:b/>
          <w:bCs/>
          <w:color w:val="FFFFFF"/>
          <w:w w:val="80"/>
          <w:sz w:val="28"/>
          <w:szCs w:val="28"/>
        </w:rPr>
        <w:t>/</w:t>
      </w:r>
      <w:r>
        <w:rPr>
          <w:rFonts w:ascii="Arial" w:cs="Arial"/>
          <w:b/>
          <w:bCs/>
          <w:color w:val="FFFFFF"/>
          <w:spacing w:val="70"/>
          <w:sz w:val="28"/>
          <w:szCs w:val="28"/>
          <w:rtl/>
        </w:rPr>
        <w:t>  </w:t>
      </w:r>
      <w:r>
        <w:rPr>
          <w:rFonts w:ascii="Arial" w:cs="Arial"/>
          <w:b/>
          <w:bCs/>
          <w:color w:val="FFFFFF"/>
          <w:w w:val="80"/>
          <w:sz w:val="28"/>
          <w:szCs w:val="28"/>
          <w:rtl/>
        </w:rPr>
        <w:t>هـ</w:t>
      </w:r>
      <w:r>
        <w:rPr>
          <w:rFonts w:ascii="Arial" w:cs="Arial"/>
          <w:b/>
          <w:bCs/>
          <w:color w:val="FFFFFF"/>
          <w:spacing w:val="-22"/>
          <w:w w:val="80"/>
          <w:sz w:val="28"/>
          <w:szCs w:val="28"/>
          <w:rtl/>
        </w:rPr>
        <w:t> </w:t>
      </w:r>
      <w:r>
        <w:rPr>
          <w:rFonts w:ascii="Arial" w:cs="Arial"/>
          <w:b/>
          <w:bCs/>
          <w:color w:val="FFFFFF"/>
          <w:w w:val="80"/>
          <w:sz w:val="28"/>
          <w:szCs w:val="28"/>
          <w:rtl/>
        </w:rPr>
        <w:t>،</w:t>
      </w:r>
      <w:r>
        <w:rPr>
          <w:rFonts w:ascii="Arial" w:cs="Arial"/>
          <w:b/>
          <w:bCs/>
          <w:color w:val="FFFFFF"/>
          <w:spacing w:val="-20"/>
          <w:w w:val="80"/>
          <w:sz w:val="28"/>
          <w:szCs w:val="28"/>
          <w:rtl/>
        </w:rPr>
        <w:t> </w:t>
      </w:r>
      <w:r>
        <w:rPr>
          <w:rFonts w:ascii="Arial" w:cs="Arial"/>
          <w:b/>
          <w:bCs/>
          <w:color w:val="FFFFFF"/>
          <w:w w:val="80"/>
          <w:sz w:val="28"/>
          <w:szCs w:val="28"/>
          <w:rtl/>
        </w:rPr>
        <w:t>المو</w:t>
      </w:r>
      <w:r>
        <w:rPr>
          <w:rFonts w:ascii="Arial" w:cs="Arial"/>
          <w:b/>
          <w:bCs/>
          <w:color w:val="FFFFFF"/>
          <w:spacing w:val="-28"/>
          <w:w w:val="80"/>
          <w:sz w:val="28"/>
          <w:szCs w:val="28"/>
          <w:rtl/>
        </w:rPr>
        <w:t> </w:t>
      </w:r>
      <w:r>
        <w:rPr>
          <w:rFonts w:ascii="Arial" w:cs="Arial"/>
          <w:b/>
          <w:bCs/>
          <w:color w:val="FFFFFF"/>
          <w:w w:val="80"/>
          <w:sz w:val="28"/>
          <w:szCs w:val="28"/>
          <w:rtl/>
        </w:rPr>
        <w:t>افق</w:t>
      </w:r>
      <w:r>
        <w:rPr>
          <w:rFonts w:ascii="Arial" w:cs="Arial"/>
          <w:b/>
          <w:bCs/>
          <w:color w:val="FFFFFF"/>
          <w:w w:val="80"/>
          <w:sz w:val="28"/>
          <w:szCs w:val="28"/>
        </w:rPr>
        <w:t>:</w:t>
      </w:r>
      <w:r>
        <w:rPr>
          <w:rFonts w:ascii="Arial" w:cs="Arial"/>
          <w:b/>
          <w:bCs/>
          <w:color w:val="FFFFFF"/>
          <w:spacing w:val="49"/>
          <w:sz w:val="28"/>
          <w:szCs w:val="28"/>
          <w:rtl/>
        </w:rPr>
        <w:t>  </w:t>
      </w:r>
      <w:r>
        <w:rPr>
          <w:rFonts w:ascii="Arial" w:cs="Arial"/>
          <w:b/>
          <w:bCs/>
          <w:color w:val="FFFFFF"/>
          <w:w w:val="80"/>
          <w:sz w:val="28"/>
          <w:szCs w:val="28"/>
        </w:rPr>
        <w:t>/</w:t>
      </w:r>
      <w:r>
        <w:rPr>
          <w:rFonts w:ascii="Arial" w:cs="Arial"/>
          <w:b/>
          <w:bCs/>
          <w:color w:val="FFFFFF"/>
          <w:spacing w:val="48"/>
          <w:sz w:val="28"/>
          <w:szCs w:val="28"/>
          <w:rtl/>
        </w:rPr>
        <w:t>  </w:t>
      </w:r>
      <w:r>
        <w:rPr>
          <w:rFonts w:ascii="Arial" w:cs="Arial"/>
          <w:b/>
          <w:bCs/>
          <w:color w:val="FFFFFF"/>
          <w:w w:val="80"/>
          <w:sz w:val="28"/>
          <w:szCs w:val="28"/>
        </w:rPr>
        <w:t>/</w:t>
      </w:r>
      <w:r>
        <w:rPr>
          <w:rFonts w:ascii="Arial" w:cs="Arial"/>
          <w:b/>
          <w:bCs/>
          <w:color w:val="FFFFFF"/>
          <w:spacing w:val="69"/>
          <w:sz w:val="28"/>
          <w:szCs w:val="28"/>
          <w:rtl/>
        </w:rPr>
        <w:t>  </w:t>
      </w:r>
      <w:r>
        <w:rPr>
          <w:rFonts w:ascii="Arial" w:cs="Arial"/>
          <w:b/>
          <w:bCs/>
          <w:color w:val="FFFFFF"/>
          <w:w w:val="80"/>
          <w:sz w:val="28"/>
          <w:szCs w:val="28"/>
          <w:rtl/>
        </w:rPr>
        <w:t>م</w:t>
      </w:r>
    </w:p>
    <w:p>
      <w:pPr>
        <w:pStyle w:val="BodyText"/>
        <w:spacing w:before="114"/>
        <w:jc w:val="left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bidi/>
        <w:spacing w:before="0"/>
        <w:ind w:right="94" w:left="6724" w:firstLine="0"/>
        <w:jc w:val="left"/>
        <w:rPr>
          <w:rFonts w:ascii="Arial" w:cs="Arial"/>
          <w:b/>
          <w:bCs/>
          <w:position w:val="1"/>
          <w:sz w:val="28"/>
          <w:szCs w:val="28"/>
        </w:rPr>
      </w:pPr>
      <w:r>
        <w:rPr>
          <w:rFonts w:ascii="Arial" w:cs="Arial"/>
          <w:b/>
          <w:bCs/>
          <w:color w:val="FFFFFF"/>
          <w:w w:val="63"/>
          <w:position w:val="1"/>
          <w:sz w:val="28"/>
          <w:szCs w:val="28"/>
          <w:rtl/>
        </w:rPr>
        <w:t>تاريخها</w:t>
      </w:r>
      <w:r>
        <w:rPr>
          <w:rFonts w:ascii="Arial" w:cs="Arial"/>
          <w:b/>
          <w:bCs/>
          <w:color w:val="FFFFFF"/>
          <w:w w:val="63"/>
          <w:position w:val="1"/>
          <w:sz w:val="28"/>
          <w:szCs w:val="28"/>
        </w:rPr>
        <w:t>:</w:t>
      </w:r>
    </w:p>
    <w:p>
      <w:pPr>
        <w:spacing w:after="0"/>
        <w:jc w:val="left"/>
        <w:rPr>
          <w:rFonts w:ascii="Arial" w:cs="Arial"/>
          <w:b/>
          <w:position w:val="1"/>
          <w:sz w:val="28"/>
          <w:szCs w:val="28"/>
        </w:rPr>
        <w:sectPr>
          <w:type w:val="continuous"/>
          <w:pgSz w:w="11910" w:h="16840"/>
          <w:pgMar w:top="1920" w:bottom="280" w:left="708" w:right="708"/>
          <w:cols w:num="2" w:equalWidth="0">
            <w:col w:w="3008" w:space="40"/>
            <w:col w:w="7446"/>
          </w:cols>
        </w:sectPr>
      </w:pPr>
    </w:p>
    <w:p>
      <w:pPr>
        <w:pStyle w:val="BodyText"/>
        <w:spacing w:before="210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25824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bidi/>
        <w:spacing w:line="280" w:lineRule="auto"/>
        <w:ind w:right="2770" w:left="3619" w:hanging="858"/>
        <w:jc w:val="left"/>
      </w:pPr>
      <w:r>
        <w:rPr>
          <w:color w:val="0C5262"/>
          <w:w w:val="73"/>
          <w:rtl/>
        </w:rPr>
        <w:t>الباب</w:t>
      </w:r>
      <w:r>
        <w:rPr>
          <w:color w:val="0C5262"/>
          <w:spacing w:val="-10"/>
          <w:w w:val="73"/>
          <w:rtl/>
        </w:rPr>
        <w:t> </w:t>
      </w:r>
      <w:r>
        <w:rPr>
          <w:color w:val="0C5262"/>
          <w:w w:val="73"/>
          <w:rtl/>
        </w:rPr>
        <w:t>الأول</w:t>
      </w:r>
      <w:r>
        <w:rPr>
          <w:color w:val="0C5262"/>
          <w:w w:val="73"/>
        </w:rPr>
        <w:t>:</w:t>
      </w:r>
      <w:r>
        <w:rPr>
          <w:color w:val="0C5262"/>
          <w:spacing w:val="-10"/>
          <w:w w:val="73"/>
          <w:rtl/>
        </w:rPr>
        <w:t> </w:t>
      </w:r>
      <w:r>
        <w:rPr>
          <w:color w:val="0C5262"/>
          <w:w w:val="73"/>
          <w:rtl/>
        </w:rPr>
        <w:t>التعريفات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والتأسيس</w:t>
      </w:r>
      <w:r>
        <w:rPr>
          <w:color w:val="0C5262"/>
          <w:spacing w:val="-10"/>
          <w:w w:val="73"/>
          <w:rtl/>
        </w:rPr>
        <w:t> </w:t>
      </w:r>
      <w:r>
        <w:rPr>
          <w:color w:val="0C5262"/>
          <w:w w:val="73"/>
          <w:rtl/>
        </w:rPr>
        <w:t>والأهداف</w:t>
      </w:r>
      <w:r>
        <w:rPr>
          <w:color w:val="0C5262"/>
          <w:spacing w:val="-10"/>
          <w:w w:val="73"/>
          <w:rtl/>
        </w:rPr>
        <w:t> </w:t>
      </w:r>
      <w:r>
        <w:rPr>
          <w:color w:val="0C5262"/>
          <w:w w:val="73"/>
          <w:rtl/>
        </w:rPr>
        <w:t>والأغراض </w:t>
      </w:r>
      <w:r>
        <w:rPr>
          <w:color w:val="0C5262"/>
          <w:w w:val="67"/>
          <w:rtl/>
        </w:rPr>
        <w:t>الفصل الأول</w:t>
      </w:r>
      <w:r>
        <w:rPr>
          <w:color w:val="0C5262"/>
          <w:w w:val="67"/>
        </w:rPr>
        <w:t>:</w:t>
      </w:r>
      <w:r>
        <w:rPr>
          <w:color w:val="0C5262"/>
          <w:w w:val="67"/>
          <w:rtl/>
        </w:rPr>
        <w:t> التعريفات والتأسي</w:t>
      </w:r>
      <w:r>
        <w:rPr>
          <w:color w:val="0C5262"/>
          <w:w w:val="67"/>
          <w:rtl/>
        </w:rPr>
        <w:t>س</w:t>
      </w:r>
    </w:p>
    <w:p>
      <w:pPr>
        <w:bidi/>
        <w:spacing w:before="15"/>
        <w:ind w:right="80" w:left="136" w:firstLine="0"/>
        <w:jc w:val="left"/>
        <w:rPr>
          <w:rFonts w:ascii="Arial" w:cs="Arial"/>
          <w:b/>
          <w:bCs/>
          <w:sz w:val="32"/>
          <w:szCs w:val="32"/>
        </w:rPr>
      </w:pPr>
      <w:r>
        <w:rPr>
          <w:rFonts w:ascii="Arial" w:cs="Arial"/>
          <w:b/>
          <w:bCs/>
          <w:color w:val="0C5262"/>
          <w:w w:val="66"/>
          <w:sz w:val="32"/>
          <w:szCs w:val="32"/>
          <w:rtl/>
        </w:rPr>
        <w:t>المادة</w:t>
      </w:r>
      <w:r>
        <w:rPr>
          <w:rFonts w:ascii="Arial" w:cs="Arial"/>
          <w:b/>
          <w:bCs/>
          <w:color w:val="0C5262"/>
          <w:spacing w:val="-12"/>
          <w:w w:val="66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66"/>
          <w:sz w:val="32"/>
          <w:szCs w:val="32"/>
          <w:rtl/>
        </w:rPr>
        <w:t>الأولى</w:t>
      </w:r>
      <w:r>
        <w:rPr>
          <w:rFonts w:ascii="Arial" w:cs="Arial"/>
          <w:b/>
          <w:bCs/>
          <w:color w:val="0C5262"/>
          <w:w w:val="66"/>
          <w:sz w:val="32"/>
          <w:szCs w:val="32"/>
        </w:rPr>
        <w:t>:</w:t>
      </w:r>
    </w:p>
    <w:p>
      <w:pPr>
        <w:pStyle w:val="BodyText"/>
        <w:bidi/>
        <w:spacing w:before="83"/>
        <w:ind w:right="80" w:left="138" w:firstLine="0"/>
        <w:jc w:val="left"/>
        <w:rPr>
          <w:position w:val="1"/>
        </w:rPr>
      </w:pPr>
      <w:r>
        <w:rPr>
          <w:color w:val="0C5262"/>
          <w:w w:val="63"/>
          <w:position w:val="1"/>
          <w:rtl/>
        </w:rPr>
        <w:t>يقصد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بالألفاظ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والعبارات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الآتية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3"/>
          <w:position w:val="1"/>
        </w:rPr>
        <w:t>-</w:t>
      </w:r>
      <w:r>
        <w:rPr>
          <w:color w:val="0C5262"/>
          <w:w w:val="63"/>
          <w:position w:val="1"/>
          <w:rtl/>
        </w:rPr>
        <w:t>أينما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وردت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هذه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اللائحة</w:t>
      </w:r>
      <w:r>
        <w:rPr>
          <w:color w:val="0C5262"/>
          <w:w w:val="63"/>
          <w:position w:val="1"/>
        </w:rPr>
        <w:t>-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المعاني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المبينة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أمام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كل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منها</w:t>
      </w:r>
      <w:r>
        <w:rPr>
          <w:color w:val="0C5262"/>
          <w:w w:val="63"/>
          <w:position w:val="1"/>
        </w:rPr>
        <w:t>:</w:t>
      </w:r>
    </w:p>
    <w:p>
      <w:pPr>
        <w:pStyle w:val="BodyText"/>
        <w:bidi/>
        <w:spacing w:before="69"/>
        <w:ind w:right="80" w:left="137" w:firstLine="0"/>
        <w:jc w:val="left"/>
      </w:pPr>
      <w:r>
        <w:rPr>
          <w:rFonts w:ascii="Arial" w:cs="Arial"/>
          <w:b/>
          <w:bCs/>
          <w:color w:val="0C5262"/>
          <w:w w:val="72"/>
          <w:rtl/>
        </w:rPr>
        <w:t>النظام</w:t>
      </w:r>
      <w:r>
        <w:rPr>
          <w:rFonts w:ascii="Arial" w:cs="Arial"/>
          <w:b/>
          <w:bCs/>
          <w:color w:val="0C5262"/>
          <w:w w:val="72"/>
        </w:rPr>
        <w:t>:</w:t>
      </w:r>
      <w:r>
        <w:rPr>
          <w:color w:val="0C5262"/>
          <w:spacing w:val="-9"/>
          <w:w w:val="72"/>
          <w:rtl/>
        </w:rPr>
        <w:t> </w:t>
      </w:r>
      <w:r>
        <w:rPr>
          <w:color w:val="0C5262"/>
          <w:w w:val="72"/>
          <w:rtl/>
        </w:rPr>
        <w:t>نظام</w:t>
      </w:r>
      <w:r>
        <w:rPr>
          <w:color w:val="0C5262"/>
          <w:spacing w:val="-13"/>
          <w:w w:val="72"/>
          <w:rtl/>
        </w:rPr>
        <w:t> </w:t>
      </w:r>
      <w:r>
        <w:rPr>
          <w:color w:val="0C5262"/>
          <w:w w:val="72"/>
          <w:rtl/>
        </w:rPr>
        <w:t>الجمعيات</w:t>
      </w:r>
      <w:r>
        <w:rPr>
          <w:color w:val="0C5262"/>
          <w:spacing w:val="-12"/>
          <w:w w:val="72"/>
          <w:rtl/>
        </w:rPr>
        <w:t> </w:t>
      </w:r>
      <w:r>
        <w:rPr>
          <w:color w:val="0C5262"/>
          <w:w w:val="72"/>
          <w:rtl/>
        </w:rPr>
        <w:t>والمؤسسات</w:t>
      </w:r>
      <w:r>
        <w:rPr>
          <w:color w:val="0C5262"/>
          <w:spacing w:val="-14"/>
          <w:w w:val="72"/>
          <w:rtl/>
        </w:rPr>
        <w:t> </w:t>
      </w:r>
      <w:r>
        <w:rPr>
          <w:color w:val="0C5262"/>
          <w:w w:val="72"/>
          <w:rtl/>
        </w:rPr>
        <w:t>الأهلية</w:t>
      </w:r>
      <w:r>
        <w:rPr>
          <w:color w:val="0C5262"/>
          <w:w w:val="72"/>
        </w:rPr>
        <w:t>.</w:t>
      </w:r>
    </w:p>
    <w:p>
      <w:pPr>
        <w:bidi/>
        <w:spacing w:line="292" w:lineRule="auto" w:before="79"/>
        <w:ind w:right="3162" w:left="138" w:firstLine="0"/>
        <w:jc w:val="left"/>
        <w:rPr>
          <w:sz w:val="32"/>
          <w:szCs w:val="32"/>
        </w:rPr>
      </w:pPr>
      <w:r>
        <w:rPr>
          <w:rFonts w:ascii="Arial" w:cs="Arial"/>
          <w:b/>
          <w:bCs/>
          <w:color w:val="0C5262"/>
          <w:w w:val="65"/>
          <w:sz w:val="32"/>
          <w:szCs w:val="32"/>
          <w:rtl/>
        </w:rPr>
        <w:t>اللائحة التنفيذية</w:t>
      </w:r>
      <w:r>
        <w:rPr>
          <w:rFonts w:ascii="Arial" w:cs="Arial"/>
          <w:b/>
          <w:bCs/>
          <w:color w:val="0C5262"/>
          <w:w w:val="65"/>
          <w:sz w:val="32"/>
          <w:szCs w:val="32"/>
        </w:rPr>
        <w:t>:</w:t>
      </w:r>
      <w:r>
        <w:rPr>
          <w:color w:val="0C5262"/>
          <w:w w:val="65"/>
          <w:sz w:val="32"/>
          <w:szCs w:val="32"/>
          <w:rtl/>
        </w:rPr>
        <w:t> اللائحة التنفيذية لنظام الجمعيات والمؤسسات الأهلية</w:t>
      </w:r>
      <w:r>
        <w:rPr>
          <w:color w:val="0C5262"/>
          <w:w w:val="65"/>
          <w:sz w:val="32"/>
          <w:szCs w:val="32"/>
        </w:rPr>
        <w:t>.</w:t>
      </w:r>
      <w:r>
        <w:rPr>
          <w:rFonts w:ascii="Arial" w:cs="Arial"/>
          <w:b/>
          <w:bCs/>
          <w:color w:val="0C5262"/>
          <w:w w:val="65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67"/>
          <w:sz w:val="32"/>
          <w:szCs w:val="32"/>
          <w:rtl/>
        </w:rPr>
        <w:t>اللائحة</w:t>
      </w:r>
      <w:r>
        <w:rPr>
          <w:rFonts w:ascii="Arial" w:cs="Arial"/>
          <w:b/>
          <w:bCs/>
          <w:color w:val="0C5262"/>
          <w:w w:val="67"/>
          <w:sz w:val="32"/>
          <w:szCs w:val="32"/>
        </w:rPr>
        <w:t>:</w:t>
      </w:r>
      <w:r>
        <w:rPr>
          <w:color w:val="0C5262"/>
          <w:w w:val="67"/>
          <w:sz w:val="32"/>
          <w:szCs w:val="32"/>
          <w:rtl/>
        </w:rPr>
        <w:t> اللائحة الأساسية للجمعية</w:t>
      </w:r>
      <w:r>
        <w:rPr>
          <w:color w:val="0C5262"/>
          <w:w w:val="67"/>
          <w:sz w:val="32"/>
          <w:szCs w:val="32"/>
        </w:rPr>
        <w:t>.</w:t>
      </w:r>
    </w:p>
    <w:p>
      <w:pPr>
        <w:pStyle w:val="BodyText"/>
        <w:bidi/>
        <w:spacing w:line="290" w:lineRule="auto"/>
        <w:ind w:right="5113" w:left="136" w:firstLine="0"/>
        <w:jc w:val="left"/>
      </w:pPr>
      <w:r>
        <w:rPr>
          <w:rFonts w:ascii="Arial" w:cs="Arial"/>
          <w:b/>
          <w:bCs/>
          <w:color w:val="0C5262"/>
          <w:w w:val="74"/>
          <w:rtl/>
        </w:rPr>
        <w:t>القواعد</w:t>
      </w:r>
      <w:r>
        <w:rPr>
          <w:rFonts w:ascii="Arial" w:cs="Arial"/>
          <w:b/>
          <w:bCs/>
          <w:color w:val="0C5262"/>
          <w:w w:val="74"/>
        </w:rPr>
        <w:t>:</w:t>
      </w:r>
      <w:r>
        <w:rPr>
          <w:color w:val="0C5262"/>
          <w:w w:val="74"/>
          <w:rtl/>
        </w:rPr>
        <w:t> قواعد حوكمة الجمعيات والمؤسسات الأهلية</w:t>
      </w:r>
      <w:r>
        <w:rPr>
          <w:color w:val="0C5262"/>
          <w:w w:val="74"/>
        </w:rPr>
        <w:t>.</w:t>
      </w:r>
      <w:r>
        <w:rPr>
          <w:rFonts w:ascii="Arial" w:cs="Arial"/>
          <w:b/>
          <w:bCs/>
          <w:color w:val="0C5262"/>
          <w:w w:val="74"/>
          <w:rtl/>
        </w:rPr>
        <w:t> </w:t>
      </w:r>
      <w:r>
        <w:rPr>
          <w:rFonts w:ascii="Arial" w:cs="Arial"/>
          <w:b/>
          <w:bCs/>
          <w:color w:val="0C5262"/>
          <w:w w:val="61"/>
          <w:rtl/>
        </w:rPr>
        <w:t>المركز</w:t>
      </w:r>
      <w:r>
        <w:rPr>
          <w:rFonts w:ascii="Arial" w:cs="Arial"/>
          <w:b/>
          <w:bCs/>
          <w:color w:val="0C5262"/>
          <w:w w:val="61"/>
        </w:rPr>
        <w:t>:</w:t>
      </w:r>
      <w:r>
        <w:rPr>
          <w:color w:val="0C5262"/>
          <w:w w:val="61"/>
          <w:rtl/>
        </w:rPr>
        <w:t> المركز الوطني لتنمية القطاع غير الربحي</w:t>
      </w:r>
      <w:r>
        <w:rPr>
          <w:color w:val="0C5262"/>
          <w:w w:val="61"/>
        </w:rPr>
        <w:t>.</w:t>
      </w:r>
      <w:r>
        <w:rPr>
          <w:rFonts w:ascii="Arial" w:cs="Arial"/>
          <w:b/>
          <w:bCs/>
          <w:color w:val="0C5262"/>
          <w:spacing w:val="40"/>
          <w:rtl/>
        </w:rPr>
        <w:t> </w:t>
      </w:r>
      <w:r>
        <w:rPr>
          <w:rFonts w:ascii="Arial" w:cs="Arial"/>
          <w:b/>
          <w:bCs/>
          <w:color w:val="0C5262"/>
          <w:w w:val="66"/>
          <w:rtl/>
        </w:rPr>
        <w:t>الجمعية</w:t>
      </w:r>
      <w:r>
        <w:rPr>
          <w:rFonts w:ascii="Arial" w:cs="Arial"/>
          <w:b/>
          <w:bCs/>
          <w:color w:val="0C5262"/>
          <w:w w:val="66"/>
        </w:rPr>
        <w:t>:</w:t>
      </w:r>
      <w:r>
        <w:rPr>
          <w:color w:val="0C5262"/>
          <w:w w:val="66"/>
          <w:rtl/>
        </w:rPr>
        <w:t> جمعية </w:t>
      </w:r>
      <w:r>
        <w:rPr>
          <w:color w:val="0C5262"/>
          <w:w w:val="66"/>
        </w:rPr>
        <w:t>.............................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295" w:lineRule="auto"/>
        <w:ind w:right="146" w:left="139" w:hanging="1"/>
        <w:jc w:val="left"/>
      </w:pPr>
      <w:r>
        <w:rPr>
          <w:rFonts w:ascii="Arial" w:cs="Arial"/>
          <w:b/>
          <w:bCs/>
          <w:color w:val="0C5262"/>
          <w:w w:val="68"/>
          <w:rtl/>
        </w:rPr>
        <w:t>الجمعية</w:t>
      </w:r>
      <w:r>
        <w:rPr>
          <w:rFonts w:ascii="Arial" w:cs="Arial"/>
          <w:b/>
          <w:bCs/>
          <w:color w:val="0C5262"/>
          <w:rtl/>
        </w:rPr>
        <w:t> </w:t>
      </w:r>
      <w:r>
        <w:rPr>
          <w:rFonts w:ascii="Arial" w:cs="Arial"/>
          <w:b/>
          <w:bCs/>
          <w:color w:val="0C5262"/>
          <w:w w:val="68"/>
          <w:rtl/>
        </w:rPr>
        <w:t>العمومية</w:t>
      </w:r>
      <w:r>
        <w:rPr>
          <w:rFonts w:ascii="Arial" w:cs="Arial"/>
          <w:b/>
          <w:bCs/>
          <w:color w:val="0C5262"/>
          <w:w w:val="68"/>
        </w:rPr>
        <w:t>: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أعلى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سلطة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في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الجمعية،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وتتكون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من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مجموع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الأعضاء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العاملين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الذين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أوفوا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بالتزاماتهم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تجاه</w:t>
      </w:r>
      <w:r>
        <w:rPr>
          <w:rFonts w:ascii="Arial" w:cs="Arial"/>
          <w:b/>
          <w:bCs/>
          <w:color w:val="0C5262"/>
          <w:rtl/>
        </w:rPr>
        <w:t> </w:t>
      </w:r>
      <w:r>
        <w:rPr>
          <w:color w:val="0C5262"/>
          <w:w w:val="72"/>
          <w:rtl/>
        </w:rPr>
        <w:t>الجمعية</w:t>
      </w:r>
      <w:r>
        <w:rPr>
          <w:color w:val="0C5262"/>
          <w:w w:val="72"/>
        </w:rPr>
        <w:t>.</w:t>
      </w:r>
    </w:p>
    <w:p>
      <w:pPr>
        <w:bidi/>
        <w:spacing w:line="375" w:lineRule="exact" w:before="0"/>
        <w:ind w:right="80" w:left="137" w:firstLine="0"/>
        <w:jc w:val="left"/>
        <w:rPr>
          <w:position w:val="1"/>
          <w:sz w:val="32"/>
          <w:szCs w:val="32"/>
        </w:rPr>
      </w:pPr>
      <w:r>
        <w:rPr>
          <w:rFonts w:ascii="Arial" w:cs="Arial"/>
          <w:b/>
          <w:bCs/>
          <w:color w:val="0C5262"/>
          <w:w w:val="79"/>
          <w:position w:val="1"/>
          <w:sz w:val="32"/>
          <w:szCs w:val="32"/>
          <w:rtl/>
        </w:rPr>
        <w:t>مجلس</w:t>
      </w:r>
      <w:r>
        <w:rPr>
          <w:rFonts w:ascii="Arial" w:cs="Arial"/>
          <w:b/>
          <w:bCs/>
          <w:color w:val="0C5262"/>
          <w:spacing w:val="-23"/>
          <w:w w:val="79"/>
          <w:position w:val="1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9"/>
          <w:position w:val="1"/>
          <w:sz w:val="32"/>
          <w:szCs w:val="32"/>
          <w:rtl/>
        </w:rPr>
        <w:t>الإدارة</w:t>
      </w:r>
      <w:r>
        <w:rPr>
          <w:rFonts w:ascii="Arial" w:cs="Arial"/>
          <w:b/>
          <w:bCs/>
          <w:color w:val="0C5262"/>
          <w:w w:val="79"/>
          <w:position w:val="1"/>
          <w:sz w:val="32"/>
          <w:szCs w:val="32"/>
        </w:rPr>
        <w:t>:</w:t>
      </w:r>
      <w:r>
        <w:rPr>
          <w:color w:val="0C5262"/>
          <w:spacing w:val="-17"/>
          <w:w w:val="79"/>
          <w:position w:val="1"/>
          <w:sz w:val="32"/>
          <w:szCs w:val="32"/>
          <w:rtl/>
        </w:rPr>
        <w:t> </w:t>
      </w:r>
      <w:r>
        <w:rPr>
          <w:color w:val="0C5262"/>
          <w:w w:val="79"/>
          <w:position w:val="1"/>
          <w:sz w:val="32"/>
          <w:szCs w:val="32"/>
          <w:rtl/>
        </w:rPr>
        <w:t>مجلس</w:t>
      </w:r>
      <w:r>
        <w:rPr>
          <w:color w:val="0C5262"/>
          <w:spacing w:val="-19"/>
          <w:w w:val="79"/>
          <w:position w:val="1"/>
          <w:sz w:val="32"/>
          <w:szCs w:val="32"/>
          <w:rtl/>
        </w:rPr>
        <w:t> </w:t>
      </w:r>
      <w:r>
        <w:rPr>
          <w:color w:val="0C5262"/>
          <w:w w:val="79"/>
          <w:position w:val="1"/>
          <w:sz w:val="32"/>
          <w:szCs w:val="32"/>
          <w:rtl/>
        </w:rPr>
        <w:t>إدارة</w:t>
      </w:r>
      <w:r>
        <w:rPr>
          <w:color w:val="0C5262"/>
          <w:spacing w:val="-18"/>
          <w:w w:val="79"/>
          <w:position w:val="1"/>
          <w:sz w:val="32"/>
          <w:szCs w:val="32"/>
          <w:rtl/>
        </w:rPr>
        <w:t> </w:t>
      </w:r>
      <w:r>
        <w:rPr>
          <w:color w:val="0C5262"/>
          <w:w w:val="79"/>
          <w:position w:val="1"/>
          <w:sz w:val="32"/>
          <w:szCs w:val="32"/>
          <w:rtl/>
        </w:rPr>
        <w:t>الجمعية</w:t>
      </w:r>
      <w:r>
        <w:rPr>
          <w:color w:val="0C5262"/>
          <w:w w:val="79"/>
          <w:position w:val="1"/>
          <w:sz w:val="32"/>
          <w:szCs w:val="32"/>
        </w:rPr>
        <w:t>.</w:t>
      </w:r>
    </w:p>
    <w:p>
      <w:pPr>
        <w:pStyle w:val="BodyText"/>
        <w:bidi/>
        <w:spacing w:line="295" w:lineRule="auto" w:before="40"/>
        <w:ind w:right="146" w:left="137" w:hanging="1"/>
        <w:jc w:val="left"/>
      </w:pPr>
      <w:r>
        <w:rPr>
          <w:rFonts w:ascii="Arial" w:cs="Arial"/>
          <w:b/>
          <w:bCs/>
          <w:color w:val="0C5262"/>
          <w:w w:val="69"/>
          <w:rtl/>
        </w:rPr>
        <w:t>المسؤول</w:t>
      </w:r>
      <w:r>
        <w:rPr>
          <w:rFonts w:ascii="Arial" w:cs="Arial"/>
          <w:b/>
          <w:bCs/>
          <w:color w:val="0C5262"/>
          <w:spacing w:val="-9"/>
          <w:w w:val="69"/>
          <w:rtl/>
        </w:rPr>
        <w:t> </w:t>
      </w:r>
      <w:r>
        <w:rPr>
          <w:rFonts w:ascii="Arial" w:cs="Arial"/>
          <w:b/>
          <w:bCs/>
          <w:color w:val="0C5262"/>
          <w:w w:val="69"/>
          <w:rtl/>
        </w:rPr>
        <w:t>التنفيذي</w:t>
      </w:r>
      <w:r>
        <w:rPr>
          <w:rFonts w:ascii="Arial" w:cs="Arial"/>
          <w:b/>
          <w:bCs/>
          <w:color w:val="0C5262"/>
          <w:w w:val="69"/>
        </w:rPr>
        <w:t>: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المسؤول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الأول</w:t>
      </w:r>
      <w:r>
        <w:rPr>
          <w:color w:val="0C5262"/>
          <w:spacing w:val="-5"/>
          <w:w w:val="69"/>
          <w:rtl/>
        </w:rPr>
        <w:t> </w:t>
      </w:r>
      <w:r>
        <w:rPr>
          <w:color w:val="0C5262"/>
          <w:w w:val="69"/>
          <w:rtl/>
        </w:rPr>
        <w:t>عن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الجهاز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التنفيذي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سواء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كان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مديرًا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تنفيذيًا،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أم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مديرًا</w:t>
      </w:r>
      <w:r>
        <w:rPr>
          <w:color w:val="0C5262"/>
          <w:spacing w:val="-5"/>
          <w:w w:val="69"/>
          <w:rtl/>
        </w:rPr>
        <w:t> </w:t>
      </w:r>
      <w:r>
        <w:rPr>
          <w:color w:val="0C5262"/>
          <w:w w:val="69"/>
          <w:rtl/>
        </w:rPr>
        <w:t>عامًا،</w:t>
      </w:r>
      <w:r>
        <w:rPr>
          <w:color w:val="0C5262"/>
          <w:spacing w:val="-5"/>
          <w:w w:val="69"/>
          <w:rtl/>
        </w:rPr>
        <w:t> </w:t>
      </w:r>
      <w:r>
        <w:rPr>
          <w:color w:val="0C5262"/>
          <w:w w:val="69"/>
          <w:rtl/>
        </w:rPr>
        <w:t>أو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أمينًا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عامًا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أو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أو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غير</w:t>
      </w:r>
      <w:r>
        <w:rPr>
          <w:rFonts w:ascii="Arial" w:cs="Arial"/>
          <w:b/>
          <w:bCs/>
          <w:color w:val="0C5262"/>
          <w:w w:val="69"/>
          <w:rtl/>
        </w:rPr>
        <w:t> </w:t>
      </w:r>
      <w:r>
        <w:rPr>
          <w:color w:val="0C5262"/>
          <w:w w:val="82"/>
          <w:rtl/>
        </w:rPr>
        <w:t>ذل</w:t>
      </w:r>
      <w:r>
        <w:rPr>
          <w:color w:val="0C5262"/>
          <w:w w:val="82"/>
          <w:rtl/>
        </w:rPr>
        <w:t>ك</w:t>
      </w:r>
    </w:p>
    <w:p>
      <w:pPr>
        <w:bidi/>
        <w:spacing w:line="285" w:lineRule="auto" w:before="0"/>
        <w:ind w:right="7213" w:left="136" w:firstLine="1"/>
        <w:jc w:val="left"/>
        <w:rPr>
          <w:sz w:val="32"/>
          <w:szCs w:val="32"/>
        </w:rPr>
      </w:pPr>
      <w:r>
        <w:rPr>
          <w:rFonts w:ascii="Arial" w:cs="Arial"/>
          <w:b/>
          <w:bCs/>
          <w:color w:val="0C5262"/>
          <w:w w:val="63"/>
          <w:sz w:val="32"/>
          <w:szCs w:val="32"/>
          <w:rtl/>
        </w:rPr>
        <w:t>الجهة المشرفة</w:t>
      </w:r>
      <w:r>
        <w:rPr>
          <w:rFonts w:ascii="Arial" w:cs="Arial"/>
          <w:b/>
          <w:bCs/>
          <w:color w:val="0C5262"/>
          <w:w w:val="63"/>
          <w:sz w:val="32"/>
          <w:szCs w:val="32"/>
        </w:rPr>
        <w:t>:</w:t>
      </w:r>
      <w:r>
        <w:rPr>
          <w:color w:val="0C5262"/>
          <w:w w:val="63"/>
          <w:sz w:val="32"/>
          <w:szCs w:val="32"/>
          <w:rtl/>
        </w:rPr>
        <w:t> </w:t>
      </w:r>
      <w:r>
        <w:rPr>
          <w:color w:val="0C5262"/>
          <w:w w:val="63"/>
          <w:sz w:val="32"/>
          <w:szCs w:val="32"/>
        </w:rPr>
        <w:t>..............................</w:t>
      </w:r>
      <w:r>
        <w:rPr>
          <w:rFonts w:ascii="Arial" w:cs="Arial"/>
          <w:b/>
          <w:bCs/>
          <w:color w:val="0C5262"/>
          <w:spacing w:val="80"/>
          <w:w w:val="150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60"/>
          <w:sz w:val="32"/>
          <w:szCs w:val="32"/>
          <w:rtl/>
        </w:rPr>
        <w:t>التصنيف</w:t>
      </w:r>
      <w:r>
        <w:rPr>
          <w:rFonts w:ascii="Arial" w:cs="Arial"/>
          <w:b/>
          <w:bCs/>
          <w:color w:val="0C5262"/>
          <w:w w:val="60"/>
          <w:sz w:val="32"/>
          <w:szCs w:val="32"/>
        </w:rPr>
        <w:t>:</w:t>
      </w:r>
      <w:r>
        <w:rPr>
          <w:color w:val="0C5262"/>
          <w:w w:val="60"/>
          <w:sz w:val="32"/>
          <w:szCs w:val="32"/>
          <w:rtl/>
        </w:rPr>
        <w:t> </w:t>
      </w:r>
      <w:r>
        <w:rPr>
          <w:color w:val="0C5262"/>
          <w:w w:val="60"/>
          <w:sz w:val="32"/>
          <w:szCs w:val="32"/>
        </w:rPr>
        <w:t>.........................</w:t>
      </w:r>
      <w:r>
        <w:rPr>
          <w:rFonts w:ascii="Arial" w:cs="Arial"/>
          <w:b/>
          <w:bCs/>
          <w:color w:val="0C5262"/>
          <w:w w:val="60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5"/>
          <w:sz w:val="32"/>
          <w:szCs w:val="32"/>
          <w:rtl/>
        </w:rPr>
        <w:t>الصندوق</w:t>
      </w:r>
      <w:r>
        <w:rPr>
          <w:rFonts w:ascii="Arial" w:cs="Arial"/>
          <w:b/>
          <w:bCs/>
          <w:color w:val="0C5262"/>
          <w:w w:val="75"/>
          <w:sz w:val="32"/>
          <w:szCs w:val="32"/>
        </w:rPr>
        <w:t>:</w:t>
      </w:r>
      <w:r>
        <w:rPr>
          <w:color w:val="0C5262"/>
          <w:spacing w:val="-1"/>
          <w:w w:val="75"/>
          <w:sz w:val="32"/>
          <w:szCs w:val="32"/>
          <w:rtl/>
        </w:rPr>
        <w:t> </w:t>
      </w:r>
      <w:r>
        <w:rPr>
          <w:color w:val="0C5262"/>
          <w:w w:val="75"/>
          <w:sz w:val="32"/>
          <w:szCs w:val="32"/>
          <w:rtl/>
        </w:rPr>
        <w:t>صندوق</w:t>
      </w:r>
      <w:r>
        <w:rPr>
          <w:color w:val="0C5262"/>
          <w:spacing w:val="-3"/>
          <w:w w:val="75"/>
          <w:sz w:val="32"/>
          <w:szCs w:val="32"/>
          <w:rtl/>
        </w:rPr>
        <w:t> </w:t>
      </w:r>
      <w:r>
        <w:rPr>
          <w:color w:val="0C5262"/>
          <w:w w:val="75"/>
          <w:sz w:val="32"/>
          <w:szCs w:val="32"/>
          <w:rtl/>
        </w:rPr>
        <w:t>دعم</w:t>
      </w:r>
      <w:r>
        <w:rPr>
          <w:color w:val="0C5262"/>
          <w:spacing w:val="-2"/>
          <w:w w:val="75"/>
          <w:sz w:val="32"/>
          <w:szCs w:val="32"/>
          <w:rtl/>
        </w:rPr>
        <w:t> </w:t>
      </w:r>
      <w:r>
        <w:rPr>
          <w:color w:val="0C5262"/>
          <w:w w:val="75"/>
          <w:sz w:val="32"/>
          <w:szCs w:val="32"/>
          <w:rtl/>
        </w:rPr>
        <w:t>الجمعيات</w:t>
      </w:r>
      <w:r>
        <w:rPr>
          <w:color w:val="0C5262"/>
          <w:w w:val="75"/>
          <w:sz w:val="32"/>
          <w:szCs w:val="32"/>
        </w:rPr>
        <w:t>.</w:t>
      </w:r>
    </w:p>
    <w:p>
      <w:pPr>
        <w:pStyle w:val="BodyText"/>
        <w:bidi/>
        <w:spacing w:line="283" w:lineRule="auto" w:before="3"/>
        <w:ind w:right="2834" w:left="138" w:hanging="1"/>
        <w:jc w:val="left"/>
      </w:pPr>
      <w:r>
        <w:rPr>
          <w:rFonts w:ascii="Arial" w:cs="Arial"/>
          <w:b/>
          <w:bCs/>
          <w:color w:val="0C5262"/>
          <w:w w:val="65"/>
          <w:position w:val="1"/>
          <w:rtl/>
        </w:rPr>
        <w:t>الترخيص</w:t>
      </w:r>
      <w:r>
        <w:rPr>
          <w:rFonts w:ascii="Arial" w:cs="Arial"/>
          <w:b/>
          <w:bCs/>
          <w:color w:val="0C5262"/>
          <w:w w:val="65"/>
          <w:position w:val="1"/>
        </w:rPr>
        <w:t>:</w:t>
      </w:r>
      <w:r>
        <w:rPr>
          <w:color w:val="0C5262"/>
          <w:w w:val="65"/>
          <w:position w:val="1"/>
          <w:rtl/>
        </w:rPr>
        <w:t> وثيقة يصدرها المركز للجمعيات والمؤسسات، وتعد هي الهوية القانونية لها</w:t>
      </w:r>
      <w:r>
        <w:rPr>
          <w:color w:val="0C5262"/>
          <w:w w:val="65"/>
          <w:position w:val="1"/>
        </w:rPr>
        <w:t>.</w:t>
      </w:r>
      <w:r>
        <w:rPr>
          <w:rFonts w:ascii="Arial" w:cs="Arial"/>
          <w:b/>
          <w:bCs/>
          <w:color w:val="0C5262"/>
          <w:w w:val="65"/>
          <w:position w:val="1"/>
          <w:rtl/>
        </w:rPr>
        <w:t> </w:t>
      </w:r>
      <w:r>
        <w:rPr>
          <w:rFonts w:ascii="Arial" w:cs="Arial"/>
          <w:b/>
          <w:bCs/>
          <w:color w:val="0C5262"/>
          <w:w w:val="65"/>
          <w:rtl/>
        </w:rPr>
        <w:t>الوظائف</w:t>
      </w:r>
      <w:r>
        <w:rPr>
          <w:rFonts w:ascii="Arial" w:cs="Arial"/>
          <w:b/>
          <w:bCs/>
          <w:color w:val="0C5262"/>
          <w:spacing w:val="-11"/>
          <w:w w:val="65"/>
          <w:rtl/>
        </w:rPr>
        <w:t> </w:t>
      </w:r>
      <w:r>
        <w:rPr>
          <w:rFonts w:ascii="Arial" w:cs="Arial"/>
          <w:b/>
          <w:bCs/>
          <w:color w:val="0C5262"/>
          <w:w w:val="65"/>
          <w:rtl/>
        </w:rPr>
        <w:t>القيادية</w:t>
      </w:r>
      <w:r>
        <w:rPr>
          <w:rFonts w:ascii="Arial" w:cs="Arial"/>
          <w:b/>
          <w:bCs/>
          <w:color w:val="0C5262"/>
          <w:w w:val="65"/>
        </w:rPr>
        <w:t>:</w:t>
      </w:r>
      <w:r>
        <w:rPr>
          <w:color w:val="0C5262"/>
          <w:spacing w:val="-6"/>
          <w:w w:val="65"/>
          <w:rtl/>
        </w:rPr>
        <w:t> </w:t>
      </w:r>
      <w:r>
        <w:rPr>
          <w:color w:val="0C5262"/>
          <w:w w:val="65"/>
          <w:rtl/>
        </w:rPr>
        <w:t>يقصد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بها</w:t>
      </w:r>
      <w:r>
        <w:rPr>
          <w:color w:val="0C5262"/>
          <w:spacing w:val="-8"/>
          <w:w w:val="65"/>
          <w:rtl/>
        </w:rPr>
        <w:t> </w:t>
      </w:r>
      <w:r>
        <w:rPr>
          <w:color w:val="0C5262"/>
          <w:w w:val="65"/>
          <w:rtl/>
        </w:rPr>
        <w:t>وظيفة</w:t>
      </w:r>
      <w:r>
        <w:rPr>
          <w:color w:val="0C5262"/>
          <w:spacing w:val="-8"/>
          <w:w w:val="65"/>
          <w:rtl/>
        </w:rPr>
        <w:t> </w:t>
      </w:r>
      <w:r>
        <w:rPr>
          <w:color w:val="0C5262"/>
          <w:w w:val="65"/>
          <w:rtl/>
        </w:rPr>
        <w:t>المسؤول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التنفيذي،</w:t>
      </w:r>
      <w:r>
        <w:rPr>
          <w:color w:val="0C5262"/>
          <w:spacing w:val="-8"/>
          <w:w w:val="65"/>
          <w:rtl/>
        </w:rPr>
        <w:t> </w:t>
      </w:r>
      <w:r>
        <w:rPr>
          <w:color w:val="0C5262"/>
          <w:w w:val="65"/>
          <w:rtl/>
        </w:rPr>
        <w:t>والوظائف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المالية،</w:t>
      </w:r>
      <w:r>
        <w:rPr>
          <w:color w:val="0C5262"/>
          <w:spacing w:val="-9"/>
          <w:w w:val="65"/>
          <w:rtl/>
        </w:rPr>
        <w:t> </w:t>
      </w:r>
      <w:r>
        <w:rPr>
          <w:color w:val="0C5262"/>
          <w:w w:val="65"/>
          <w:rtl/>
        </w:rPr>
        <w:t>والقانونية</w:t>
      </w:r>
      <w:r>
        <w:rPr>
          <w:color w:val="0C5262"/>
          <w:w w:val="65"/>
        </w:rPr>
        <w:t>.</w:t>
      </w:r>
    </w:p>
    <w:p>
      <w:pPr>
        <w:pStyle w:val="BodyText"/>
        <w:spacing w:before="89"/>
        <w:jc w:val="left"/>
        <w:rPr>
          <w:rFonts w:ascii="Arial"/>
          <w:b/>
        </w:rPr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4"/>
          <w:rtl/>
        </w:rPr>
        <w:t>المادة</w:t>
      </w:r>
      <w:r>
        <w:rPr>
          <w:color w:val="0C5262"/>
          <w:spacing w:val="-10"/>
          <w:w w:val="64"/>
          <w:rtl/>
        </w:rPr>
        <w:t> </w:t>
      </w:r>
      <w:r>
        <w:rPr>
          <w:color w:val="0C5262"/>
          <w:w w:val="64"/>
          <w:rtl/>
        </w:rPr>
        <w:t>الثانية</w:t>
      </w:r>
      <w:r>
        <w:rPr>
          <w:color w:val="0C5262"/>
          <w:w w:val="64"/>
        </w:rPr>
        <w:t>:</w:t>
      </w:r>
    </w:p>
    <w:p>
      <w:pPr>
        <w:pStyle w:val="BodyText"/>
        <w:bidi/>
        <w:spacing w:before="85"/>
        <w:ind w:right="80" w:left="138" w:firstLine="0"/>
        <w:jc w:val="left"/>
        <w:rPr>
          <w:position w:val="1"/>
        </w:rPr>
      </w:pPr>
      <w:r>
        <w:rPr>
          <w:color w:val="0C5262"/>
          <w:w w:val="67"/>
          <w:position w:val="1"/>
          <w:rtl/>
        </w:rPr>
        <w:t>بموجب</w:t>
      </w:r>
      <w:r>
        <w:rPr>
          <w:color w:val="0C5262"/>
          <w:spacing w:val="2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نظام</w:t>
      </w:r>
      <w:r>
        <w:rPr>
          <w:color w:val="0C5262"/>
          <w:spacing w:val="2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الجمعيات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والمؤسسات</w:t>
      </w:r>
      <w:r>
        <w:rPr>
          <w:color w:val="0C5262"/>
          <w:spacing w:val="2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الأهلية</w:t>
      </w:r>
      <w:r>
        <w:rPr>
          <w:color w:val="0C5262"/>
          <w:spacing w:val="2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الصادر</w:t>
      </w:r>
      <w:r>
        <w:rPr>
          <w:color w:val="0C5262"/>
          <w:spacing w:val="2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بالمرسوم</w:t>
      </w:r>
      <w:r>
        <w:rPr>
          <w:color w:val="0C5262"/>
          <w:spacing w:val="2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الملكي</w:t>
      </w:r>
      <w:r>
        <w:rPr>
          <w:color w:val="0C5262"/>
          <w:spacing w:val="25"/>
          <w:rtl/>
        </w:rPr>
        <w:t> </w:t>
      </w:r>
      <w:r>
        <w:rPr>
          <w:color w:val="0C5262"/>
          <w:w w:val="67"/>
          <w:rtl/>
        </w:rPr>
        <w:t>رقم</w:t>
      </w:r>
      <w:r>
        <w:rPr>
          <w:color w:val="0C5262"/>
          <w:spacing w:val="26"/>
          <w:position w:val="1"/>
          <w:rtl/>
        </w:rPr>
        <w:t> </w:t>
      </w:r>
      <w:r>
        <w:rPr>
          <w:color w:val="0C5262"/>
          <w:w w:val="67"/>
          <w:position w:val="1"/>
        </w:rPr>
        <w:t>)</w:t>
      </w:r>
      <w:r>
        <w:rPr>
          <w:color w:val="0C5262"/>
          <w:w w:val="67"/>
          <w:position w:val="1"/>
          <w:rtl/>
        </w:rPr>
        <w:t>م</w:t>
      </w:r>
      <w:r>
        <w:rPr>
          <w:color w:val="0C5262"/>
          <w:w w:val="67"/>
          <w:position w:val="1"/>
        </w:rPr>
        <w:t>(8/</w:t>
      </w:r>
      <w:r>
        <w:rPr>
          <w:color w:val="0C5262"/>
          <w:spacing w:val="2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وتاريخ</w:t>
      </w:r>
      <w:r>
        <w:rPr>
          <w:color w:val="0C5262"/>
          <w:spacing w:val="29"/>
          <w:position w:val="1"/>
          <w:rtl/>
        </w:rPr>
        <w:t> </w:t>
      </w:r>
      <w:r>
        <w:rPr>
          <w:color w:val="0C5262"/>
          <w:w w:val="67"/>
          <w:position w:val="1"/>
        </w:rPr>
        <w:t>1437/02/19</w:t>
      </w:r>
      <w:r>
        <w:rPr>
          <w:color w:val="0C5262"/>
          <w:w w:val="67"/>
          <w:position w:val="1"/>
          <w:rtl/>
        </w:rPr>
        <w:t>هـ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ولائحت</w:t>
      </w:r>
      <w:r>
        <w:rPr>
          <w:color w:val="0C5262"/>
          <w:w w:val="67"/>
          <w:position w:val="1"/>
          <w:rtl/>
        </w:rPr>
        <w:t>ه</w:t>
      </w:r>
    </w:p>
    <w:p>
      <w:pPr>
        <w:pStyle w:val="BodyText"/>
        <w:bidi/>
        <w:spacing w:line="446" w:lineRule="exact" w:before="23"/>
        <w:ind w:right="146" w:left="137" w:firstLine="2"/>
        <w:jc w:val="left"/>
        <w:rPr>
          <w:position w:val="1"/>
        </w:rPr>
      </w:pPr>
      <w:r>
        <w:rPr>
          <w:color w:val="0C5262"/>
          <w:w w:val="64"/>
          <w:position w:val="1"/>
          <w:rtl/>
        </w:rPr>
        <w:t>التنفيذية</w:t>
      </w:r>
      <w:r>
        <w:rPr>
          <w:color w:val="0C5262"/>
          <w:spacing w:val="6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الصادرة</w:t>
      </w:r>
      <w:r>
        <w:rPr>
          <w:color w:val="0C5262"/>
          <w:spacing w:val="6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بقرار</w:t>
      </w:r>
      <w:r>
        <w:rPr>
          <w:color w:val="0C5262"/>
          <w:spacing w:val="6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مجلس</w:t>
      </w:r>
      <w:r>
        <w:rPr>
          <w:color w:val="0C5262"/>
          <w:spacing w:val="6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إدارة</w:t>
      </w:r>
      <w:r>
        <w:rPr>
          <w:color w:val="0C5262"/>
          <w:spacing w:val="6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المركز</w:t>
      </w:r>
      <w:r>
        <w:rPr>
          <w:color w:val="0C5262"/>
          <w:spacing w:val="6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الوطني</w:t>
      </w:r>
      <w:r>
        <w:rPr>
          <w:color w:val="0C5262"/>
          <w:spacing w:val="6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لتنمية</w:t>
      </w:r>
      <w:r>
        <w:rPr>
          <w:color w:val="0C5262"/>
          <w:spacing w:val="6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القطاع</w:t>
      </w:r>
      <w:r>
        <w:rPr>
          <w:color w:val="0C5262"/>
          <w:spacing w:val="6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غير</w:t>
      </w:r>
      <w:r>
        <w:rPr>
          <w:color w:val="0C5262"/>
          <w:spacing w:val="6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الربحي</w:t>
      </w:r>
      <w:r>
        <w:rPr>
          <w:color w:val="0C5262"/>
          <w:spacing w:val="63"/>
          <w:rtl/>
        </w:rPr>
        <w:t> </w:t>
      </w:r>
      <w:r>
        <w:rPr>
          <w:color w:val="0C5262"/>
          <w:w w:val="64"/>
          <w:rtl/>
        </w:rPr>
        <w:t>رقم</w:t>
      </w:r>
      <w:r>
        <w:rPr>
          <w:color w:val="0C5262"/>
          <w:spacing w:val="63"/>
          <w:position w:val="1"/>
          <w:rtl/>
        </w:rPr>
        <w:t> </w:t>
      </w:r>
      <w:r>
        <w:rPr>
          <w:color w:val="0C5262"/>
          <w:w w:val="64"/>
          <w:position w:val="1"/>
        </w:rPr>
        <w:t>)</w:t>
      </w:r>
      <w:r>
        <w:rPr>
          <w:color w:val="0C5262"/>
          <w:w w:val="64"/>
          <w:position w:val="1"/>
          <w:rtl/>
        </w:rPr>
        <w:t>ق</w:t>
      </w:r>
      <w:r>
        <w:rPr>
          <w:color w:val="0C5262"/>
          <w:w w:val="64"/>
          <w:position w:val="1"/>
        </w:rPr>
        <w:t>(2022/1/2/</w:t>
      </w:r>
      <w:r>
        <w:rPr>
          <w:color w:val="0C5262"/>
          <w:spacing w:val="6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وتاريخ </w:t>
      </w:r>
      <w:r>
        <w:rPr>
          <w:color w:val="0C5262"/>
          <w:w w:val="69"/>
          <w:position w:val="1"/>
        </w:rPr>
        <w:t>1444/3/22</w:t>
      </w:r>
      <w:r>
        <w:rPr>
          <w:color w:val="0C5262"/>
          <w:w w:val="69"/>
          <w:position w:val="1"/>
          <w:rtl/>
        </w:rPr>
        <w:t>هـ،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وقواعد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الحوكمة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الصادرة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بقرار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 إدارة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المركز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الوطني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لتنمية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القطاع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غير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الربحي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رقم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</w:rPr>
        <w:t>)</w:t>
      </w:r>
      <w:r>
        <w:rPr>
          <w:color w:val="0C5262"/>
          <w:w w:val="69"/>
          <w:position w:val="1"/>
          <w:rtl/>
        </w:rPr>
        <w:t>ت</w:t>
      </w:r>
      <w:r>
        <w:rPr>
          <w:color w:val="0C5262"/>
          <w:w w:val="69"/>
          <w:position w:val="1"/>
        </w:rPr>
        <w:t>(2023/9/</w:t>
      </w:r>
      <w:r>
        <w:rPr>
          <w:color w:val="0C5262"/>
          <w:w w:val="69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وتاريخ </w:t>
      </w:r>
      <w:r>
        <w:rPr>
          <w:color w:val="0C5262"/>
          <w:w w:val="72"/>
          <w:position w:val="1"/>
        </w:rPr>
        <w:t>1444/12/18</w:t>
      </w:r>
      <w:r>
        <w:rPr>
          <w:color w:val="0C5262"/>
          <w:w w:val="72"/>
          <w:position w:val="1"/>
          <w:rtl/>
        </w:rPr>
        <w:t>ه فقد أُ</w:t>
      </w:r>
      <w:r>
        <w:rPr>
          <w:color w:val="0C5262"/>
          <w:spacing w:val="23"/>
          <w:position w:val="13"/>
          <w:rtl/>
        </w:rPr>
        <w:t> </w:t>
      </w:r>
      <w:r>
        <w:rPr>
          <w:color w:val="0C5262"/>
          <w:w w:val="72"/>
          <w:position w:val="13"/>
        </w:rPr>
        <w:t>˛</w:t>
      </w:r>
      <w:r>
        <w:rPr>
          <w:color w:val="0C5262"/>
          <w:w w:val="72"/>
          <w:position w:val="1"/>
          <w:rtl/>
        </w:rPr>
        <w:t>سِّست هذه الجمعية من الأشخاص الآتية أسماؤهم</w:t>
      </w:r>
      <w:r>
        <w:rPr>
          <w:color w:val="0C5262"/>
          <w:w w:val="72"/>
          <w:position w:val="1"/>
        </w:rPr>
        <w:t>:</w:t>
      </w:r>
    </w:p>
    <w:p>
      <w:pPr>
        <w:pStyle w:val="BodyText"/>
        <w:spacing w:before="9"/>
        <w:jc w:val="left"/>
        <w:rPr>
          <w:sz w:val="5"/>
        </w:rPr>
      </w:pPr>
    </w:p>
    <w:tbl>
      <w:tblPr>
        <w:tblW w:w="0" w:type="auto"/>
        <w:jc w:val="left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983"/>
        <w:gridCol w:w="1755"/>
        <w:gridCol w:w="3639"/>
        <w:gridCol w:w="516"/>
      </w:tblGrid>
      <w:tr>
        <w:trPr>
          <w:trHeight w:val="448" w:hRule="atLeast"/>
        </w:trPr>
        <w:tc>
          <w:tcPr>
            <w:tcW w:w="1980" w:type="dxa"/>
            <w:shd w:val="clear" w:color="auto" w:fill="158284"/>
          </w:tcPr>
          <w:p>
            <w:pPr>
              <w:pStyle w:val="TableParagraph"/>
              <w:bidi/>
              <w:spacing w:line="363" w:lineRule="exact"/>
              <w:ind w:right="393" w:left="378" w:firstLine="0"/>
              <w:jc w:val="left"/>
              <w:rPr>
                <w:b/>
                <w:bCs/>
                <w:position w:val="1"/>
                <w:sz w:val="32"/>
                <w:szCs w:val="32"/>
              </w:rPr>
            </w:pPr>
            <w:r>
              <w:rPr>
                <w:b/>
                <w:bCs/>
                <w:w w:val="71"/>
                <w:sz w:val="32"/>
                <w:szCs w:val="32"/>
                <w:rtl/>
              </w:rPr>
              <w:t>رقم</w:t>
            </w:r>
            <w:r>
              <w:rPr>
                <w:b/>
                <w:bCs/>
                <w:spacing w:val="-1"/>
                <w:w w:val="71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1"/>
                <w:position w:val="1"/>
                <w:sz w:val="32"/>
                <w:szCs w:val="32"/>
                <w:rtl/>
              </w:rPr>
              <w:t>التواص</w:t>
            </w:r>
            <w:r>
              <w:rPr>
                <w:b/>
                <w:bCs/>
                <w:w w:val="71"/>
                <w:position w:val="1"/>
                <w:sz w:val="32"/>
                <w:szCs w:val="32"/>
                <w:rtl/>
              </w:rPr>
              <w:t>ل</w:t>
            </w:r>
          </w:p>
        </w:tc>
        <w:tc>
          <w:tcPr>
            <w:tcW w:w="1983" w:type="dxa"/>
            <w:shd w:val="clear" w:color="auto" w:fill="158284"/>
          </w:tcPr>
          <w:p>
            <w:pPr>
              <w:pStyle w:val="TableParagraph"/>
              <w:bidi/>
              <w:spacing w:line="353" w:lineRule="exact"/>
              <w:ind w:right="287" w:left="272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71"/>
                <w:sz w:val="32"/>
                <w:szCs w:val="32"/>
                <w:rtl/>
              </w:rPr>
              <w:t>العنوان</w:t>
            </w:r>
            <w:r>
              <w:rPr>
                <w:b/>
                <w:bCs/>
                <w:spacing w:val="-14"/>
                <w:w w:val="7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1"/>
                <w:sz w:val="32"/>
                <w:szCs w:val="32"/>
                <w:rtl/>
              </w:rPr>
              <w:t>الوطن</w:t>
            </w:r>
            <w:r>
              <w:rPr>
                <w:b/>
                <w:bCs/>
                <w:w w:val="71"/>
                <w:sz w:val="32"/>
                <w:szCs w:val="32"/>
                <w:rtl/>
              </w:rPr>
              <w:t>ي</w:t>
            </w:r>
          </w:p>
        </w:tc>
        <w:tc>
          <w:tcPr>
            <w:tcW w:w="1755" w:type="dxa"/>
            <w:shd w:val="clear" w:color="auto" w:fill="158284"/>
          </w:tcPr>
          <w:p>
            <w:pPr>
              <w:pStyle w:val="TableParagraph"/>
              <w:bidi/>
              <w:spacing w:line="353" w:lineRule="exact"/>
              <w:ind w:right="203" w:left="182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70"/>
                <w:sz w:val="32"/>
                <w:szCs w:val="32"/>
                <w:rtl/>
              </w:rPr>
              <w:t>الهوية</w:t>
            </w:r>
            <w:r>
              <w:rPr>
                <w:b/>
                <w:bCs/>
                <w:spacing w:val="-26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الوطني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ة</w:t>
            </w:r>
          </w:p>
        </w:tc>
        <w:tc>
          <w:tcPr>
            <w:tcW w:w="3639" w:type="dxa"/>
            <w:shd w:val="clear" w:color="auto" w:fill="158284"/>
          </w:tcPr>
          <w:p>
            <w:pPr>
              <w:pStyle w:val="TableParagraph"/>
              <w:bidi/>
              <w:spacing w:line="353" w:lineRule="exact"/>
              <w:ind w:right="1554" w:left="1535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77"/>
                <w:sz w:val="32"/>
                <w:szCs w:val="32"/>
                <w:rtl/>
              </w:rPr>
              <w:t>الاس</w:t>
            </w:r>
            <w:r>
              <w:rPr>
                <w:b/>
                <w:bCs/>
                <w:w w:val="77"/>
                <w:sz w:val="32"/>
                <w:szCs w:val="32"/>
                <w:rtl/>
              </w:rPr>
              <w:t>م</w:t>
            </w: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3" w:lineRule="exact"/>
              <w:ind w:left="16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445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1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80"/>
                <w:sz w:val="32"/>
              </w:rPr>
              <w:t>1</w:t>
            </w:r>
          </w:p>
        </w:tc>
      </w:tr>
    </w:tbl>
    <w:p>
      <w:pPr>
        <w:pStyle w:val="BodyText"/>
        <w:spacing w:before="262"/>
        <w:jc w:val="left"/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7"/>
        <w:ind w:right="80" w:left="8081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</w:t>
      </w:r>
      <w:r>
        <w:rPr>
          <w:rFonts w:ascii="Arial" w:cs="Arial"/>
          <w:b/>
          <w:bCs/>
          <w:color w:val="158284"/>
          <w:spacing w:val="-14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4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6926336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5"/>
        <w:jc w:val="left"/>
        <w:rPr>
          <w:rFonts w:ascii="Arial"/>
          <w:b/>
          <w:sz w:val="20"/>
        </w:rPr>
      </w:pPr>
    </w:p>
    <w:tbl>
      <w:tblPr>
        <w:tblW w:w="0" w:type="auto"/>
        <w:jc w:val="left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983"/>
        <w:gridCol w:w="1755"/>
        <w:gridCol w:w="3639"/>
        <w:gridCol w:w="516"/>
      </w:tblGrid>
      <w:tr>
        <w:trPr>
          <w:trHeight w:val="448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3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80"/>
                <w:sz w:val="32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1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80"/>
                <w:sz w:val="32"/>
              </w:rPr>
              <w:t>3</w:t>
            </w:r>
          </w:p>
        </w:tc>
      </w:tr>
      <w:tr>
        <w:trPr>
          <w:trHeight w:val="445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1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80"/>
                <w:sz w:val="32"/>
              </w:rPr>
              <w:t>4</w:t>
            </w:r>
          </w:p>
        </w:tc>
      </w:tr>
      <w:tr>
        <w:trPr>
          <w:trHeight w:val="448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3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80"/>
                <w:sz w:val="32"/>
              </w:rPr>
              <w:t>5</w:t>
            </w:r>
          </w:p>
        </w:tc>
      </w:tr>
      <w:tr>
        <w:trPr>
          <w:trHeight w:val="445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1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80"/>
                <w:sz w:val="32"/>
              </w:rPr>
              <w:t>6</w:t>
            </w:r>
          </w:p>
        </w:tc>
      </w:tr>
      <w:tr>
        <w:trPr>
          <w:trHeight w:val="448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1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80"/>
                <w:sz w:val="32"/>
              </w:rPr>
              <w:t>7</w:t>
            </w:r>
          </w:p>
        </w:tc>
      </w:tr>
      <w:tr>
        <w:trPr>
          <w:trHeight w:val="446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1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80"/>
                <w:sz w:val="32"/>
              </w:rPr>
              <w:t>8</w:t>
            </w:r>
          </w:p>
        </w:tc>
      </w:tr>
      <w:tr>
        <w:trPr>
          <w:trHeight w:val="446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1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80"/>
                <w:sz w:val="32"/>
              </w:rPr>
              <w:t>9</w:t>
            </w:r>
          </w:p>
        </w:tc>
      </w:tr>
      <w:tr>
        <w:trPr>
          <w:trHeight w:val="448" w:hRule="atLeast"/>
        </w:trPr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63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6" w:type="dxa"/>
            <w:shd w:val="clear" w:color="auto" w:fill="158284"/>
          </w:tcPr>
          <w:p>
            <w:pPr>
              <w:pStyle w:val="TableParagraph"/>
              <w:spacing w:line="351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w w:val="80"/>
                <w:sz w:val="32"/>
              </w:rPr>
              <w:t>10</w:t>
            </w:r>
          </w:p>
        </w:tc>
      </w:tr>
    </w:tbl>
    <w:p>
      <w:pPr>
        <w:pStyle w:val="BodyText"/>
        <w:spacing w:before="65"/>
        <w:jc w:val="left"/>
        <w:rPr>
          <w:rFonts w:ascii="Arial"/>
          <w:b/>
        </w:rPr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6"/>
          <w:rtl/>
        </w:rPr>
        <w:t>المادة</w:t>
      </w:r>
      <w:r>
        <w:rPr>
          <w:color w:val="0C5262"/>
          <w:spacing w:val="-12"/>
          <w:w w:val="66"/>
          <w:rtl/>
        </w:rPr>
        <w:t> </w:t>
      </w:r>
      <w:r>
        <w:rPr>
          <w:color w:val="0C5262"/>
          <w:w w:val="66"/>
          <w:rtl/>
        </w:rPr>
        <w:t>الثالثة</w:t>
      </w:r>
      <w:r>
        <w:rPr>
          <w:color w:val="0C5262"/>
          <w:w w:val="66"/>
        </w:rPr>
        <w:t>:</w:t>
      </w:r>
    </w:p>
    <w:p>
      <w:pPr>
        <w:pStyle w:val="BodyText"/>
        <w:bidi/>
        <w:spacing w:line="290" w:lineRule="auto" w:before="73"/>
        <w:ind w:right="143" w:left="140" w:hanging="3"/>
        <w:jc w:val="left"/>
      </w:pPr>
      <w:r>
        <w:rPr>
          <w:color w:val="0C5262"/>
          <w:w w:val="66"/>
          <w:position w:val="1"/>
          <w:rtl/>
        </w:rPr>
        <w:t>للجمعية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شخصيتها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الاعتبارية،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ويمثلها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رئيس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حسب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اختصاصاته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الواردة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هذه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اللائحة،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ويجوز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بقرار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 </w:t>
      </w:r>
      <w:r>
        <w:rPr>
          <w:color w:val="0C5262"/>
          <w:w w:val="67"/>
          <w:rtl/>
        </w:rPr>
        <w:t>الجمعية العمومية تفويضه فيما يزيد عن ذلك</w:t>
      </w:r>
      <w:r>
        <w:rPr>
          <w:color w:val="0C5262"/>
          <w:w w:val="67"/>
        </w:rPr>
        <w:t>.</w:t>
      </w:r>
    </w:p>
    <w:p>
      <w:pPr>
        <w:pStyle w:val="BodyText"/>
        <w:spacing w:before="88"/>
        <w:jc w:val="left"/>
      </w:pPr>
    </w:p>
    <w:p>
      <w:pPr>
        <w:pStyle w:val="Heading1"/>
        <w:bidi/>
        <w:ind w:right="80" w:left="137" w:firstLine="0"/>
        <w:jc w:val="left"/>
      </w:pPr>
      <w:r>
        <w:rPr>
          <w:color w:val="0C5262"/>
          <w:w w:val="73"/>
          <w:rtl/>
        </w:rPr>
        <w:t>المادة</w:t>
      </w:r>
      <w:r>
        <w:rPr>
          <w:color w:val="0C5262"/>
          <w:spacing w:val="-3"/>
          <w:w w:val="73"/>
          <w:rtl/>
        </w:rPr>
        <w:t> </w:t>
      </w:r>
      <w:r>
        <w:rPr>
          <w:color w:val="0C5262"/>
          <w:w w:val="73"/>
          <w:rtl/>
        </w:rPr>
        <w:t>الرابعة</w:t>
      </w:r>
      <w:r>
        <w:rPr>
          <w:color w:val="0C5262"/>
          <w:w w:val="73"/>
        </w:rPr>
        <w:t>:</w:t>
      </w:r>
    </w:p>
    <w:p>
      <w:pPr>
        <w:pStyle w:val="BodyText"/>
        <w:bidi/>
        <w:spacing w:line="295" w:lineRule="auto" w:before="64"/>
        <w:ind w:right="144" w:left="140" w:hanging="2"/>
        <w:jc w:val="left"/>
      </w:pPr>
      <w:r>
        <w:rPr>
          <w:color w:val="0C5262"/>
          <w:w w:val="62"/>
          <w:rtl/>
        </w:rPr>
        <w:t>يكون مقر الجمعية الرئيس في منطقة </w:t>
      </w:r>
      <w:r>
        <w:rPr>
          <w:color w:val="0C5262"/>
          <w:w w:val="62"/>
        </w:rPr>
        <w:t>...............</w:t>
      </w:r>
      <w:r>
        <w:rPr>
          <w:color w:val="0C5262"/>
          <w:w w:val="62"/>
          <w:rtl/>
        </w:rPr>
        <w:t>بمدينة</w:t>
      </w:r>
      <w:r>
        <w:rPr>
          <w:color w:val="0C5262"/>
          <w:w w:val="62"/>
        </w:rPr>
        <w:t>.....................</w:t>
      </w:r>
      <w:r>
        <w:rPr>
          <w:color w:val="0C5262"/>
          <w:w w:val="62"/>
          <w:rtl/>
        </w:rPr>
        <w:t>، وعنوانها الوطني</w:t>
      </w:r>
      <w:r>
        <w:rPr>
          <w:color w:val="0C5262"/>
          <w:w w:val="62"/>
        </w:rPr>
        <w:t>..........................</w:t>
      </w:r>
      <w:r>
        <w:rPr>
          <w:color w:val="0C5262"/>
          <w:w w:val="62"/>
          <w:rtl/>
        </w:rPr>
        <w:t>، والنطاق الجغرافي </w:t>
      </w:r>
      <w:r>
        <w:rPr>
          <w:color w:val="0C5262"/>
          <w:w w:val="64"/>
          <w:rtl/>
        </w:rPr>
        <w:t>لخدماتها</w:t>
      </w:r>
      <w:r>
        <w:rPr>
          <w:color w:val="0C5262"/>
          <w:w w:val="64"/>
        </w:rPr>
        <w:t>................</w:t>
      </w:r>
      <w:r>
        <w:rPr>
          <w:color w:val="0C5262"/>
          <w:w w:val="64"/>
          <w:rtl/>
        </w:rPr>
        <w:t> </w:t>
      </w:r>
      <w:r>
        <w:rPr>
          <w:color w:val="0C5262"/>
          <w:w w:val="64"/>
        </w:rPr>
        <w:t>.</w:t>
      </w:r>
    </w:p>
    <w:p>
      <w:pPr>
        <w:pStyle w:val="BodyText"/>
        <w:spacing w:before="83"/>
        <w:jc w:val="left"/>
      </w:pPr>
    </w:p>
    <w:p>
      <w:pPr>
        <w:pStyle w:val="Heading1"/>
        <w:bidi/>
        <w:spacing w:line="290" w:lineRule="auto" w:before="1"/>
        <w:ind w:right="3701" w:left="137" w:firstLine="3553"/>
        <w:jc w:val="left"/>
      </w:pPr>
      <w:r>
        <w:rPr>
          <w:color w:val="0C5262"/>
          <w:w w:val="74"/>
          <w:rtl/>
        </w:rPr>
        <w:t>الفصل</w:t>
      </w:r>
      <w:r>
        <w:rPr>
          <w:color w:val="0C5262"/>
          <w:spacing w:val="-3"/>
          <w:w w:val="74"/>
          <w:rtl/>
        </w:rPr>
        <w:t> </w:t>
      </w:r>
      <w:r>
        <w:rPr>
          <w:color w:val="0C5262"/>
          <w:w w:val="74"/>
          <w:rtl/>
        </w:rPr>
        <w:t>الثاني</w:t>
      </w:r>
      <w:r>
        <w:rPr>
          <w:color w:val="0C5262"/>
          <w:w w:val="74"/>
        </w:rPr>
        <w:t>:</w:t>
      </w:r>
      <w:r>
        <w:rPr>
          <w:color w:val="0C5262"/>
          <w:spacing w:val="-2"/>
          <w:w w:val="74"/>
          <w:rtl/>
        </w:rPr>
        <w:t> </w:t>
      </w:r>
      <w:r>
        <w:rPr>
          <w:color w:val="0C5262"/>
          <w:w w:val="74"/>
          <w:rtl/>
        </w:rPr>
        <w:t>الأهداف</w:t>
      </w:r>
      <w:r>
        <w:rPr>
          <w:color w:val="0C5262"/>
          <w:spacing w:val="-2"/>
          <w:w w:val="74"/>
          <w:rtl/>
        </w:rPr>
        <w:t> </w:t>
      </w:r>
      <w:r>
        <w:rPr>
          <w:color w:val="0C5262"/>
          <w:w w:val="74"/>
          <w:rtl/>
        </w:rPr>
        <w:t>والأغراض </w:t>
      </w:r>
      <w:r>
        <w:rPr>
          <w:color w:val="0C5262"/>
          <w:w w:val="78"/>
          <w:rtl/>
        </w:rPr>
        <w:t>المادة</w:t>
      </w:r>
      <w:r>
        <w:rPr>
          <w:color w:val="0C5262"/>
          <w:spacing w:val="-16"/>
          <w:w w:val="78"/>
          <w:rtl/>
        </w:rPr>
        <w:t> </w:t>
      </w:r>
      <w:r>
        <w:rPr>
          <w:color w:val="0C5262"/>
          <w:w w:val="78"/>
          <w:rtl/>
        </w:rPr>
        <w:t>الخامسة</w:t>
      </w:r>
      <w:r>
        <w:rPr>
          <w:color w:val="0C5262"/>
          <w:w w:val="78"/>
        </w:rPr>
        <w:t>:</w:t>
      </w:r>
    </w:p>
    <w:p>
      <w:pPr>
        <w:pStyle w:val="BodyText"/>
        <w:bidi/>
        <w:spacing w:before="7"/>
        <w:ind w:right="80" w:left="145" w:firstLine="0"/>
        <w:jc w:val="left"/>
      </w:pPr>
      <w:r>
        <w:rPr>
          <w:color w:val="0C5262"/>
          <w:w w:val="69"/>
          <w:rtl/>
        </w:rPr>
        <w:t>تهدف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الجمعية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إلى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تحقيق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الغرض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الذي</w:t>
      </w:r>
      <w:r>
        <w:rPr>
          <w:color w:val="0C5262"/>
          <w:spacing w:val="-13"/>
          <w:w w:val="69"/>
          <w:rtl/>
        </w:rPr>
        <w:t> </w:t>
      </w:r>
      <w:r>
        <w:rPr>
          <w:color w:val="0C5262"/>
          <w:w w:val="69"/>
          <w:rtl/>
        </w:rPr>
        <w:t>أنشئت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من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أجله،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وذلك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إلى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تحقيق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الأهداف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التالية</w:t>
      </w:r>
      <w:r>
        <w:rPr>
          <w:color w:val="0C5262"/>
          <w:w w:val="69"/>
        </w:rPr>
        <w:t>:</w:t>
      </w:r>
    </w:p>
    <w:p>
      <w:pPr>
        <w:pStyle w:val="BodyText"/>
        <w:spacing w:before="84"/>
        <w:ind w:left="80" w:right="137"/>
      </w:pPr>
      <w:r>
        <w:rPr>
          <w:color w:val="0C5262"/>
          <w:w w:val="55"/>
        </w:rPr>
        <w:t>....................................</w:t>
      </w:r>
      <w:r>
        <w:rPr>
          <w:color w:val="0C5262"/>
          <w:spacing w:val="75"/>
          <w:w w:val="150"/>
        </w:rPr>
        <w:t> </w:t>
      </w:r>
      <w:r>
        <w:rPr>
          <w:color w:val="0C5262"/>
          <w:w w:val="55"/>
        </w:rPr>
        <w:t>-</w:t>
      </w:r>
      <w:r>
        <w:rPr>
          <w:color w:val="0C5262"/>
          <w:spacing w:val="-10"/>
          <w:w w:val="55"/>
        </w:rPr>
        <w:t>1</w:t>
      </w:r>
    </w:p>
    <w:p>
      <w:pPr>
        <w:pStyle w:val="BodyText"/>
        <w:spacing w:before="84"/>
        <w:ind w:left="80" w:right="137"/>
      </w:pPr>
      <w:r>
        <w:rPr>
          <w:color w:val="0C5262"/>
          <w:w w:val="55"/>
        </w:rPr>
        <w:t>....................................</w:t>
      </w:r>
      <w:r>
        <w:rPr>
          <w:color w:val="0C5262"/>
          <w:spacing w:val="75"/>
          <w:w w:val="150"/>
        </w:rPr>
        <w:t> </w:t>
      </w:r>
      <w:r>
        <w:rPr>
          <w:color w:val="0C5262"/>
          <w:w w:val="55"/>
        </w:rPr>
        <w:t>-</w:t>
      </w:r>
      <w:r>
        <w:rPr>
          <w:color w:val="0C5262"/>
          <w:spacing w:val="-10"/>
          <w:w w:val="55"/>
        </w:rPr>
        <w:t>2</w:t>
      </w:r>
    </w:p>
    <w:p>
      <w:pPr>
        <w:pStyle w:val="BodyText"/>
        <w:spacing w:before="88"/>
        <w:ind w:left="80" w:right="137"/>
      </w:pPr>
      <w:r>
        <w:rPr>
          <w:color w:val="0C5262"/>
          <w:w w:val="55"/>
        </w:rPr>
        <w:t>....................................</w:t>
      </w:r>
      <w:r>
        <w:rPr>
          <w:color w:val="0C5262"/>
          <w:spacing w:val="74"/>
          <w:w w:val="150"/>
        </w:rPr>
        <w:t> </w:t>
      </w:r>
      <w:r>
        <w:rPr>
          <w:color w:val="0C5262"/>
          <w:w w:val="55"/>
        </w:rPr>
        <w:t>-</w:t>
      </w:r>
      <w:r>
        <w:rPr>
          <w:color w:val="0C5262"/>
          <w:spacing w:val="-10"/>
          <w:w w:val="55"/>
        </w:rPr>
        <w:t>3</w:t>
      </w:r>
    </w:p>
    <w:p>
      <w:pPr>
        <w:pStyle w:val="BodyText"/>
        <w:spacing w:before="153"/>
        <w:jc w:val="left"/>
      </w:pPr>
    </w:p>
    <w:p>
      <w:pPr>
        <w:pStyle w:val="Heading1"/>
        <w:bidi/>
        <w:spacing w:line="290" w:lineRule="auto"/>
        <w:ind w:right="3548" w:left="137" w:firstLine="3398"/>
        <w:jc w:val="left"/>
      </w:pPr>
      <w:r>
        <w:rPr>
          <w:color w:val="0C5262"/>
          <w:w w:val="67"/>
          <w:rtl/>
        </w:rPr>
        <w:t>الفصل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الثالث</w:t>
      </w:r>
      <w:r>
        <w:rPr>
          <w:color w:val="0C5262"/>
          <w:w w:val="67"/>
        </w:rPr>
        <w:t>: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إنشاء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الفروع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والمكاتب </w:t>
      </w:r>
      <w:r>
        <w:rPr>
          <w:color w:val="0C5262"/>
          <w:w w:val="75"/>
          <w:rtl/>
        </w:rPr>
        <w:t>المادة</w:t>
      </w:r>
      <w:r>
        <w:rPr>
          <w:color w:val="0C5262"/>
          <w:spacing w:val="-12"/>
          <w:w w:val="75"/>
          <w:rtl/>
        </w:rPr>
        <w:t> </w:t>
      </w:r>
      <w:r>
        <w:rPr>
          <w:color w:val="0C5262"/>
          <w:w w:val="75"/>
          <w:rtl/>
        </w:rPr>
        <w:t>السادسة</w:t>
      </w:r>
      <w:r>
        <w:rPr>
          <w:color w:val="0C5262"/>
          <w:w w:val="75"/>
        </w:rPr>
        <w:t>:</w:t>
      </w:r>
    </w:p>
    <w:p>
      <w:pPr>
        <w:pStyle w:val="BodyText"/>
        <w:bidi/>
        <w:spacing w:line="370" w:lineRule="exact"/>
        <w:ind w:right="80" w:left="137" w:firstLine="0"/>
        <w:jc w:val="left"/>
      </w:pPr>
      <w:r>
        <w:rPr>
          <w:color w:val="0C5262"/>
          <w:w w:val="66"/>
        </w:rPr>
        <w:t>-1</w:t>
      </w:r>
      <w:r>
        <w:rPr>
          <w:color w:val="0C5262"/>
          <w:spacing w:val="12"/>
          <w:rtl/>
        </w:rPr>
        <w:t> </w:t>
      </w:r>
      <w:r>
        <w:rPr>
          <w:color w:val="0C5262"/>
          <w:w w:val="66"/>
          <w:rtl/>
        </w:rPr>
        <w:t>للجمعية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إنشاء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فروع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لها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داخل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المملكة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بعد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موافقة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المركز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والجهة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المشرفة،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ويكون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الفرع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مركزًا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إضافيًا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لها</w:t>
      </w:r>
      <w:r>
        <w:rPr>
          <w:color w:val="0C5262"/>
          <w:w w:val="66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52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81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spacing w:val="-14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4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26848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4" w:left="497" w:hanging="360"/>
        <w:jc w:val="left"/>
      </w:pPr>
      <w:r>
        <w:rPr>
          <w:color w:val="0C5262"/>
          <w:w w:val="70"/>
          <w:position w:val="1"/>
        </w:rPr>
        <w:t>-2</w:t>
      </w:r>
      <w:r>
        <w:rPr>
          <w:color w:val="0C5262"/>
          <w:spacing w:val="2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يجوز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للجمعية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بعد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موافقة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المركز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إنشاء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مكتب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أو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مكاتب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داخل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نطاقها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الإداري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أو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خارجه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ويكون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الغرض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منه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التعريف </w:t>
      </w:r>
      <w:r>
        <w:rPr>
          <w:color w:val="0C5262"/>
          <w:w w:val="67"/>
          <w:position w:val="1"/>
          <w:rtl/>
        </w:rPr>
        <w:t>بالجمعية، أو تنفيذ نشاط أو أكثر من النشاطات المصرح لها بممارستها، وفقًا لنظام الجمعيات والمؤسسات الأهلية </w:t>
      </w:r>
      <w:r>
        <w:rPr>
          <w:color w:val="0C5262"/>
          <w:w w:val="57"/>
          <w:rtl/>
        </w:rPr>
        <w:t>واللائحة التنفيذية</w:t>
      </w:r>
      <w:r>
        <w:rPr>
          <w:color w:val="0C5262"/>
          <w:w w:val="57"/>
        </w:rPr>
        <w:t>.</w:t>
      </w:r>
    </w:p>
    <w:p>
      <w:pPr>
        <w:pStyle w:val="BodyText"/>
        <w:bidi/>
        <w:spacing w:line="369" w:lineRule="exact"/>
        <w:ind w:right="3162" w:left="137" w:firstLine="0"/>
        <w:jc w:val="left"/>
      </w:pPr>
      <w:r>
        <w:rPr>
          <w:color w:val="0C5262"/>
          <w:w w:val="67"/>
        </w:rPr>
        <w:t>-3</w:t>
      </w:r>
      <w:r>
        <w:rPr>
          <w:color w:val="0C5262"/>
          <w:spacing w:val="9"/>
          <w:rtl/>
        </w:rPr>
        <w:t> </w:t>
      </w:r>
      <w:r>
        <w:rPr>
          <w:color w:val="0C5262"/>
          <w:w w:val="67"/>
          <w:rtl/>
        </w:rPr>
        <w:t>لا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يجوز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للجمعية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إنشاء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أي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فرع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أو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مكتب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لها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خارج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المملكة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إلا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بعد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موافقة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المركز</w:t>
      </w:r>
      <w:r>
        <w:rPr>
          <w:color w:val="0C5262"/>
          <w:w w:val="67"/>
        </w:rPr>
        <w:t>.</w:t>
      </w:r>
    </w:p>
    <w:p>
      <w:pPr>
        <w:pStyle w:val="BodyText"/>
        <w:spacing w:before="153"/>
        <w:jc w:val="left"/>
      </w:pPr>
    </w:p>
    <w:p>
      <w:pPr>
        <w:pStyle w:val="Heading1"/>
        <w:bidi/>
        <w:spacing w:line="273" w:lineRule="auto"/>
        <w:ind w:right="1097" w:left="3871" w:hanging="2783"/>
        <w:jc w:val="left"/>
      </w:pPr>
      <w:r>
        <w:rPr>
          <w:color w:val="0C5262"/>
          <w:w w:val="73"/>
          <w:position w:val="1"/>
          <w:rtl/>
        </w:rPr>
        <w:t>الباب الثاني</w:t>
      </w:r>
      <w:r>
        <w:rPr>
          <w:color w:val="0C5262"/>
          <w:w w:val="73"/>
          <w:position w:val="1"/>
        </w:rPr>
        <w:t>:</w:t>
      </w:r>
      <w:r>
        <w:rPr>
          <w:color w:val="0C5262"/>
          <w:w w:val="73"/>
          <w:position w:val="1"/>
          <w:rtl/>
        </w:rPr>
        <w:t> التنظيم الإداري للجمعية وأحكام العضوية والجمعية العمومية ومجلس الإدارة </w:t>
      </w:r>
      <w:r>
        <w:rPr>
          <w:color w:val="0C5262"/>
          <w:w w:val="72"/>
          <w:rtl/>
        </w:rPr>
        <w:t>الفصل الأول</w:t>
      </w:r>
      <w:r>
        <w:rPr>
          <w:color w:val="0C5262"/>
          <w:w w:val="72"/>
        </w:rPr>
        <w:t>:</w:t>
      </w:r>
      <w:r>
        <w:rPr>
          <w:color w:val="0C5262"/>
          <w:w w:val="72"/>
          <w:rtl/>
        </w:rPr>
        <w:t> التنظيم الإدار</w:t>
      </w:r>
      <w:r>
        <w:rPr>
          <w:color w:val="0C5262"/>
          <w:w w:val="72"/>
          <w:rtl/>
        </w:rPr>
        <w:t>ي</w:t>
      </w:r>
    </w:p>
    <w:p>
      <w:pPr>
        <w:bidi/>
        <w:spacing w:before="27"/>
        <w:ind w:right="80" w:left="137" w:firstLine="0"/>
        <w:jc w:val="left"/>
        <w:rPr>
          <w:rFonts w:ascii="Arial" w:cs="Arial"/>
          <w:b/>
          <w:bCs/>
          <w:sz w:val="32"/>
          <w:szCs w:val="32"/>
        </w:rPr>
      </w:pPr>
      <w:r>
        <w:rPr>
          <w:rFonts w:ascii="Arial" w:cs="Arial"/>
          <w:b/>
          <w:bCs/>
          <w:color w:val="0C5262"/>
          <w:w w:val="70"/>
          <w:sz w:val="32"/>
          <w:szCs w:val="32"/>
          <w:rtl/>
        </w:rPr>
        <w:t>المادة</w:t>
      </w:r>
      <w:r>
        <w:rPr>
          <w:rFonts w:ascii="Arial" w:cs="Arial"/>
          <w:b/>
          <w:bCs/>
          <w:color w:val="0C5262"/>
          <w:spacing w:val="-15"/>
          <w:w w:val="70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0"/>
          <w:sz w:val="32"/>
          <w:szCs w:val="32"/>
          <w:rtl/>
        </w:rPr>
        <w:t>السابعة</w:t>
      </w:r>
      <w:r>
        <w:rPr>
          <w:rFonts w:ascii="Arial" w:cs="Arial"/>
          <w:b/>
          <w:bCs/>
          <w:color w:val="0C5262"/>
          <w:w w:val="70"/>
          <w:sz w:val="32"/>
          <w:szCs w:val="32"/>
        </w:rPr>
        <w:t>:</w:t>
      </w:r>
    </w:p>
    <w:p>
      <w:pPr>
        <w:pStyle w:val="BodyText"/>
        <w:bidi/>
        <w:spacing w:before="64"/>
        <w:ind w:right="80" w:left="138" w:firstLine="0"/>
        <w:jc w:val="left"/>
      </w:pPr>
      <w:r>
        <w:rPr>
          <w:color w:val="0C5262"/>
          <w:w w:val="67"/>
          <w:rtl/>
        </w:rPr>
        <w:t>تتكون</w:t>
      </w:r>
      <w:r>
        <w:rPr>
          <w:color w:val="0C5262"/>
          <w:spacing w:val="-27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27"/>
          <w:rtl/>
        </w:rPr>
        <w:t> </w:t>
      </w:r>
      <w:r>
        <w:rPr>
          <w:color w:val="0C5262"/>
          <w:w w:val="67"/>
          <w:rtl/>
        </w:rPr>
        <w:t>من</w:t>
      </w:r>
      <w:r>
        <w:rPr>
          <w:color w:val="0C5262"/>
          <w:spacing w:val="-27"/>
          <w:rtl/>
        </w:rPr>
        <w:t> </w:t>
      </w:r>
      <w:r>
        <w:rPr>
          <w:color w:val="0C5262"/>
          <w:w w:val="67"/>
          <w:rtl/>
        </w:rPr>
        <w:t>الأجهزة</w:t>
      </w:r>
      <w:r>
        <w:rPr>
          <w:color w:val="0C5262"/>
          <w:spacing w:val="-27"/>
          <w:rtl/>
        </w:rPr>
        <w:t> </w:t>
      </w:r>
      <w:r>
        <w:rPr>
          <w:color w:val="0C5262"/>
          <w:w w:val="67"/>
          <w:rtl/>
        </w:rPr>
        <w:t>الآتية</w:t>
      </w:r>
      <w:r>
        <w:rPr>
          <w:color w:val="0C5262"/>
          <w:w w:val="67"/>
        </w:rPr>
        <w:t>:</w:t>
      </w:r>
    </w:p>
    <w:p>
      <w:pPr>
        <w:pStyle w:val="BodyText"/>
        <w:bidi/>
        <w:spacing w:line="295" w:lineRule="auto" w:before="84"/>
        <w:ind w:right="7601" w:left="317" w:firstLine="0"/>
        <w:jc w:val="left"/>
        <w:rPr>
          <w:position w:val="1"/>
        </w:rPr>
      </w:pPr>
      <w:r>
        <w:rPr>
          <w:color w:val="0C5262"/>
          <w:w w:val="73"/>
        </w:rPr>
        <w:t>-1</w:t>
      </w:r>
      <w:r>
        <w:rPr>
          <w:color w:val="0C5262"/>
          <w:spacing w:val="40"/>
          <w:rtl/>
        </w:rPr>
        <w:t> </w:t>
      </w:r>
      <w:r>
        <w:rPr>
          <w:color w:val="0C5262"/>
          <w:w w:val="73"/>
          <w:rtl/>
        </w:rPr>
        <w:t>الجمعية</w:t>
      </w:r>
      <w:r>
        <w:rPr>
          <w:color w:val="0C5262"/>
          <w:spacing w:val="-12"/>
          <w:w w:val="73"/>
          <w:rtl/>
        </w:rPr>
        <w:t> </w:t>
      </w:r>
      <w:r>
        <w:rPr>
          <w:color w:val="0C5262"/>
          <w:w w:val="73"/>
          <w:rtl/>
        </w:rPr>
        <w:t>العمومية</w:t>
      </w:r>
      <w:r>
        <w:rPr>
          <w:color w:val="0C5262"/>
          <w:w w:val="73"/>
        </w:rPr>
        <w:t>.</w:t>
      </w:r>
      <w:r>
        <w:rPr>
          <w:color w:val="0C5262"/>
          <w:w w:val="73"/>
          <w:rtl/>
        </w:rPr>
        <w:t> </w:t>
      </w:r>
      <w:r>
        <w:rPr>
          <w:color w:val="0C5262"/>
          <w:w w:val="76"/>
          <w:position w:val="1"/>
        </w:rPr>
        <w:t>-2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76"/>
          <w:position w:val="1"/>
          <w:rtl/>
        </w:rPr>
        <w:t>مجلس الإدارة</w:t>
      </w:r>
      <w:r>
        <w:rPr>
          <w:color w:val="0C5262"/>
          <w:w w:val="76"/>
          <w:position w:val="1"/>
        </w:rPr>
        <w:t>.</w:t>
      </w:r>
    </w:p>
    <w:p>
      <w:pPr>
        <w:pStyle w:val="BodyText"/>
        <w:bidi/>
        <w:spacing w:line="290" w:lineRule="auto"/>
        <w:ind w:right="80" w:left="317" w:firstLine="0"/>
        <w:jc w:val="left"/>
      </w:pPr>
      <w:r>
        <w:rPr>
          <w:color w:val="0C5262"/>
          <w:w w:val="71"/>
          <w:position w:val="1"/>
        </w:rPr>
        <w:t>-3</w:t>
      </w:r>
      <w:r>
        <w:rPr>
          <w:color w:val="0C5262"/>
          <w:spacing w:val="80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اللجان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الدائمة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أو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المؤقتة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التي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تشكلها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الجمعية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العمومية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أو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الإدارة،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ويحدد</w:t>
      </w:r>
      <w:r>
        <w:rPr>
          <w:color w:val="0C5262"/>
          <w:spacing w:val="-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القرار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اختصاصها</w:t>
      </w:r>
      <w:r>
        <w:rPr>
          <w:color w:val="0C5262"/>
          <w:spacing w:val="-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ومهامها</w:t>
      </w:r>
      <w:r>
        <w:rPr>
          <w:color w:val="0C5262"/>
          <w:w w:val="71"/>
          <w:position w:val="1"/>
        </w:rPr>
        <w:t>.</w:t>
      </w:r>
      <w:r>
        <w:rPr>
          <w:color w:val="0C5262"/>
          <w:w w:val="71"/>
          <w:position w:val="1"/>
          <w:rtl/>
        </w:rPr>
        <w:t> </w:t>
      </w:r>
      <w:r>
        <w:rPr>
          <w:color w:val="0C5262"/>
          <w:w w:val="64"/>
        </w:rPr>
        <w:t>-4</w:t>
      </w:r>
      <w:r>
        <w:rPr>
          <w:color w:val="0C5262"/>
          <w:spacing w:val="40"/>
          <w:rtl/>
        </w:rPr>
        <w:t> </w:t>
      </w:r>
      <w:r>
        <w:rPr>
          <w:color w:val="0C5262"/>
          <w:w w:val="64"/>
          <w:rtl/>
        </w:rPr>
        <w:t>الجهاز التنفيذي</w:t>
      </w:r>
      <w:r>
        <w:rPr>
          <w:color w:val="0C5262"/>
          <w:w w:val="64"/>
        </w:rPr>
        <w:t>.</w:t>
      </w:r>
    </w:p>
    <w:p>
      <w:pPr>
        <w:pStyle w:val="BodyText"/>
        <w:spacing w:before="79"/>
        <w:jc w:val="left"/>
      </w:pPr>
    </w:p>
    <w:p>
      <w:pPr>
        <w:pStyle w:val="Heading1"/>
        <w:bidi/>
        <w:spacing w:line="290" w:lineRule="auto" w:before="1"/>
        <w:ind w:right="3848" w:left="136" w:firstLine="3702"/>
        <w:jc w:val="left"/>
      </w:pPr>
      <w:r>
        <w:rPr>
          <w:color w:val="0C5262"/>
          <w:w w:val="70"/>
          <w:rtl/>
        </w:rPr>
        <w:t>الفصل</w:t>
      </w:r>
      <w:r>
        <w:rPr>
          <w:color w:val="0C5262"/>
          <w:spacing w:val="-9"/>
          <w:w w:val="70"/>
          <w:rtl/>
        </w:rPr>
        <w:t> </w:t>
      </w:r>
      <w:r>
        <w:rPr>
          <w:color w:val="0C5262"/>
          <w:w w:val="70"/>
          <w:rtl/>
        </w:rPr>
        <w:t>الثاني</w:t>
      </w:r>
      <w:r>
        <w:rPr>
          <w:color w:val="0C5262"/>
          <w:w w:val="70"/>
        </w:rPr>
        <w:t>:</w:t>
      </w:r>
      <w:r>
        <w:rPr>
          <w:color w:val="0C5262"/>
          <w:spacing w:val="-5"/>
          <w:w w:val="70"/>
          <w:rtl/>
        </w:rPr>
        <w:t> </w:t>
      </w:r>
      <w:r>
        <w:rPr>
          <w:color w:val="0C5262"/>
          <w:w w:val="70"/>
          <w:rtl/>
        </w:rPr>
        <w:t>أحكام</w:t>
      </w:r>
      <w:r>
        <w:rPr>
          <w:color w:val="0C5262"/>
          <w:spacing w:val="-8"/>
          <w:w w:val="70"/>
          <w:rtl/>
        </w:rPr>
        <w:t> </w:t>
      </w:r>
      <w:r>
        <w:rPr>
          <w:color w:val="0C5262"/>
          <w:w w:val="70"/>
          <w:rtl/>
        </w:rPr>
        <w:t>العضوية </w:t>
      </w:r>
      <w:r>
        <w:rPr>
          <w:color w:val="0C5262"/>
          <w:w w:val="68"/>
          <w:rtl/>
        </w:rPr>
        <w:t>المادة</w:t>
      </w:r>
      <w:r>
        <w:rPr>
          <w:color w:val="0C5262"/>
          <w:spacing w:val="-5"/>
          <w:w w:val="68"/>
          <w:rtl/>
        </w:rPr>
        <w:t> </w:t>
      </w:r>
      <w:r>
        <w:rPr>
          <w:color w:val="0C5262"/>
          <w:w w:val="68"/>
          <w:rtl/>
        </w:rPr>
        <w:t>الثامنة</w:t>
      </w:r>
      <w:r>
        <w:rPr>
          <w:color w:val="0C5262"/>
          <w:w w:val="68"/>
        </w:rPr>
        <w:t>:</w:t>
      </w:r>
    </w:p>
    <w:p>
      <w:pPr>
        <w:pStyle w:val="BodyText"/>
        <w:bidi/>
        <w:spacing w:line="276" w:lineRule="auto" w:before="9"/>
        <w:ind w:right="144" w:left="678" w:hanging="361"/>
        <w:jc w:val="left"/>
        <w:rPr>
          <w:position w:val="1"/>
        </w:rPr>
      </w:pPr>
      <w:r>
        <w:rPr>
          <w:color w:val="0C5262"/>
          <w:w w:val="68"/>
          <w:position w:val="1"/>
        </w:rPr>
        <w:t>-1</w:t>
      </w:r>
      <w:r>
        <w:rPr>
          <w:color w:val="0C5262"/>
          <w:spacing w:val="80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تتألف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عضوية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العمومية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أصحاب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الشخصيات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الطبيعية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الاعتبارية مع مراعاة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أحكام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العضوية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 </w:t>
      </w:r>
      <w:r>
        <w:rPr>
          <w:color w:val="0C5262"/>
          <w:w w:val="63"/>
          <w:position w:val="1"/>
          <w:rtl/>
        </w:rPr>
        <w:t>النظام واللائحة التنفيذية والقواعد التي يصدرها المركز، وتكون عضويتهم وفق الفئات الآتية</w:t>
      </w:r>
      <w:r>
        <w:rPr>
          <w:color w:val="0C5262"/>
          <w:w w:val="63"/>
          <w:position w:val="1"/>
        </w:rPr>
        <w:t>:</w:t>
      </w:r>
    </w:p>
    <w:p>
      <w:pPr>
        <w:pStyle w:val="BodyText"/>
        <w:bidi/>
        <w:spacing w:line="295" w:lineRule="auto" w:before="21"/>
        <w:ind w:right="7601" w:left="1037" w:firstLine="0"/>
        <w:jc w:val="left"/>
      </w:pPr>
      <w:r>
        <w:rPr>
          <w:color w:val="0C5262"/>
          <w:w w:val="71"/>
          <w:rtl/>
        </w:rPr>
        <w:t>أ</w:t>
      </w:r>
      <w:r>
        <w:rPr>
          <w:color w:val="0C5262"/>
          <w:w w:val="71"/>
        </w:rPr>
        <w:t>.</w:t>
      </w:r>
      <w:r>
        <w:rPr>
          <w:color w:val="0C5262"/>
          <w:rtl/>
        </w:rPr>
        <w:t> </w:t>
      </w:r>
      <w:r>
        <w:rPr>
          <w:color w:val="0C5262"/>
          <w:w w:val="71"/>
          <w:rtl/>
        </w:rPr>
        <w:t>عضوية عادية</w:t>
      </w:r>
      <w:r>
        <w:rPr>
          <w:color w:val="0C5262"/>
          <w:w w:val="71"/>
        </w:rPr>
        <w:t>.</w:t>
      </w:r>
      <w:r>
        <w:rPr>
          <w:color w:val="0C5262"/>
          <w:w w:val="71"/>
          <w:rtl/>
        </w:rPr>
        <w:t> </w:t>
      </w:r>
      <w:r>
        <w:rPr>
          <w:color w:val="0C5262"/>
          <w:w w:val="77"/>
          <w:rtl/>
        </w:rPr>
        <w:t>ب</w:t>
      </w:r>
      <w:r>
        <w:rPr>
          <w:color w:val="0C5262"/>
          <w:w w:val="77"/>
        </w:rPr>
        <w:t>.</w:t>
      </w:r>
      <w:r>
        <w:rPr>
          <w:color w:val="0C5262"/>
          <w:spacing w:val="21"/>
          <w:rtl/>
        </w:rPr>
        <w:t> </w:t>
      </w:r>
      <w:r>
        <w:rPr>
          <w:color w:val="0C5262"/>
          <w:w w:val="77"/>
          <w:rtl/>
        </w:rPr>
        <w:t>عضوية</w:t>
      </w:r>
      <w:r>
        <w:rPr>
          <w:color w:val="0C5262"/>
          <w:spacing w:val="-7"/>
          <w:w w:val="77"/>
          <w:rtl/>
        </w:rPr>
        <w:t> </w:t>
      </w:r>
      <w:r>
        <w:rPr>
          <w:color w:val="0C5262"/>
          <w:w w:val="77"/>
          <w:rtl/>
        </w:rPr>
        <w:t>داعمة</w:t>
      </w:r>
      <w:r>
        <w:rPr>
          <w:color w:val="0C5262"/>
          <w:w w:val="77"/>
        </w:rPr>
        <w:t>.</w:t>
      </w:r>
    </w:p>
    <w:p>
      <w:pPr>
        <w:pStyle w:val="BodyText"/>
        <w:bidi/>
        <w:spacing w:line="374" w:lineRule="exact"/>
        <w:ind w:right="80" w:left="317" w:firstLine="0"/>
        <w:jc w:val="left"/>
        <w:rPr>
          <w:position w:val="1"/>
        </w:rPr>
      </w:pPr>
      <w:r>
        <w:rPr>
          <w:color w:val="0C5262"/>
          <w:w w:val="69"/>
          <w:position w:val="1"/>
        </w:rPr>
        <w:t>-2</w:t>
      </w:r>
      <w:r>
        <w:rPr>
          <w:color w:val="0C5262"/>
          <w:spacing w:val="7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يجوز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للجمعية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استحداث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فئات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أخرى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للعضوية،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ووضع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شروط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ورسوم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وامتيازات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خاصة،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ولا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يحق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لأي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فئا</w:t>
      </w:r>
      <w:r>
        <w:rPr>
          <w:color w:val="0C5262"/>
          <w:w w:val="69"/>
          <w:position w:val="1"/>
          <w:rtl/>
        </w:rPr>
        <w:t>ت</w:t>
      </w:r>
    </w:p>
    <w:p>
      <w:pPr>
        <w:pStyle w:val="BodyText"/>
        <w:bidi/>
        <w:spacing w:before="74"/>
        <w:ind w:right="80" w:left="678" w:firstLine="0"/>
        <w:jc w:val="left"/>
        <w:rPr>
          <w:position w:val="1"/>
        </w:rPr>
      </w:pPr>
      <w:r>
        <w:rPr>
          <w:color w:val="0C5262"/>
          <w:w w:val="66"/>
          <w:position w:val="1"/>
          <w:rtl/>
        </w:rPr>
        <w:t>العضويات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المستحدثة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الترشح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لعضوية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 الإدارة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بموجب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تلك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العضويات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line="213" w:lineRule="auto" w:before="89"/>
        <w:ind w:right="146" w:left="678" w:hanging="361"/>
        <w:jc w:val="left"/>
      </w:pPr>
      <w:r>
        <w:rPr>
          <w:color w:val="0C5262"/>
          <w:w w:val="68"/>
        </w:rPr>
        <w:t>-3</w:t>
      </w:r>
      <w:r>
        <w:rPr>
          <w:color w:val="0C5262"/>
          <w:spacing w:val="80"/>
          <w:rtl/>
        </w:rPr>
        <w:t> </w:t>
      </w:r>
      <w:r>
        <w:rPr>
          <w:color w:val="0C5262"/>
          <w:w w:val="68"/>
          <w:rtl/>
        </w:rPr>
        <w:t>تسعى الجمعية لزيادة أعضاء</w:t>
      </w:r>
      <w:r>
        <w:rPr>
          <w:color w:val="0C5262"/>
          <w:spacing w:val="-19"/>
          <w:rtl/>
        </w:rPr>
        <w:t> </w:t>
      </w:r>
      <w:r>
        <w:rPr>
          <w:color w:val="0C5262"/>
          <w:w w:val="68"/>
          <w:rtl/>
        </w:rPr>
        <w:t>جمعيتها العمومية، ويجوز أن تكون العضوية فيها مغلقة على فئة بشروط محددة </w:t>
      </w:r>
      <w:r>
        <w:rPr>
          <w:color w:val="0C5262"/>
          <w:w w:val="63"/>
          <w:rtl/>
        </w:rPr>
        <w:t>تو</w:t>
      </w:r>
      <w:r>
        <w:rPr>
          <w:color w:val="0C5262"/>
          <w:spacing w:val="80"/>
          <w:position w:val="14"/>
          <w:rtl/>
        </w:rPr>
        <w:t> </w:t>
      </w:r>
      <w:r>
        <w:rPr>
          <w:color w:val="0C5262"/>
          <w:w w:val="63"/>
          <w:position w:val="14"/>
        </w:rPr>
        <w:t>˛</w:t>
      </w:r>
      <w:r>
        <w:rPr>
          <w:color w:val="0C5262"/>
          <w:w w:val="63"/>
          <w:rtl/>
        </w:rPr>
        <w:t>ضح في هذه اللائحة، أو تكون مفتوحة للعموم</w:t>
      </w:r>
      <w:r>
        <w:rPr>
          <w:color w:val="0C5262"/>
          <w:w w:val="63"/>
        </w:rPr>
        <w:t>.</w:t>
      </w:r>
    </w:p>
    <w:p>
      <w:pPr>
        <w:pStyle w:val="BodyText"/>
        <w:bidi/>
        <w:spacing w:before="77"/>
        <w:ind w:right="80" w:left="317" w:firstLine="0"/>
        <w:jc w:val="left"/>
      </w:pPr>
      <w:r>
        <w:rPr>
          <w:color w:val="0C5262"/>
          <w:w w:val="67"/>
        </w:rPr>
        <w:t>-4</w:t>
      </w:r>
      <w:r>
        <w:rPr>
          <w:color w:val="0C5262"/>
          <w:spacing w:val="41"/>
          <w:w w:val="150"/>
          <w:rtl/>
        </w:rPr>
        <w:t> </w:t>
      </w:r>
      <w:r>
        <w:rPr>
          <w:color w:val="0C5262"/>
          <w:w w:val="67"/>
          <w:rtl/>
        </w:rPr>
        <w:t>العضوية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في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</w:rPr>
        <w:t>)</w:t>
      </w:r>
      <w:r>
        <w:rPr>
          <w:color w:val="0C5262"/>
          <w:w w:val="67"/>
          <w:rtl/>
        </w:rPr>
        <w:t>مغلقة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</w:rPr>
        <w:t>/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مفتوحة</w:t>
      </w:r>
      <w:r>
        <w:rPr>
          <w:color w:val="0C5262"/>
          <w:w w:val="67"/>
        </w:rPr>
        <w:t>.</w:t>
      </w:r>
      <w:r>
        <w:rPr>
          <w:color w:val="0C5262"/>
          <w:w w:val="67"/>
        </w:rPr>
        <w:t>(</w:t>
      </w:r>
    </w:p>
    <w:p>
      <w:pPr>
        <w:pStyle w:val="BodyText"/>
        <w:bidi/>
        <w:spacing w:before="84"/>
        <w:ind w:right="0" w:left="317" w:firstLine="0"/>
        <w:jc w:val="left"/>
      </w:pPr>
      <w:r>
        <w:rPr>
          <w:color w:val="0C5262"/>
          <w:w w:val="65"/>
        </w:rPr>
        <w:t>-5</w:t>
      </w:r>
      <w:r>
        <w:rPr>
          <w:color w:val="0C5262"/>
          <w:spacing w:val="78"/>
          <w:rtl/>
        </w:rPr>
        <w:t> </w:t>
      </w:r>
      <w:r>
        <w:rPr>
          <w:color w:val="0C5262"/>
          <w:w w:val="65"/>
          <w:rtl/>
        </w:rPr>
        <w:t>في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حالة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استحداث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أي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عضوية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فتبين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في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هذه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اللائحة،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مع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تحديد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اشتراطاتها،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وما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يترتب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عليها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من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استحقاقات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92" w:lineRule="auto" w:before="84"/>
        <w:ind w:right="146" w:left="679" w:hanging="362"/>
        <w:jc w:val="left"/>
      </w:pPr>
      <w:r>
        <w:rPr>
          <w:color w:val="0C5262"/>
          <w:w w:val="65"/>
          <w:position w:val="1"/>
        </w:rPr>
        <w:t>-6</w:t>
      </w:r>
      <w:r>
        <w:rPr>
          <w:color w:val="0C5262"/>
          <w:spacing w:val="80"/>
          <w:position w:val="1"/>
          <w:rtl/>
        </w:rPr>
        <w:t>  </w:t>
      </w:r>
      <w:r>
        <w:rPr>
          <w:color w:val="0C5262"/>
          <w:w w:val="65"/>
          <w:position w:val="1"/>
          <w:rtl/>
        </w:rPr>
        <w:t>في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حال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استحداث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عضويات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يتم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ذكرها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هنا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كل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عضوية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كفقرة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رئيسية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وبها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فقرات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فرعية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كل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فقرة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فرعية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يتم </w:t>
      </w:r>
      <w:r>
        <w:rPr>
          <w:color w:val="0C5262"/>
          <w:w w:val="67"/>
          <w:rtl/>
        </w:rPr>
        <w:t>وضع عضوية بها مع وصفها، أو يتم حذف الفقر</w:t>
      </w:r>
      <w:r>
        <w:rPr>
          <w:color w:val="0C5262"/>
          <w:w w:val="67"/>
          <w:rtl/>
        </w:rPr>
        <w:t>ة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67"/>
        <w:jc w:val="left"/>
        <w:rPr>
          <w:sz w:val="22"/>
        </w:rPr>
      </w:pPr>
    </w:p>
    <w:p>
      <w:pPr>
        <w:bidi/>
        <w:spacing w:line="338" w:lineRule="auto" w:before="1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81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4</w:t>
      </w:r>
      <w:r>
        <w:rPr>
          <w:rFonts w:ascii="Arial" w:cs="Arial"/>
          <w:b/>
          <w:bCs/>
          <w:color w:val="158284"/>
          <w:spacing w:val="-14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4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27360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jc w:val="left"/>
        <w:rPr>
          <w:rFonts w:ascii="Arial"/>
          <w:b/>
        </w:rPr>
      </w:pPr>
    </w:p>
    <w:p>
      <w:pPr>
        <w:pStyle w:val="BodyText"/>
        <w:jc w:val="left"/>
        <w:rPr>
          <w:rFonts w:ascii="Arial"/>
          <w:b/>
        </w:rPr>
      </w:pPr>
    </w:p>
    <w:p>
      <w:pPr>
        <w:pStyle w:val="BodyText"/>
        <w:spacing w:before="21"/>
        <w:jc w:val="left"/>
        <w:rPr>
          <w:rFonts w:ascii="Arial"/>
          <w:b/>
        </w:rPr>
      </w:pPr>
    </w:p>
    <w:p>
      <w:pPr>
        <w:pStyle w:val="Heading1"/>
        <w:bidi/>
        <w:spacing w:before="1"/>
        <w:ind w:right="80" w:left="136" w:firstLine="0"/>
        <w:jc w:val="left"/>
      </w:pPr>
      <w:r>
        <w:rPr>
          <w:color w:val="0C5262"/>
          <w:w w:val="70"/>
          <w:rtl/>
        </w:rPr>
        <w:t>المادة</w:t>
      </w:r>
      <w:r>
        <w:rPr>
          <w:color w:val="0C5262"/>
          <w:spacing w:val="-16"/>
          <w:w w:val="70"/>
          <w:rtl/>
        </w:rPr>
        <w:t> </w:t>
      </w:r>
      <w:r>
        <w:rPr>
          <w:color w:val="0C5262"/>
          <w:w w:val="70"/>
          <w:rtl/>
        </w:rPr>
        <w:t>التاسعة</w:t>
      </w:r>
      <w:r>
        <w:rPr>
          <w:color w:val="0C5262"/>
          <w:w w:val="70"/>
        </w:rPr>
        <w:t>:</w:t>
      </w:r>
    </w:p>
    <w:p>
      <w:pPr>
        <w:pStyle w:val="BodyText"/>
        <w:bidi/>
        <w:spacing w:line="290" w:lineRule="auto" w:before="63"/>
        <w:ind w:right="4007" w:left="317" w:firstLine="0"/>
        <w:jc w:val="left"/>
      </w:pPr>
      <w:r>
        <w:rPr>
          <w:color w:val="0C5262"/>
          <w:w w:val="67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يكون العضو عاديًا في الجمعية حال التزامه بسداد</w:t>
      </w:r>
      <w:r>
        <w:rPr>
          <w:color w:val="0C5262"/>
          <w:w w:val="67"/>
          <w:rtl/>
        </w:rPr>
        <w:t> رسوم</w:t>
      </w:r>
      <w:r>
        <w:rPr>
          <w:color w:val="0C5262"/>
          <w:w w:val="67"/>
          <w:position w:val="1"/>
          <w:rtl/>
        </w:rPr>
        <w:t> العضوية</w:t>
      </w:r>
      <w:r>
        <w:rPr>
          <w:color w:val="0C5262"/>
          <w:w w:val="67"/>
          <w:position w:val="1"/>
        </w:rPr>
        <w:t>.</w:t>
      </w:r>
      <w:r>
        <w:rPr>
          <w:color w:val="0C5262"/>
          <w:w w:val="67"/>
          <w:position w:val="1"/>
          <w:rtl/>
        </w:rPr>
        <w:t> </w:t>
      </w:r>
      <w:r>
        <w:rPr>
          <w:color w:val="0C5262"/>
          <w:w w:val="66"/>
        </w:rPr>
        <w:t>-2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يجب على العضو العادي في الجمعية ما يلي</w:t>
      </w:r>
      <w:r>
        <w:rPr>
          <w:color w:val="0C5262"/>
          <w:w w:val="66"/>
        </w:rPr>
        <w:t>:</w:t>
      </w:r>
    </w:p>
    <w:p>
      <w:pPr>
        <w:pStyle w:val="BodyText"/>
        <w:bidi/>
        <w:spacing w:line="378" w:lineRule="exact"/>
        <w:ind w:right="80" w:left="1037" w:firstLine="0"/>
        <w:jc w:val="left"/>
        <w:rPr>
          <w:position w:val="1"/>
        </w:rPr>
      </w:pPr>
      <w:r>
        <w:rPr>
          <w:color w:val="0C5262"/>
          <w:w w:val="65"/>
          <w:position w:val="1"/>
          <w:rtl/>
        </w:rPr>
        <w:t>أ</w:t>
      </w:r>
      <w:r>
        <w:rPr>
          <w:color w:val="0C5262"/>
          <w:w w:val="65"/>
          <w:position w:val="1"/>
        </w:rPr>
        <w:t>.</w:t>
      </w:r>
      <w:r>
        <w:rPr>
          <w:color w:val="0C5262"/>
          <w:spacing w:val="1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دفع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اشتراك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سنوي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الجمعية</w:t>
      </w:r>
      <w:r>
        <w:rPr>
          <w:color w:val="0C5262"/>
          <w:spacing w:val="-4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مقداره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</w:rPr>
        <w:t>(.......)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ريال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before="57"/>
        <w:ind w:right="80" w:left="1037" w:firstLine="0"/>
        <w:jc w:val="left"/>
      </w:pPr>
      <w:r>
        <w:rPr>
          <w:color w:val="0C5262"/>
          <w:w w:val="67"/>
          <w:rtl/>
        </w:rPr>
        <w:t>ب</w:t>
      </w:r>
      <w:r>
        <w:rPr>
          <w:color w:val="0C5262"/>
          <w:w w:val="67"/>
        </w:rPr>
        <w:t>.</w:t>
      </w:r>
      <w:r>
        <w:rPr>
          <w:color w:val="0C5262"/>
          <w:spacing w:val="9"/>
          <w:rtl/>
        </w:rPr>
        <w:t> </w:t>
      </w:r>
      <w:r>
        <w:rPr>
          <w:color w:val="0C5262"/>
          <w:w w:val="67"/>
          <w:rtl/>
        </w:rPr>
        <w:t>التعاون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مع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ومنسوبيها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لتحقيق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أهدافها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95" w:lineRule="auto" w:before="85"/>
        <w:ind w:right="4007" w:left="1037" w:firstLine="0"/>
        <w:jc w:val="left"/>
        <w:rPr>
          <w:position w:val="1"/>
        </w:rPr>
      </w:pPr>
      <w:r>
        <w:rPr>
          <w:color w:val="0C5262"/>
          <w:w w:val="71"/>
          <w:rtl/>
        </w:rPr>
        <w:t>ت</w:t>
      </w:r>
      <w:r>
        <w:rPr>
          <w:color w:val="0C5262"/>
          <w:w w:val="71"/>
        </w:rPr>
        <w:t>.</w:t>
      </w:r>
      <w:r>
        <w:rPr>
          <w:color w:val="0C5262"/>
          <w:rtl/>
        </w:rPr>
        <w:t> </w:t>
      </w:r>
      <w:r>
        <w:rPr>
          <w:color w:val="0C5262"/>
          <w:w w:val="71"/>
          <w:rtl/>
        </w:rPr>
        <w:t>عدم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القيام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بأي</w:t>
      </w:r>
      <w:r>
        <w:rPr>
          <w:color w:val="0C5262"/>
          <w:spacing w:val="-10"/>
          <w:w w:val="71"/>
          <w:rtl/>
        </w:rPr>
        <w:t> </w:t>
      </w:r>
      <w:r>
        <w:rPr>
          <w:color w:val="0C5262"/>
          <w:w w:val="71"/>
          <w:rtl/>
        </w:rPr>
        <w:t>أمر</w:t>
      </w:r>
      <w:r>
        <w:rPr>
          <w:color w:val="0C5262"/>
          <w:spacing w:val="-6"/>
          <w:w w:val="71"/>
          <w:rtl/>
        </w:rPr>
        <w:t> </w:t>
      </w:r>
      <w:r>
        <w:rPr>
          <w:color w:val="0C5262"/>
          <w:w w:val="71"/>
          <w:rtl/>
        </w:rPr>
        <w:t>من</w:t>
      </w:r>
      <w:r>
        <w:rPr>
          <w:color w:val="0C5262"/>
          <w:spacing w:val="-6"/>
          <w:w w:val="71"/>
          <w:rtl/>
        </w:rPr>
        <w:t> </w:t>
      </w:r>
      <w:r>
        <w:rPr>
          <w:color w:val="0C5262"/>
          <w:w w:val="71"/>
          <w:rtl/>
        </w:rPr>
        <w:t>شأنه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أن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يلحق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ضررًا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بالجمعية</w:t>
      </w:r>
      <w:r>
        <w:rPr>
          <w:color w:val="0C5262"/>
          <w:w w:val="71"/>
        </w:rPr>
        <w:t>.</w:t>
      </w:r>
      <w:r>
        <w:rPr>
          <w:color w:val="0C5262"/>
          <w:w w:val="71"/>
          <w:rtl/>
        </w:rPr>
        <w:t> </w:t>
      </w:r>
      <w:r>
        <w:rPr>
          <w:color w:val="0C5262"/>
          <w:w w:val="67"/>
          <w:position w:val="1"/>
          <w:rtl/>
        </w:rPr>
        <w:t>ث</w:t>
      </w:r>
      <w:r>
        <w:rPr>
          <w:color w:val="0C5262"/>
          <w:w w:val="67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الالتزام بقرارات الجمعية العمومية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354" w:lineRule="exact"/>
        <w:ind w:right="80" w:left="317" w:firstLine="0"/>
        <w:jc w:val="left"/>
      </w:pPr>
      <w:r>
        <w:rPr>
          <w:color w:val="0C5262"/>
          <w:w w:val="66"/>
        </w:rPr>
        <w:t>-3</w:t>
      </w:r>
      <w:r>
        <w:rPr>
          <w:color w:val="0C5262"/>
          <w:spacing w:val="-4"/>
          <w:rtl/>
        </w:rPr>
        <w:t> </w:t>
      </w:r>
      <w:r>
        <w:rPr>
          <w:color w:val="0C5262"/>
          <w:w w:val="66"/>
          <w:rtl/>
        </w:rPr>
        <w:t>يحق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للعضو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العادي</w:t>
      </w:r>
      <w:r>
        <w:rPr>
          <w:color w:val="0C5262"/>
          <w:spacing w:val="-12"/>
          <w:w w:val="66"/>
          <w:rtl/>
        </w:rPr>
        <w:t> </w:t>
      </w:r>
      <w:r>
        <w:rPr>
          <w:color w:val="0C5262"/>
          <w:w w:val="66"/>
          <w:rtl/>
        </w:rPr>
        <w:t>ما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يأتي</w:t>
      </w:r>
      <w:r>
        <w:rPr>
          <w:color w:val="0C5262"/>
          <w:w w:val="66"/>
        </w:rPr>
        <w:t>:</w:t>
      </w:r>
    </w:p>
    <w:p>
      <w:pPr>
        <w:pStyle w:val="BodyText"/>
        <w:bidi/>
        <w:spacing w:before="74"/>
        <w:ind w:right="80" w:left="1217" w:firstLine="0"/>
        <w:jc w:val="left"/>
      </w:pPr>
      <w:r>
        <w:rPr>
          <w:color w:val="0C5262"/>
          <w:w w:val="67"/>
          <w:rtl/>
        </w:rPr>
        <w:t>أ</w:t>
      </w:r>
      <w:r>
        <w:rPr>
          <w:color w:val="0C5262"/>
          <w:w w:val="67"/>
        </w:rPr>
        <w:t>.</w:t>
      </w:r>
      <w:r>
        <w:rPr>
          <w:color w:val="0C5262"/>
          <w:spacing w:val="13"/>
          <w:rtl/>
        </w:rPr>
        <w:t> </w:t>
      </w:r>
      <w:r>
        <w:rPr>
          <w:color w:val="0C5262"/>
          <w:w w:val="67"/>
          <w:rtl/>
        </w:rPr>
        <w:t>حق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الحضور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والتصويت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في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العمومية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95" w:lineRule="auto" w:before="77"/>
        <w:ind w:right="3162" w:left="1217" w:firstLine="0"/>
        <w:jc w:val="left"/>
      </w:pPr>
      <w:r>
        <w:rPr>
          <w:color w:val="0C5262"/>
          <w:w w:val="68"/>
          <w:rtl/>
        </w:rPr>
        <w:t>ب</w:t>
      </w:r>
      <w:r>
        <w:rPr>
          <w:color w:val="0C5262"/>
          <w:w w:val="68"/>
        </w:rPr>
        <w:t>.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تلقي المعلومات الأساسية عن نشاطات الجمعية بشكل دوري</w:t>
      </w:r>
      <w:r>
        <w:rPr>
          <w:color w:val="0C5262"/>
          <w:w w:val="68"/>
        </w:rPr>
        <w:t>.</w:t>
      </w:r>
      <w:r>
        <w:rPr>
          <w:color w:val="0C5262"/>
          <w:w w:val="68"/>
          <w:rtl/>
        </w:rPr>
        <w:t> </w:t>
      </w:r>
      <w:r>
        <w:rPr>
          <w:color w:val="0C5262"/>
          <w:w w:val="64"/>
          <w:rtl/>
        </w:rPr>
        <w:t>ت</w:t>
      </w:r>
      <w:r>
        <w:rPr>
          <w:color w:val="0C5262"/>
          <w:w w:val="64"/>
        </w:rPr>
        <w:t>.</w:t>
      </w:r>
      <w:r>
        <w:rPr>
          <w:color w:val="0C5262"/>
          <w:spacing w:val="40"/>
          <w:rtl/>
        </w:rPr>
        <w:t> </w:t>
      </w:r>
      <w:r>
        <w:rPr>
          <w:color w:val="0C5262"/>
          <w:w w:val="64"/>
          <w:rtl/>
        </w:rPr>
        <w:t>الاطلاع على المحاضر والمستندات المالية في مقر الجمعية</w:t>
      </w:r>
      <w:r>
        <w:rPr>
          <w:color w:val="0C5262"/>
          <w:w w:val="64"/>
        </w:rPr>
        <w:t>.</w:t>
      </w:r>
    </w:p>
    <w:p>
      <w:pPr>
        <w:pStyle w:val="BodyText"/>
        <w:bidi/>
        <w:spacing w:line="288" w:lineRule="auto" w:before="1"/>
        <w:ind w:right="146" w:left="1579" w:hanging="363"/>
        <w:jc w:val="left"/>
      </w:pPr>
      <w:r>
        <w:rPr>
          <w:color w:val="0C5262"/>
          <w:w w:val="71"/>
          <w:rtl/>
        </w:rPr>
        <w:t>ث</w:t>
      </w:r>
      <w:r>
        <w:rPr>
          <w:color w:val="0C5262"/>
          <w:w w:val="71"/>
        </w:rPr>
        <w:t>.</w:t>
      </w:r>
      <w:r>
        <w:rPr>
          <w:color w:val="0C5262"/>
          <w:spacing w:val="30"/>
          <w:rtl/>
        </w:rPr>
        <w:t> </w:t>
      </w:r>
      <w:r>
        <w:rPr>
          <w:color w:val="0C5262"/>
          <w:w w:val="71"/>
          <w:rtl/>
        </w:rPr>
        <w:t>دعوة الجمعية العمومية للانعقاد لاجتماع غير عادي بالتضامن مع</w:t>
      </w:r>
      <w:r>
        <w:rPr>
          <w:color w:val="0C5262"/>
          <w:spacing w:val="-11"/>
          <w:rtl/>
        </w:rPr>
        <w:t> </w:t>
      </w:r>
      <w:r>
        <w:rPr>
          <w:color w:val="0C5262"/>
          <w:w w:val="71"/>
        </w:rPr>
        <w:t>%25</w:t>
      </w:r>
      <w:r>
        <w:rPr>
          <w:color w:val="0C5262"/>
          <w:w w:val="71"/>
          <w:rtl/>
        </w:rPr>
        <w:t> من الأعضاء الذين لهم حق </w:t>
      </w:r>
      <w:r>
        <w:rPr>
          <w:color w:val="0C5262"/>
          <w:w w:val="74"/>
          <w:rtl/>
        </w:rPr>
        <w:t>حضور الجمعية العمومية</w:t>
      </w:r>
      <w:r>
        <w:rPr>
          <w:color w:val="0C5262"/>
          <w:w w:val="74"/>
        </w:rPr>
        <w:t>.</w:t>
      </w:r>
    </w:p>
    <w:p>
      <w:pPr>
        <w:pStyle w:val="BodyText"/>
        <w:bidi/>
        <w:spacing w:line="297" w:lineRule="auto" w:before="4"/>
        <w:ind w:right="146" w:left="1584" w:hanging="367"/>
        <w:jc w:val="left"/>
      </w:pPr>
      <w:r>
        <w:rPr>
          <w:color w:val="0C5262"/>
          <w:w w:val="64"/>
          <w:rtl/>
        </w:rPr>
        <w:t>ج</w:t>
      </w:r>
      <w:r>
        <w:rPr>
          <w:color w:val="0C5262"/>
          <w:w w:val="64"/>
        </w:rPr>
        <w:t>.</w:t>
      </w:r>
      <w:r>
        <w:rPr>
          <w:color w:val="0C5262"/>
          <w:spacing w:val="28"/>
          <w:rtl/>
        </w:rPr>
        <w:t> </w:t>
      </w:r>
      <w:r>
        <w:rPr>
          <w:color w:val="0C5262"/>
          <w:w w:val="64"/>
          <w:rtl/>
        </w:rPr>
        <w:t>الحق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الإنابة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كتابةً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لأحد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الأعضاء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لتمثيله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حضور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الجمعية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العمومية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وفقًا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للأحكام</w:t>
      </w:r>
      <w:r>
        <w:rPr>
          <w:color w:val="0C5262"/>
          <w:spacing w:val="-1"/>
          <w:w w:val="64"/>
          <w:rtl/>
        </w:rPr>
        <w:t> </w:t>
      </w:r>
      <w:r>
        <w:rPr>
          <w:color w:val="0C5262"/>
          <w:w w:val="64"/>
          <w:rtl/>
        </w:rPr>
        <w:t>التي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حددتها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المادة </w:t>
      </w:r>
      <w:r>
        <w:rPr>
          <w:color w:val="0C5262"/>
          <w:w w:val="67"/>
        </w:rPr>
        <w:t>)</w:t>
      </w:r>
      <w:r>
        <w:rPr>
          <w:color w:val="0C5262"/>
          <w:w w:val="67"/>
          <w:rtl/>
        </w:rPr>
        <w:t>الحادية والعشرين</w:t>
      </w:r>
      <w:r>
        <w:rPr>
          <w:color w:val="0C5262"/>
          <w:w w:val="67"/>
        </w:rPr>
        <w:t>(</w:t>
      </w:r>
      <w:r>
        <w:rPr>
          <w:color w:val="0C5262"/>
          <w:w w:val="67"/>
          <w:rtl/>
        </w:rPr>
        <w:t> من اللائحة التنفيذية لنظام الجمعيات والمؤسسات الأهلية</w:t>
      </w:r>
      <w:r>
        <w:rPr>
          <w:color w:val="0C5262"/>
          <w:w w:val="67"/>
        </w:rPr>
        <w:t>"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369" w:lineRule="exact"/>
        <w:ind w:right="0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-4</w:t>
      </w:r>
      <w:r>
        <w:rPr>
          <w:color w:val="0C5262"/>
          <w:spacing w:val="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إذا</w:t>
      </w:r>
      <w:r>
        <w:rPr>
          <w:color w:val="0C5262"/>
          <w:spacing w:val="-17"/>
          <w:rtl/>
        </w:rPr>
        <w:t> </w:t>
      </w:r>
      <w:r>
        <w:rPr>
          <w:color w:val="0C5262"/>
          <w:w w:val="66"/>
          <w:rtl/>
        </w:rPr>
        <w:t>رغبت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الجمعية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تمكين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موظفيها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أو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المتعاقدين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معها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الحصول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على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عضوية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الجمعية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العمومية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فعليه</w:t>
      </w:r>
      <w:r>
        <w:rPr>
          <w:color w:val="0C5262"/>
          <w:w w:val="66"/>
          <w:position w:val="1"/>
          <w:rtl/>
        </w:rPr>
        <w:t>ا</w:t>
      </w:r>
    </w:p>
    <w:p>
      <w:pPr>
        <w:pStyle w:val="BodyText"/>
        <w:bidi/>
        <w:spacing w:line="295" w:lineRule="auto" w:before="75"/>
        <w:ind w:right="146" w:left="678" w:firstLine="1"/>
        <w:jc w:val="left"/>
        <w:rPr>
          <w:position w:val="1"/>
        </w:rPr>
      </w:pPr>
      <w:r>
        <w:rPr>
          <w:color w:val="0C5262"/>
          <w:w w:val="69"/>
          <w:rtl/>
        </w:rPr>
        <w:t>استحداث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فئة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عضوية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وفقًا</w:t>
      </w:r>
      <w:r>
        <w:rPr>
          <w:color w:val="0C5262"/>
          <w:spacing w:val="-8"/>
          <w:w w:val="69"/>
          <w:rtl/>
        </w:rPr>
        <w:t> </w:t>
      </w:r>
      <w:r>
        <w:rPr>
          <w:color w:val="0C5262"/>
          <w:w w:val="69"/>
          <w:rtl/>
        </w:rPr>
        <w:t>للفقرة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الخامسة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من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المادة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الثامنة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من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هذه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اللائحة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على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ألا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يحق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لهذه</w:t>
      </w:r>
      <w:r>
        <w:rPr>
          <w:color w:val="0C5262"/>
          <w:spacing w:val="-8"/>
          <w:w w:val="69"/>
          <w:rtl/>
        </w:rPr>
        <w:t> </w:t>
      </w:r>
      <w:r>
        <w:rPr>
          <w:color w:val="0C5262"/>
          <w:w w:val="69"/>
          <w:rtl/>
        </w:rPr>
        <w:t>الفئة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التصويت </w:t>
      </w:r>
      <w:r>
        <w:rPr>
          <w:color w:val="0C5262"/>
          <w:w w:val="70"/>
          <w:position w:val="1"/>
          <w:rtl/>
        </w:rPr>
        <w:t>على قرارات الجمعية العمومية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spacing w:before="71"/>
        <w:jc w:val="left"/>
      </w:pPr>
    </w:p>
    <w:p>
      <w:pPr>
        <w:pStyle w:val="Heading1"/>
        <w:bidi/>
        <w:ind w:right="80" w:left="137" w:firstLine="0"/>
        <w:jc w:val="left"/>
      </w:pPr>
      <w:r>
        <w:rPr>
          <w:color w:val="0C5262"/>
          <w:w w:val="72"/>
          <w:rtl/>
        </w:rPr>
        <w:t>المادة</w:t>
      </w:r>
      <w:r>
        <w:rPr>
          <w:color w:val="0C5262"/>
          <w:spacing w:val="-6"/>
          <w:w w:val="72"/>
          <w:rtl/>
        </w:rPr>
        <w:t> </w:t>
      </w:r>
      <w:r>
        <w:rPr>
          <w:color w:val="0C5262"/>
          <w:w w:val="72"/>
          <w:rtl/>
        </w:rPr>
        <w:t>العاشرة</w:t>
      </w:r>
      <w:r>
        <w:rPr>
          <w:color w:val="0C5262"/>
          <w:w w:val="72"/>
        </w:rPr>
        <w:t>:</w:t>
      </w:r>
    </w:p>
    <w:p>
      <w:pPr>
        <w:pStyle w:val="BodyText"/>
        <w:bidi/>
        <w:spacing w:line="295" w:lineRule="auto" w:before="66"/>
        <w:ind w:right="144" w:left="677" w:hanging="360"/>
        <w:jc w:val="left"/>
        <w:rPr>
          <w:position w:val="1"/>
        </w:rPr>
      </w:pPr>
      <w:r>
        <w:rPr>
          <w:color w:val="0C5262"/>
          <w:w w:val="67"/>
        </w:rPr>
        <w:t>-1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يكون العضو</w:t>
      </w:r>
      <w:r>
        <w:rPr>
          <w:color w:val="0C5262"/>
          <w:spacing w:val="-22"/>
          <w:rtl/>
        </w:rPr>
        <w:t> </w:t>
      </w:r>
      <w:r>
        <w:rPr>
          <w:color w:val="0C5262"/>
          <w:w w:val="67"/>
          <w:rtl/>
        </w:rPr>
        <w:t>داعمًا إذا التزم بسداد العضوية العادية إضافة إلى تبرعه للجمعية من حسابه الخاص بمبلغ لا يقل </w:t>
      </w:r>
      <w:r>
        <w:rPr>
          <w:color w:val="0C5262"/>
          <w:w w:val="73"/>
          <w:position w:val="1"/>
          <w:rtl/>
        </w:rPr>
        <w:t>عن </w:t>
      </w:r>
      <w:r>
        <w:rPr>
          <w:color w:val="0C5262"/>
          <w:w w:val="73"/>
          <w:position w:val="1"/>
        </w:rPr>
        <w:t>(100.000)</w:t>
      </w:r>
      <w:r>
        <w:rPr>
          <w:color w:val="0C5262"/>
          <w:w w:val="73"/>
          <w:position w:val="1"/>
          <w:rtl/>
        </w:rPr>
        <w:t> مئة ألف</w:t>
      </w:r>
      <w:r>
        <w:rPr>
          <w:color w:val="0C5262"/>
          <w:w w:val="73"/>
          <w:rtl/>
        </w:rPr>
        <w:t> ريال</w:t>
      </w:r>
      <w:r>
        <w:rPr>
          <w:color w:val="0C5262"/>
          <w:w w:val="73"/>
          <w:position w:val="1"/>
          <w:rtl/>
        </w:rPr>
        <w:t> سعودي</w:t>
      </w:r>
      <w:r>
        <w:rPr>
          <w:color w:val="0C5262"/>
          <w:w w:val="73"/>
          <w:position w:val="1"/>
        </w:rPr>
        <w:t>.</w:t>
      </w:r>
    </w:p>
    <w:p>
      <w:pPr>
        <w:pStyle w:val="BodyText"/>
        <w:bidi/>
        <w:spacing w:line="355" w:lineRule="exact"/>
        <w:ind w:right="80" w:left="317" w:firstLine="0"/>
        <w:jc w:val="left"/>
      </w:pPr>
      <w:r>
        <w:rPr>
          <w:color w:val="0C5262"/>
          <w:w w:val="67"/>
        </w:rPr>
        <w:t>-2</w:t>
      </w:r>
      <w:r>
        <w:rPr>
          <w:color w:val="0C5262"/>
          <w:spacing w:val="5"/>
          <w:rtl/>
        </w:rPr>
        <w:t> </w:t>
      </w:r>
      <w:r>
        <w:rPr>
          <w:color w:val="0C5262"/>
          <w:w w:val="67"/>
          <w:rtl/>
        </w:rPr>
        <w:t>يجب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على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العضو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الداعم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في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ما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يلي</w:t>
      </w:r>
      <w:r>
        <w:rPr>
          <w:color w:val="0C5262"/>
          <w:w w:val="67"/>
        </w:rPr>
        <w:t>:</w:t>
      </w:r>
    </w:p>
    <w:p>
      <w:pPr>
        <w:pStyle w:val="BodyText"/>
        <w:bidi/>
        <w:spacing w:before="64"/>
        <w:ind w:right="80" w:left="1217" w:firstLine="0"/>
        <w:jc w:val="left"/>
        <w:rPr>
          <w:position w:val="1"/>
        </w:rPr>
      </w:pPr>
      <w:r>
        <w:rPr>
          <w:color w:val="0C5262"/>
          <w:w w:val="65"/>
          <w:position w:val="1"/>
          <w:rtl/>
        </w:rPr>
        <w:t>أ</w:t>
      </w:r>
      <w:r>
        <w:rPr>
          <w:color w:val="0C5262"/>
          <w:w w:val="65"/>
          <w:position w:val="1"/>
        </w:rPr>
        <w:t>.</w:t>
      </w:r>
      <w:r>
        <w:rPr>
          <w:color w:val="0C5262"/>
          <w:spacing w:val="1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دفع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اشتراك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سنوي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الجمعية</w:t>
      </w:r>
      <w:r>
        <w:rPr>
          <w:color w:val="0C5262"/>
          <w:spacing w:val="-4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مقداره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</w:rPr>
        <w:t>(.......)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ريال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290" w:lineRule="auto" w:before="74"/>
        <w:ind w:right="143" w:left="1580" w:hanging="364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ب</w:t>
      </w:r>
      <w:r>
        <w:rPr>
          <w:color w:val="0C5262"/>
          <w:w w:val="68"/>
          <w:position w:val="1"/>
        </w:rPr>
        <w:t>.</w:t>
      </w:r>
      <w:r>
        <w:rPr>
          <w:color w:val="0C5262"/>
          <w:spacing w:val="2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تبرع</w:t>
      </w:r>
      <w:r>
        <w:rPr>
          <w:color w:val="0C5262"/>
          <w:spacing w:val="-1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العضو</w:t>
      </w:r>
      <w:r>
        <w:rPr>
          <w:color w:val="0C5262"/>
          <w:spacing w:val="-1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للجمعية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حسابه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الخاص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بمبلغ</w:t>
      </w:r>
      <w:r>
        <w:rPr>
          <w:color w:val="0C5262"/>
          <w:spacing w:val="-1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لا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يقل</w:t>
      </w:r>
      <w:r>
        <w:rPr>
          <w:color w:val="0C5262"/>
          <w:spacing w:val="-1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عن</w:t>
      </w:r>
      <w:r>
        <w:rPr>
          <w:color w:val="0C5262"/>
          <w:spacing w:val="-12"/>
          <w:w w:val="68"/>
          <w:position w:val="1"/>
          <w:rtl/>
        </w:rPr>
        <w:t> </w:t>
      </w:r>
      <w:r>
        <w:rPr>
          <w:color w:val="0C5262"/>
          <w:w w:val="68"/>
          <w:position w:val="1"/>
        </w:rPr>
        <w:t>(100.000)</w:t>
      </w:r>
      <w:r>
        <w:rPr>
          <w:color w:val="0C5262"/>
          <w:spacing w:val="-1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مئة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ألف</w:t>
      </w:r>
      <w:r>
        <w:rPr>
          <w:color w:val="0C5262"/>
          <w:spacing w:val="-10"/>
          <w:w w:val="68"/>
          <w:rtl/>
        </w:rPr>
        <w:t> </w:t>
      </w:r>
      <w:r>
        <w:rPr>
          <w:color w:val="0C5262"/>
          <w:w w:val="68"/>
          <w:rtl/>
        </w:rPr>
        <w:t>ريال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سعودي</w:t>
      </w:r>
      <w:r>
        <w:rPr>
          <w:color w:val="0C5262"/>
          <w:spacing w:val="-1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غير</w:t>
      </w:r>
      <w:r>
        <w:rPr>
          <w:color w:val="0C5262"/>
          <w:spacing w:val="-1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مقيدة </w:t>
      </w:r>
      <w:r>
        <w:rPr>
          <w:color w:val="0C5262"/>
          <w:w w:val="66"/>
          <w:position w:val="1"/>
          <w:rtl/>
        </w:rPr>
        <w:t>خلال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مدة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القائم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قبل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تاريخ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بدء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الانتخابات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التي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تليه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بعشرة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أيام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عمل،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وفي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حال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وقو</w:t>
      </w:r>
      <w:r>
        <w:rPr>
          <w:color w:val="0C5262"/>
          <w:w w:val="66"/>
          <w:position w:val="1"/>
          <w:rtl/>
        </w:rPr>
        <w:t>ع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65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81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5</w:t>
      </w:r>
      <w:r>
        <w:rPr>
          <w:rFonts w:ascii="Arial" w:cs="Arial"/>
          <w:b/>
          <w:bCs/>
          <w:color w:val="158284"/>
          <w:spacing w:val="-14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4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27872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78" w:lineRule="auto"/>
        <w:ind w:right="80" w:left="1578" w:firstLine="0"/>
        <w:jc w:val="left"/>
        <w:rPr>
          <w:position w:val="1"/>
        </w:rPr>
      </w:pPr>
      <w:r>
        <w:rPr>
          <w:color w:val="0C5262"/>
          <w:w w:val="66"/>
          <w:position w:val="1"/>
          <w:rtl/>
        </w:rPr>
        <w:t>التبرع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بعد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هذا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التاريخ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أو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ظل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وجود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إدارة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مؤقت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فيرحل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احتساب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هذا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التبرع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لأول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انتخابات </w:t>
      </w:r>
      <w:r>
        <w:rPr>
          <w:color w:val="0C5262"/>
          <w:w w:val="54"/>
          <w:position w:val="1"/>
          <w:rtl/>
        </w:rPr>
        <w:t>تجري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54"/>
          <w:position w:val="1"/>
          <w:rtl/>
        </w:rPr>
        <w:t>بعد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54"/>
          <w:position w:val="1"/>
          <w:rtl/>
        </w:rPr>
        <w:t>تاريخ</w:t>
      </w:r>
      <w:r>
        <w:rPr>
          <w:color w:val="0C5262"/>
          <w:position w:val="1"/>
          <w:rtl/>
        </w:rPr>
        <w:t> </w:t>
      </w:r>
      <w:r>
        <w:rPr>
          <w:color w:val="0C5262"/>
          <w:w w:val="54"/>
          <w:position w:val="1"/>
          <w:rtl/>
        </w:rPr>
        <w:t>التبرع</w:t>
      </w:r>
      <w:r>
        <w:rPr>
          <w:color w:val="0C5262"/>
          <w:w w:val="54"/>
          <w:position w:val="1"/>
        </w:rPr>
        <w:t>.</w:t>
      </w:r>
    </w:p>
    <w:p>
      <w:pPr>
        <w:pStyle w:val="BodyText"/>
        <w:bidi/>
        <w:spacing w:line="378" w:lineRule="exact"/>
        <w:ind w:right="80" w:left="1217" w:firstLine="0"/>
        <w:jc w:val="left"/>
      </w:pPr>
      <w:r>
        <w:rPr>
          <w:color w:val="0C5262"/>
          <w:w w:val="67"/>
          <w:rtl/>
        </w:rPr>
        <w:t>ت</w:t>
      </w:r>
      <w:r>
        <w:rPr>
          <w:color w:val="0C5262"/>
          <w:w w:val="67"/>
        </w:rPr>
        <w:t>.</w:t>
      </w:r>
      <w:r>
        <w:rPr>
          <w:color w:val="0C5262"/>
          <w:spacing w:val="9"/>
          <w:rtl/>
        </w:rPr>
        <w:t> </w:t>
      </w:r>
      <w:r>
        <w:rPr>
          <w:color w:val="0C5262"/>
          <w:w w:val="67"/>
          <w:rtl/>
        </w:rPr>
        <w:t>التعاون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مع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ومنسوبيها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لتحقيق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أهدافها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95" w:lineRule="auto" w:before="84"/>
        <w:ind w:right="4196" w:left="1218" w:hanging="1"/>
        <w:jc w:val="left"/>
        <w:rPr>
          <w:position w:val="1"/>
        </w:rPr>
      </w:pPr>
      <w:r>
        <w:rPr>
          <w:color w:val="0C5262"/>
          <w:w w:val="71"/>
          <w:rtl/>
        </w:rPr>
        <w:t>ث</w:t>
      </w:r>
      <w:r>
        <w:rPr>
          <w:color w:val="0C5262"/>
          <w:w w:val="71"/>
        </w:rPr>
        <w:t>.</w:t>
      </w:r>
      <w:r>
        <w:rPr>
          <w:color w:val="0C5262"/>
          <w:rtl/>
        </w:rPr>
        <w:t> </w:t>
      </w:r>
      <w:r>
        <w:rPr>
          <w:color w:val="0C5262"/>
          <w:w w:val="71"/>
          <w:rtl/>
        </w:rPr>
        <w:t>عدم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القيام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بأي</w:t>
      </w:r>
      <w:r>
        <w:rPr>
          <w:color w:val="0C5262"/>
          <w:spacing w:val="-10"/>
          <w:w w:val="71"/>
          <w:rtl/>
        </w:rPr>
        <w:t> </w:t>
      </w:r>
      <w:r>
        <w:rPr>
          <w:color w:val="0C5262"/>
          <w:w w:val="71"/>
          <w:rtl/>
        </w:rPr>
        <w:t>أمر</w:t>
      </w:r>
      <w:r>
        <w:rPr>
          <w:color w:val="0C5262"/>
          <w:spacing w:val="-6"/>
          <w:w w:val="71"/>
          <w:rtl/>
        </w:rPr>
        <w:t> </w:t>
      </w:r>
      <w:r>
        <w:rPr>
          <w:color w:val="0C5262"/>
          <w:w w:val="71"/>
          <w:rtl/>
        </w:rPr>
        <w:t>من</w:t>
      </w:r>
      <w:r>
        <w:rPr>
          <w:color w:val="0C5262"/>
          <w:spacing w:val="-6"/>
          <w:w w:val="71"/>
          <w:rtl/>
        </w:rPr>
        <w:t> </w:t>
      </w:r>
      <w:r>
        <w:rPr>
          <w:color w:val="0C5262"/>
          <w:w w:val="71"/>
          <w:rtl/>
        </w:rPr>
        <w:t>شأنه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أن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يلحق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ضررًا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بالجمعية</w:t>
      </w:r>
      <w:r>
        <w:rPr>
          <w:color w:val="0C5262"/>
          <w:w w:val="71"/>
        </w:rPr>
        <w:t>.</w:t>
      </w:r>
      <w:r>
        <w:rPr>
          <w:color w:val="0C5262"/>
          <w:w w:val="71"/>
          <w:rtl/>
        </w:rPr>
        <w:t> </w:t>
      </w:r>
      <w:r>
        <w:rPr>
          <w:color w:val="0C5262"/>
          <w:w w:val="67"/>
          <w:position w:val="1"/>
          <w:rtl/>
        </w:rPr>
        <w:t>ج</w:t>
      </w:r>
      <w:r>
        <w:rPr>
          <w:color w:val="0C5262"/>
          <w:w w:val="67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الالتزام بقرارات الجمعية العمومية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354" w:lineRule="exact"/>
        <w:ind w:right="80" w:left="317" w:firstLine="0"/>
        <w:jc w:val="left"/>
      </w:pPr>
      <w:r>
        <w:rPr>
          <w:color w:val="0C5262"/>
          <w:w w:val="67"/>
        </w:rPr>
        <w:t>-3</w:t>
      </w:r>
      <w:r>
        <w:rPr>
          <w:color w:val="0C5262"/>
          <w:spacing w:val="12"/>
          <w:rtl/>
        </w:rPr>
        <w:t> </w:t>
      </w:r>
      <w:r>
        <w:rPr>
          <w:color w:val="0C5262"/>
          <w:w w:val="67"/>
          <w:rtl/>
        </w:rPr>
        <w:t>يحق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للعضو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الداعم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ما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يأتي</w:t>
      </w:r>
      <w:r>
        <w:rPr>
          <w:color w:val="0C5262"/>
          <w:w w:val="67"/>
        </w:rPr>
        <w:t>:</w:t>
      </w:r>
    </w:p>
    <w:p>
      <w:pPr>
        <w:pStyle w:val="BodyText"/>
        <w:bidi/>
        <w:spacing w:line="288" w:lineRule="auto" w:before="67"/>
        <w:ind w:right="146" w:left="1578" w:hanging="362"/>
        <w:jc w:val="left"/>
        <w:rPr>
          <w:position w:val="1"/>
        </w:rPr>
      </w:pPr>
      <w:r>
        <w:rPr>
          <w:color w:val="0C5262"/>
          <w:w w:val="69"/>
          <w:rtl/>
        </w:rPr>
        <w:t>أ</w:t>
      </w:r>
      <w:r>
        <w:rPr>
          <w:color w:val="0C5262"/>
          <w:w w:val="69"/>
        </w:rPr>
        <w:t>.</w:t>
      </w:r>
      <w:r>
        <w:rPr>
          <w:color w:val="0C5262"/>
          <w:spacing w:val="15"/>
          <w:rtl/>
        </w:rPr>
        <w:t> </w:t>
      </w:r>
      <w:r>
        <w:rPr>
          <w:color w:val="0C5262"/>
          <w:w w:val="69"/>
          <w:rtl/>
        </w:rPr>
        <w:t>حق الحضور والتصويت في الجمعية العمومية على أن يكون للداعم حقوق العضو العادي مضافًا إليها</w:t>
      </w:r>
      <w:r>
        <w:rPr>
          <w:color w:val="0C5262"/>
          <w:rtl/>
        </w:rPr>
        <w:t> </w:t>
      </w:r>
      <w:r>
        <w:rPr>
          <w:color w:val="0C5262"/>
          <w:w w:val="69"/>
          <w:position w:val="1"/>
          <w:rtl/>
        </w:rPr>
        <w:t>الحق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التصويت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انتخابات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إدارة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بعدد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الأصوات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توازي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مجموع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ما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دفعه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 </w:t>
      </w:r>
      <w:r>
        <w:rPr>
          <w:color w:val="0C5262"/>
          <w:w w:val="65"/>
          <w:rtl/>
        </w:rPr>
        <w:t>رسوم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العضوية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والتبرعات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غير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المقيدة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خلال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مدَّة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مجلس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الإدارة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القائم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قبل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بدء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الانتخابات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التي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تليه</w:t>
      </w:r>
      <w:r>
        <w:rPr>
          <w:color w:val="0C5262"/>
          <w:w w:val="65"/>
          <w:rtl/>
        </w:rPr>
        <w:t> </w:t>
      </w:r>
      <w:r>
        <w:rPr>
          <w:color w:val="0C5262"/>
          <w:w w:val="67"/>
          <w:position w:val="1"/>
          <w:rtl/>
        </w:rPr>
        <w:t>بعشرة أيام عمل مقسومًا على قيمة</w:t>
      </w:r>
      <w:r>
        <w:rPr>
          <w:color w:val="0C5262"/>
          <w:w w:val="67"/>
          <w:rtl/>
        </w:rPr>
        <w:t> رسم</w:t>
      </w:r>
      <w:r>
        <w:rPr>
          <w:color w:val="0C5262"/>
          <w:w w:val="67"/>
          <w:position w:val="1"/>
          <w:rtl/>
        </w:rPr>
        <w:t> العضوية العادية وذلك للترشيح في دورة انتخابات واحدة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369" w:lineRule="exact"/>
        <w:ind w:right="80" w:left="1217" w:firstLine="0"/>
        <w:jc w:val="left"/>
        <w:rPr>
          <w:position w:val="1"/>
        </w:rPr>
      </w:pPr>
      <w:r>
        <w:rPr>
          <w:color w:val="0C5262"/>
          <w:w w:val="64"/>
          <w:position w:val="1"/>
          <w:rtl/>
        </w:rPr>
        <w:t>ب</w:t>
      </w:r>
      <w:r>
        <w:rPr>
          <w:color w:val="0C5262"/>
          <w:w w:val="64"/>
          <w:position w:val="1"/>
        </w:rPr>
        <w:t>.</w:t>
      </w:r>
      <w:r>
        <w:rPr>
          <w:color w:val="0C5262"/>
          <w:spacing w:val="16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حال</w:t>
      </w:r>
      <w:r>
        <w:rPr>
          <w:color w:val="0C5262"/>
          <w:spacing w:val="-9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كان</w:t>
      </w:r>
      <w:r>
        <w:rPr>
          <w:color w:val="0C5262"/>
          <w:spacing w:val="-10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العضو</w:t>
      </w:r>
      <w:r>
        <w:rPr>
          <w:color w:val="0C5262"/>
          <w:spacing w:val="-10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الداعم</w:t>
      </w:r>
      <w:r>
        <w:rPr>
          <w:color w:val="0C5262"/>
          <w:spacing w:val="-10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شخصية</w:t>
      </w:r>
      <w:r>
        <w:rPr>
          <w:color w:val="0C5262"/>
          <w:spacing w:val="-10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اعتبارية</w:t>
      </w:r>
      <w:r>
        <w:rPr>
          <w:color w:val="0C5262"/>
          <w:spacing w:val="-10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فيمثلها</w:t>
      </w:r>
      <w:r>
        <w:rPr>
          <w:color w:val="0C5262"/>
          <w:spacing w:val="-9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</w:t>
      </w:r>
      <w:r>
        <w:rPr>
          <w:color w:val="0C5262"/>
          <w:spacing w:val="-10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التصويت</w:t>
      </w:r>
      <w:r>
        <w:rPr>
          <w:color w:val="0C5262"/>
          <w:spacing w:val="-10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والحقوق</w:t>
      </w:r>
      <w:r>
        <w:rPr>
          <w:color w:val="0C5262"/>
          <w:spacing w:val="-10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الممثل</w:t>
      </w:r>
      <w:r>
        <w:rPr>
          <w:color w:val="0C5262"/>
          <w:spacing w:val="-9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النظامي</w:t>
      </w:r>
      <w:r>
        <w:rPr>
          <w:color w:val="0C5262"/>
          <w:spacing w:val="-10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الذي</w:t>
      </w:r>
      <w:r>
        <w:rPr>
          <w:color w:val="0C5262"/>
          <w:spacing w:val="-13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يعين</w:t>
      </w:r>
      <w:r>
        <w:rPr>
          <w:color w:val="0C5262"/>
          <w:w w:val="64"/>
          <w:position w:val="1"/>
          <w:rtl/>
        </w:rPr>
        <w:t>ه</w:t>
      </w:r>
    </w:p>
    <w:p>
      <w:pPr>
        <w:pStyle w:val="BodyText"/>
        <w:bidi/>
        <w:spacing w:line="283" w:lineRule="auto" w:before="77"/>
        <w:ind w:right="1373" w:left="1217" w:firstLine="362"/>
        <w:jc w:val="left"/>
      </w:pPr>
      <w:r>
        <w:rPr>
          <w:color w:val="0C5262"/>
          <w:w w:val="64"/>
          <w:position w:val="1"/>
          <w:rtl/>
        </w:rPr>
        <w:t>صاحب الصلاحية في الشخصية الاعتبارية وفقًا للمادة </w:t>
      </w:r>
      <w:r>
        <w:rPr>
          <w:color w:val="0C5262"/>
          <w:w w:val="64"/>
          <w:position w:val="1"/>
        </w:rPr>
        <w:t>)</w:t>
      </w:r>
      <w:r>
        <w:rPr>
          <w:color w:val="0C5262"/>
          <w:w w:val="64"/>
          <w:position w:val="1"/>
          <w:rtl/>
        </w:rPr>
        <w:t>العاشرة</w:t>
      </w:r>
      <w:r>
        <w:rPr>
          <w:color w:val="0C5262"/>
          <w:w w:val="64"/>
          <w:position w:val="1"/>
        </w:rPr>
        <w:t>(</w:t>
      </w:r>
      <w:r>
        <w:rPr>
          <w:color w:val="0C5262"/>
          <w:w w:val="64"/>
          <w:position w:val="1"/>
          <w:rtl/>
        </w:rPr>
        <w:t> من اللائحة التنفيذية</w:t>
      </w:r>
      <w:r>
        <w:rPr>
          <w:color w:val="0C5262"/>
          <w:w w:val="64"/>
          <w:position w:val="1"/>
        </w:rPr>
        <w:t>.</w:t>
      </w:r>
      <w:r>
        <w:rPr>
          <w:color w:val="0C5262"/>
          <w:w w:val="64"/>
          <w:position w:val="1"/>
          <w:rtl/>
        </w:rPr>
        <w:t> </w:t>
      </w:r>
      <w:r>
        <w:rPr>
          <w:color w:val="0C5262"/>
          <w:w w:val="68"/>
          <w:rtl/>
        </w:rPr>
        <w:t>ت</w:t>
      </w:r>
      <w:r>
        <w:rPr>
          <w:color w:val="0C5262"/>
          <w:w w:val="68"/>
        </w:rPr>
        <w:t>.</w:t>
      </w:r>
      <w:r>
        <w:rPr>
          <w:color w:val="0C5262"/>
          <w:spacing w:val="40"/>
          <w:rtl/>
        </w:rPr>
        <w:t> </w:t>
      </w:r>
      <w:r>
        <w:rPr>
          <w:color w:val="0C5262"/>
          <w:w w:val="68"/>
          <w:rtl/>
        </w:rPr>
        <w:t>تلقي المعلومات الأساسية عن نشاطات الجمعية بشكل دوري</w:t>
      </w:r>
      <w:r>
        <w:rPr>
          <w:color w:val="0C5262"/>
          <w:w w:val="68"/>
        </w:rPr>
        <w:t>.</w:t>
      </w:r>
    </w:p>
    <w:p>
      <w:pPr>
        <w:pStyle w:val="BodyText"/>
        <w:bidi/>
        <w:spacing w:before="18"/>
        <w:ind w:right="80" w:left="1217" w:firstLine="0"/>
        <w:jc w:val="left"/>
      </w:pPr>
      <w:r>
        <w:rPr>
          <w:color w:val="0C5262"/>
          <w:w w:val="64"/>
          <w:rtl/>
        </w:rPr>
        <w:t>ث</w:t>
      </w:r>
      <w:r>
        <w:rPr>
          <w:color w:val="0C5262"/>
          <w:w w:val="64"/>
        </w:rPr>
        <w:t>.</w:t>
      </w:r>
      <w:r>
        <w:rPr>
          <w:color w:val="0C5262"/>
          <w:spacing w:val="8"/>
          <w:rtl/>
        </w:rPr>
        <w:t> </w:t>
      </w:r>
      <w:r>
        <w:rPr>
          <w:color w:val="0C5262"/>
          <w:w w:val="64"/>
          <w:rtl/>
        </w:rPr>
        <w:t>الاطلاع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على</w:t>
      </w:r>
      <w:r>
        <w:rPr>
          <w:color w:val="0C5262"/>
          <w:spacing w:val="-7"/>
          <w:w w:val="64"/>
          <w:rtl/>
        </w:rPr>
        <w:t> </w:t>
      </w:r>
      <w:r>
        <w:rPr>
          <w:color w:val="0C5262"/>
          <w:w w:val="64"/>
          <w:rtl/>
        </w:rPr>
        <w:t>المحاضر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والمستندات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المالية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مقر</w:t>
      </w:r>
      <w:r>
        <w:rPr>
          <w:color w:val="0C5262"/>
          <w:spacing w:val="-7"/>
          <w:w w:val="64"/>
          <w:rtl/>
        </w:rPr>
        <w:t> </w:t>
      </w:r>
      <w:r>
        <w:rPr>
          <w:color w:val="0C5262"/>
          <w:w w:val="64"/>
          <w:rtl/>
        </w:rPr>
        <w:t>الجمعية</w:t>
      </w:r>
      <w:r>
        <w:rPr>
          <w:color w:val="0C5262"/>
          <w:w w:val="64"/>
        </w:rPr>
        <w:t>.</w:t>
      </w:r>
    </w:p>
    <w:p>
      <w:pPr>
        <w:pStyle w:val="BodyText"/>
        <w:bidi/>
        <w:spacing w:line="290" w:lineRule="auto" w:before="84"/>
        <w:ind w:right="144" w:left="1579" w:hanging="362"/>
        <w:jc w:val="left"/>
      </w:pPr>
      <w:r>
        <w:rPr>
          <w:color w:val="0C5262"/>
          <w:w w:val="71"/>
          <w:rtl/>
        </w:rPr>
        <w:t>ج</w:t>
      </w:r>
      <w:r>
        <w:rPr>
          <w:color w:val="0C5262"/>
          <w:w w:val="71"/>
        </w:rPr>
        <w:t>.</w:t>
      </w:r>
      <w:r>
        <w:rPr>
          <w:color w:val="0C5262"/>
          <w:spacing w:val="32"/>
          <w:rtl/>
        </w:rPr>
        <w:t> </w:t>
      </w:r>
      <w:r>
        <w:rPr>
          <w:color w:val="0C5262"/>
          <w:w w:val="71"/>
          <w:rtl/>
        </w:rPr>
        <w:t>دعوة</w:t>
      </w:r>
      <w:r>
        <w:rPr>
          <w:color w:val="0C5262"/>
          <w:spacing w:val="-10"/>
          <w:rtl/>
        </w:rPr>
        <w:t> </w:t>
      </w:r>
      <w:r>
        <w:rPr>
          <w:color w:val="0C5262"/>
          <w:w w:val="71"/>
          <w:rtl/>
        </w:rPr>
        <w:t>الجمعية</w:t>
      </w:r>
      <w:r>
        <w:rPr>
          <w:color w:val="0C5262"/>
          <w:spacing w:val="-10"/>
          <w:rtl/>
        </w:rPr>
        <w:t> </w:t>
      </w:r>
      <w:r>
        <w:rPr>
          <w:color w:val="0C5262"/>
          <w:w w:val="71"/>
          <w:rtl/>
        </w:rPr>
        <w:t>العمومية</w:t>
      </w:r>
      <w:r>
        <w:rPr>
          <w:color w:val="0C5262"/>
          <w:spacing w:val="-10"/>
          <w:rtl/>
        </w:rPr>
        <w:t> </w:t>
      </w:r>
      <w:r>
        <w:rPr>
          <w:color w:val="0C5262"/>
          <w:w w:val="71"/>
          <w:rtl/>
        </w:rPr>
        <w:t>للانعقاد</w:t>
      </w:r>
      <w:r>
        <w:rPr>
          <w:color w:val="0C5262"/>
          <w:spacing w:val="-11"/>
          <w:rtl/>
        </w:rPr>
        <w:t> </w:t>
      </w:r>
      <w:r>
        <w:rPr>
          <w:color w:val="0C5262"/>
          <w:w w:val="71"/>
          <w:rtl/>
        </w:rPr>
        <w:t>لاجتماع</w:t>
      </w:r>
      <w:r>
        <w:rPr>
          <w:color w:val="0C5262"/>
          <w:spacing w:val="-9"/>
          <w:rtl/>
        </w:rPr>
        <w:t> </w:t>
      </w:r>
      <w:r>
        <w:rPr>
          <w:color w:val="0C5262"/>
          <w:w w:val="71"/>
          <w:rtl/>
        </w:rPr>
        <w:t>غير</w:t>
      </w:r>
      <w:r>
        <w:rPr>
          <w:color w:val="0C5262"/>
          <w:spacing w:val="-8"/>
          <w:rtl/>
        </w:rPr>
        <w:t> </w:t>
      </w:r>
      <w:r>
        <w:rPr>
          <w:color w:val="0C5262"/>
          <w:w w:val="71"/>
          <w:rtl/>
        </w:rPr>
        <w:t>عادي بالتضامن</w:t>
      </w:r>
      <w:r>
        <w:rPr>
          <w:color w:val="0C5262"/>
          <w:spacing w:val="-9"/>
          <w:rtl/>
        </w:rPr>
        <w:t> </w:t>
      </w:r>
      <w:r>
        <w:rPr>
          <w:color w:val="0C5262"/>
          <w:w w:val="71"/>
          <w:rtl/>
        </w:rPr>
        <w:t>مع</w:t>
      </w:r>
      <w:r>
        <w:rPr>
          <w:color w:val="0C5262"/>
          <w:spacing w:val="-9"/>
          <w:rtl/>
        </w:rPr>
        <w:t> </w:t>
      </w:r>
      <w:r>
        <w:rPr>
          <w:color w:val="0C5262"/>
          <w:w w:val="71"/>
        </w:rPr>
        <w:t>%25</w:t>
      </w:r>
      <w:r>
        <w:rPr>
          <w:color w:val="0C5262"/>
          <w:spacing w:val="-11"/>
          <w:rtl/>
        </w:rPr>
        <w:t> </w:t>
      </w:r>
      <w:r>
        <w:rPr>
          <w:color w:val="0C5262"/>
          <w:w w:val="71"/>
          <w:rtl/>
        </w:rPr>
        <w:t>من</w:t>
      </w:r>
      <w:r>
        <w:rPr>
          <w:color w:val="0C5262"/>
          <w:spacing w:val="-10"/>
          <w:rtl/>
        </w:rPr>
        <w:t> </w:t>
      </w:r>
      <w:r>
        <w:rPr>
          <w:color w:val="0C5262"/>
          <w:w w:val="71"/>
          <w:rtl/>
        </w:rPr>
        <w:t>الأعضاء</w:t>
      </w:r>
      <w:r>
        <w:rPr>
          <w:color w:val="0C5262"/>
          <w:spacing w:val="-10"/>
          <w:rtl/>
        </w:rPr>
        <w:t> </w:t>
      </w:r>
      <w:r>
        <w:rPr>
          <w:color w:val="0C5262"/>
          <w:w w:val="71"/>
          <w:rtl/>
        </w:rPr>
        <w:t>الذين</w:t>
      </w:r>
      <w:r>
        <w:rPr>
          <w:color w:val="0C5262"/>
          <w:spacing w:val="-10"/>
          <w:rtl/>
        </w:rPr>
        <w:t> </w:t>
      </w:r>
      <w:r>
        <w:rPr>
          <w:color w:val="0C5262"/>
          <w:w w:val="71"/>
          <w:rtl/>
        </w:rPr>
        <w:t>لهم</w:t>
      </w:r>
      <w:r>
        <w:rPr>
          <w:color w:val="0C5262"/>
          <w:spacing w:val="-10"/>
          <w:rtl/>
        </w:rPr>
        <w:t> </w:t>
      </w:r>
      <w:r>
        <w:rPr>
          <w:color w:val="0C5262"/>
          <w:w w:val="71"/>
          <w:rtl/>
        </w:rPr>
        <w:t>حق </w:t>
      </w:r>
      <w:r>
        <w:rPr>
          <w:color w:val="0C5262"/>
          <w:w w:val="74"/>
          <w:rtl/>
        </w:rPr>
        <w:t>حضور الجمعية العمومية</w:t>
      </w:r>
      <w:r>
        <w:rPr>
          <w:color w:val="0C5262"/>
          <w:w w:val="74"/>
        </w:rPr>
        <w:t>.</w:t>
      </w:r>
    </w:p>
    <w:p>
      <w:pPr>
        <w:pStyle w:val="BodyText"/>
        <w:spacing w:before="88"/>
        <w:jc w:val="left"/>
      </w:pPr>
    </w:p>
    <w:p>
      <w:pPr>
        <w:pStyle w:val="Heading1"/>
        <w:bidi/>
        <w:spacing w:line="340" w:lineRule="exact"/>
        <w:ind w:right="80" w:left="136" w:firstLine="0"/>
        <w:jc w:val="left"/>
      </w:pPr>
      <w:r>
        <w:rPr>
          <w:color w:val="0C5262"/>
          <w:w w:val="75"/>
          <w:rtl/>
        </w:rPr>
        <w:t>المادة</w:t>
      </w:r>
      <w:r>
        <w:rPr>
          <w:color w:val="0C5262"/>
          <w:spacing w:val="-8"/>
          <w:w w:val="75"/>
          <w:rtl/>
        </w:rPr>
        <w:t> </w:t>
      </w:r>
      <w:r>
        <w:rPr>
          <w:color w:val="0C5262"/>
          <w:w w:val="75"/>
          <w:rtl/>
        </w:rPr>
        <w:t>الحادية</w:t>
      </w:r>
      <w:r>
        <w:rPr>
          <w:color w:val="0C5262"/>
          <w:spacing w:val="-7"/>
          <w:w w:val="75"/>
          <w:rtl/>
        </w:rPr>
        <w:t> </w:t>
      </w:r>
      <w:r>
        <w:rPr>
          <w:color w:val="0C5262"/>
          <w:w w:val="75"/>
          <w:rtl/>
        </w:rPr>
        <w:t>عشر</w:t>
      </w:r>
      <w:r>
        <w:rPr>
          <w:color w:val="0C5262"/>
          <w:w w:val="75"/>
        </w:rPr>
        <w:t>:</w:t>
      </w:r>
    </w:p>
    <w:p>
      <w:pPr>
        <w:pStyle w:val="BodyText"/>
        <w:bidi/>
        <w:spacing w:line="484" w:lineRule="exact"/>
        <w:ind w:right="146" w:left="679" w:hanging="362"/>
        <w:jc w:val="left"/>
        <w:rPr>
          <w:position w:val="1"/>
        </w:rPr>
      </w:pPr>
      <w:r>
        <w:rPr>
          <w:color w:val="0C5262"/>
          <w:w w:val="70"/>
          <w:position w:val="1"/>
        </w:rPr>
        <w:t>-1</w:t>
      </w:r>
      <w:r>
        <w:rPr>
          <w:color w:val="0C5262"/>
          <w:spacing w:val="11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يكون</w:t>
      </w:r>
      <w:r>
        <w:rPr>
          <w:color w:val="0C5262"/>
          <w:spacing w:val="-1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عضوًا</w:t>
      </w:r>
      <w:r>
        <w:rPr>
          <w:color w:val="0C5262"/>
          <w:spacing w:val="-1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فخريًا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يرى</w:t>
      </w:r>
      <w:r>
        <w:rPr>
          <w:color w:val="0C5262"/>
          <w:spacing w:val="-1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1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منحه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عضوية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فخرية</w:t>
      </w:r>
      <w:r>
        <w:rPr>
          <w:color w:val="0C5262"/>
          <w:spacing w:val="-14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في</w:t>
      </w:r>
      <w:r>
        <w:rPr>
          <w:color w:val="0C5262"/>
          <w:spacing w:val="-1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المجلس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ذوي</w:t>
      </w:r>
      <w:r>
        <w:rPr>
          <w:color w:val="0C5262"/>
          <w:spacing w:val="-1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المكانة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والرأي</w:t>
      </w:r>
      <w:r>
        <w:rPr>
          <w:color w:val="0C5262"/>
          <w:spacing w:val="-1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ممن</w:t>
      </w:r>
      <w:r>
        <w:rPr>
          <w:color w:val="0C5262"/>
          <w:spacing w:val="-1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</w:t>
      </w:r>
      <w:r>
        <w:rPr>
          <w:color w:val="0C5262"/>
          <w:spacing w:val="-3"/>
          <w:position w:val="15"/>
          <w:rtl/>
        </w:rPr>
        <w:t> </w:t>
      </w:r>
      <w:r>
        <w:rPr>
          <w:color w:val="0C5262"/>
          <w:w w:val="70"/>
          <w:position w:val="15"/>
        </w:rPr>
        <w:t>˛</w:t>
      </w:r>
      <w:r>
        <w:rPr>
          <w:color w:val="0C5262"/>
          <w:w w:val="70"/>
          <w:position w:val="1"/>
          <w:rtl/>
        </w:rPr>
        <w:t>دوا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خدما</w:t>
      </w:r>
      <w:r>
        <w:rPr>
          <w:color w:val="0C5262"/>
          <w:w w:val="70"/>
          <w:position w:val="1"/>
          <w:rtl/>
        </w:rPr>
        <w:t>ت</w:t>
      </w:r>
    </w:p>
    <w:p>
      <w:pPr>
        <w:pStyle w:val="BodyText"/>
        <w:bidi/>
        <w:spacing w:line="290" w:lineRule="auto" w:before="55"/>
        <w:ind w:right="80" w:left="678" w:firstLine="0"/>
        <w:jc w:val="left"/>
      </w:pPr>
      <w:r>
        <w:rPr>
          <w:color w:val="0C5262"/>
          <w:w w:val="71"/>
          <w:position w:val="1"/>
          <w:rtl/>
        </w:rPr>
        <w:t>جليلة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للدولة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أو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للجمعية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أو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ممن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لهم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نشاط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مرموق</w:t>
      </w:r>
      <w:r>
        <w:rPr>
          <w:color w:val="0C5262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في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المجال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العام،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كما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يجوز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لمجلس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سحبها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شريطة </w:t>
      </w:r>
      <w:r>
        <w:rPr>
          <w:color w:val="0C5262"/>
          <w:w w:val="55"/>
          <w:rtl/>
        </w:rPr>
        <w:t>الالتزام</w:t>
      </w:r>
      <w:r>
        <w:rPr>
          <w:color w:val="0C5262"/>
          <w:spacing w:val="-10"/>
          <w:rtl/>
        </w:rPr>
        <w:t> </w:t>
      </w:r>
      <w:r>
        <w:rPr>
          <w:color w:val="0C5262"/>
          <w:w w:val="55"/>
          <w:rtl/>
        </w:rPr>
        <w:t>بما</w:t>
      </w:r>
      <w:r>
        <w:rPr>
          <w:color w:val="0C5262"/>
          <w:spacing w:val="-10"/>
          <w:rtl/>
        </w:rPr>
        <w:t> </w:t>
      </w:r>
      <w:r>
        <w:rPr>
          <w:color w:val="0C5262"/>
          <w:w w:val="55"/>
          <w:rtl/>
        </w:rPr>
        <w:t>يلي</w:t>
      </w:r>
      <w:r>
        <w:rPr>
          <w:color w:val="0C5262"/>
          <w:w w:val="55"/>
        </w:rPr>
        <w:t>:</w:t>
      </w:r>
    </w:p>
    <w:p>
      <w:pPr>
        <w:pStyle w:val="BodyText"/>
        <w:bidi/>
        <w:spacing w:line="378" w:lineRule="exact"/>
        <w:ind w:right="0" w:left="1217" w:firstLine="0"/>
        <w:jc w:val="left"/>
        <w:rPr>
          <w:position w:val="1"/>
        </w:rPr>
      </w:pPr>
      <w:r>
        <w:rPr>
          <w:color w:val="0C5262"/>
          <w:w w:val="66"/>
          <w:position w:val="1"/>
          <w:rtl/>
        </w:rPr>
        <w:t>أ</w:t>
      </w:r>
      <w:r>
        <w:rPr>
          <w:color w:val="0C5262"/>
          <w:w w:val="66"/>
          <w:position w:val="1"/>
        </w:rPr>
        <w:t>.</w:t>
      </w:r>
      <w:r>
        <w:rPr>
          <w:color w:val="0C5262"/>
          <w:spacing w:val="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لا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يعد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العضو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الفخري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عضوًا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أعضاء</w:t>
      </w:r>
      <w:r>
        <w:rPr>
          <w:color w:val="0C5262"/>
          <w:spacing w:val="-2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ولا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تنطبق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عليه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الالتزامات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والحقوق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التي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يتمت</w:t>
      </w:r>
      <w:r>
        <w:rPr>
          <w:color w:val="0C5262"/>
          <w:w w:val="66"/>
          <w:position w:val="1"/>
          <w:rtl/>
        </w:rPr>
        <w:t>ع</w:t>
      </w:r>
    </w:p>
    <w:p>
      <w:pPr>
        <w:pStyle w:val="BodyText"/>
        <w:bidi/>
        <w:spacing w:before="76"/>
        <w:ind w:right="80" w:left="1578" w:firstLine="0"/>
        <w:jc w:val="left"/>
        <w:rPr>
          <w:position w:val="1"/>
        </w:rPr>
      </w:pPr>
      <w:r>
        <w:rPr>
          <w:color w:val="0C5262"/>
          <w:w w:val="72"/>
          <w:position w:val="1"/>
          <w:rtl/>
        </w:rPr>
        <w:t>بها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أعضاء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</w:t>
      </w:r>
      <w:r>
        <w:rPr>
          <w:color w:val="0C5262"/>
          <w:w w:val="72"/>
          <w:position w:val="1"/>
        </w:rPr>
        <w:t>.</w:t>
      </w:r>
    </w:p>
    <w:p>
      <w:pPr>
        <w:pStyle w:val="BodyText"/>
        <w:bidi/>
        <w:spacing w:line="290" w:lineRule="auto" w:before="55"/>
        <w:ind w:right="146" w:left="1578" w:hanging="362"/>
        <w:jc w:val="left"/>
      </w:pPr>
      <w:r>
        <w:rPr>
          <w:color w:val="0C5262"/>
          <w:w w:val="66"/>
          <w:position w:val="1"/>
          <w:rtl/>
        </w:rPr>
        <w:t>ب</w:t>
      </w:r>
      <w:r>
        <w:rPr>
          <w:color w:val="0C5262"/>
          <w:w w:val="66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يكون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للعضو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الفخري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حق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المناقشة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اجتماعات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الإدارة،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دون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التصويت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ولا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يثبت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بحضوره </w:t>
      </w:r>
      <w:r>
        <w:rPr>
          <w:color w:val="0C5262"/>
          <w:w w:val="72"/>
          <w:rtl/>
        </w:rPr>
        <w:t>صحة</w:t>
      </w:r>
      <w:r>
        <w:rPr>
          <w:color w:val="0C5262"/>
          <w:spacing w:val="-6"/>
          <w:w w:val="72"/>
          <w:rtl/>
        </w:rPr>
        <w:t> </w:t>
      </w:r>
      <w:r>
        <w:rPr>
          <w:color w:val="0C5262"/>
          <w:w w:val="72"/>
          <w:rtl/>
        </w:rPr>
        <w:t>الانعقاد</w:t>
      </w:r>
      <w:r>
        <w:rPr>
          <w:color w:val="0C5262"/>
          <w:w w:val="72"/>
        </w:rPr>
        <w:t>.</w:t>
      </w:r>
    </w:p>
    <w:p>
      <w:pPr>
        <w:pStyle w:val="BodyText"/>
        <w:bidi/>
        <w:spacing w:line="288" w:lineRule="auto"/>
        <w:ind w:right="143" w:left="1580" w:hanging="363"/>
        <w:jc w:val="left"/>
        <w:rPr>
          <w:position w:val="1"/>
        </w:rPr>
      </w:pPr>
      <w:r>
        <w:rPr>
          <w:color w:val="0C5262"/>
          <w:w w:val="66"/>
          <w:position w:val="1"/>
          <w:rtl/>
        </w:rPr>
        <w:t>ت</w:t>
      </w:r>
      <w:r>
        <w:rPr>
          <w:color w:val="0C5262"/>
          <w:w w:val="66"/>
          <w:position w:val="1"/>
        </w:rPr>
        <w:t>.</w:t>
      </w:r>
      <w:r>
        <w:rPr>
          <w:color w:val="0C5262"/>
          <w:spacing w:val="3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تزويد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المركز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بنسخة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قرار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الخاص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بمنح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العضوية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الفخرية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المجلس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أو</w:t>
      </w:r>
      <w:r>
        <w:rPr>
          <w:color w:val="0C5262"/>
          <w:spacing w:val="-1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سحبها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مشتملا </w:t>
      </w:r>
      <w:r>
        <w:rPr>
          <w:color w:val="0C5262"/>
          <w:w w:val="65"/>
          <w:position w:val="1"/>
          <w:rtl/>
        </w:rPr>
        <w:t>على أسماء الأعضاء الفخريين وصفاتهم، ومبررات ذلك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17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81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6</w:t>
      </w:r>
      <w:r>
        <w:rPr>
          <w:rFonts w:ascii="Arial" w:cs="Arial"/>
          <w:b/>
          <w:bCs/>
          <w:color w:val="158284"/>
          <w:spacing w:val="-14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4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28384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4" w:left="678" w:hanging="361"/>
        <w:jc w:val="left"/>
        <w:rPr>
          <w:position w:val="1"/>
        </w:rPr>
      </w:pPr>
      <w:r>
        <w:rPr>
          <w:color w:val="0C5262"/>
          <w:w w:val="64"/>
          <w:position w:val="1"/>
        </w:rPr>
        <w:t>-2</w:t>
      </w:r>
      <w:r>
        <w:rPr>
          <w:color w:val="0C5262"/>
          <w:spacing w:val="18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إذا كان العضو شخصية اعتبارية فيمثلها في التصويت والحقوق الممثل النظامي الذي يعينه صاحب الصلاحية في الشخصية الاعتبارية وفقًا للمادة </w:t>
      </w:r>
      <w:r>
        <w:rPr>
          <w:color w:val="0C5262"/>
          <w:w w:val="64"/>
          <w:position w:val="1"/>
        </w:rPr>
        <w:t>)</w:t>
      </w:r>
      <w:r>
        <w:rPr>
          <w:color w:val="0C5262"/>
          <w:w w:val="64"/>
          <w:position w:val="1"/>
          <w:rtl/>
        </w:rPr>
        <w:t>العاشرة</w:t>
      </w:r>
      <w:r>
        <w:rPr>
          <w:color w:val="0C5262"/>
          <w:w w:val="64"/>
          <w:position w:val="1"/>
        </w:rPr>
        <w:t>(</w:t>
      </w:r>
      <w:r>
        <w:rPr>
          <w:color w:val="0C5262"/>
          <w:w w:val="64"/>
          <w:position w:val="1"/>
          <w:rtl/>
        </w:rPr>
        <w:t> من اللائحة التنفيذية</w:t>
      </w:r>
      <w:r>
        <w:rPr>
          <w:color w:val="0C5262"/>
          <w:w w:val="64"/>
          <w:position w:val="1"/>
        </w:rPr>
        <w:t>.</w:t>
      </w:r>
    </w:p>
    <w:p>
      <w:pPr>
        <w:pStyle w:val="BodyText"/>
        <w:spacing w:before="78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8"/>
          <w:rtl/>
        </w:rPr>
        <w:t>المادة</w:t>
      </w:r>
      <w:r>
        <w:rPr>
          <w:color w:val="0C5262"/>
          <w:spacing w:val="-14"/>
          <w:w w:val="68"/>
          <w:rtl/>
        </w:rPr>
        <w:t> </w:t>
      </w:r>
      <w:r>
        <w:rPr>
          <w:color w:val="0C5262"/>
          <w:w w:val="68"/>
          <w:rtl/>
        </w:rPr>
        <w:t>الثانية</w:t>
      </w:r>
      <w:r>
        <w:rPr>
          <w:color w:val="0C5262"/>
          <w:spacing w:val="-14"/>
          <w:w w:val="68"/>
          <w:rtl/>
        </w:rPr>
        <w:t> </w:t>
      </w:r>
      <w:r>
        <w:rPr>
          <w:color w:val="0C5262"/>
          <w:w w:val="68"/>
          <w:rtl/>
        </w:rPr>
        <w:t>عشر</w:t>
      </w:r>
      <w:r>
        <w:rPr>
          <w:color w:val="0C5262"/>
          <w:w w:val="68"/>
        </w:rPr>
        <w:t>:</w:t>
      </w:r>
    </w:p>
    <w:p>
      <w:pPr>
        <w:pStyle w:val="BodyText"/>
        <w:bidi/>
        <w:spacing w:line="276" w:lineRule="auto" w:before="83"/>
        <w:ind w:right="143" w:left="137" w:firstLine="8"/>
        <w:jc w:val="left"/>
      </w:pPr>
      <w:r>
        <w:rPr>
          <w:color w:val="0C5262"/>
          <w:w w:val="66"/>
          <w:position w:val="1"/>
          <w:rtl/>
        </w:rPr>
        <w:t>يجب على كل عضو في الجمعية أن يدفع الاشتراك المحدد حسب نوع العضوية التي ينتمي إليها، ولا يحق له ممارسة أي </w:t>
      </w:r>
      <w:r>
        <w:rPr>
          <w:color w:val="0C5262"/>
          <w:w w:val="69"/>
          <w:rtl/>
        </w:rPr>
        <w:t>من حقوقه في حالة إخلاله بسداد الاشتراك، وتكون أحكام الاشتراك حسب الآتي</w:t>
      </w:r>
      <w:r>
        <w:rPr>
          <w:color w:val="0C5262"/>
          <w:w w:val="69"/>
        </w:rPr>
        <w:t>:</w:t>
      </w:r>
    </w:p>
    <w:p>
      <w:pPr>
        <w:pStyle w:val="BodyText"/>
        <w:bidi/>
        <w:spacing w:line="290" w:lineRule="auto" w:before="33"/>
        <w:ind w:right="144" w:left="676" w:hanging="359"/>
        <w:jc w:val="left"/>
      </w:pPr>
      <w:r>
        <w:rPr>
          <w:color w:val="0C5262"/>
          <w:w w:val="69"/>
          <w:position w:val="1"/>
        </w:rPr>
        <w:t>-1</w:t>
      </w:r>
      <w:r>
        <w:rPr>
          <w:color w:val="0C5262"/>
          <w:spacing w:val="2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يؤدَّى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اشتراك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العضوية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مرة في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السنة،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أو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بناء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على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جدولة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شهرية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وحسب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طلب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العضو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وما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يقرره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الإدارة،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مع </w:t>
      </w:r>
      <w:r>
        <w:rPr>
          <w:color w:val="0C5262"/>
          <w:w w:val="67"/>
          <w:rtl/>
        </w:rPr>
        <w:t>مراعاة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الآتي</w:t>
      </w:r>
      <w:r>
        <w:rPr>
          <w:color w:val="0C5262"/>
          <w:w w:val="67"/>
        </w:rPr>
        <w:t>:</w:t>
      </w:r>
    </w:p>
    <w:p>
      <w:pPr>
        <w:pStyle w:val="BodyText"/>
        <w:bidi/>
        <w:spacing w:line="369" w:lineRule="exact"/>
        <w:ind w:right="80" w:left="1217" w:firstLine="0"/>
        <w:jc w:val="left"/>
      </w:pPr>
      <w:r>
        <w:rPr>
          <w:color w:val="0C5262"/>
          <w:w w:val="66"/>
          <w:rtl/>
        </w:rPr>
        <w:t>أ</w:t>
      </w:r>
      <w:r>
        <w:rPr>
          <w:color w:val="0C5262"/>
          <w:w w:val="66"/>
        </w:rPr>
        <w:t>.</w:t>
      </w:r>
      <w:r>
        <w:rPr>
          <w:color w:val="0C5262"/>
          <w:spacing w:val="11"/>
          <w:rtl/>
        </w:rPr>
        <w:t> </w:t>
      </w:r>
      <w:r>
        <w:rPr>
          <w:color w:val="0C5262"/>
          <w:w w:val="66"/>
          <w:rtl/>
        </w:rPr>
        <w:t>وجوب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أداء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الاشتراك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السنوي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قبل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نهاية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السنة</w:t>
      </w:r>
      <w:r>
        <w:rPr>
          <w:color w:val="0C5262"/>
          <w:spacing w:val="-5"/>
          <w:w w:val="66"/>
          <w:rtl/>
        </w:rPr>
        <w:t> </w:t>
      </w:r>
      <w:r>
        <w:rPr>
          <w:color w:val="0C5262"/>
          <w:w w:val="66"/>
          <w:rtl/>
        </w:rPr>
        <w:t>المالية</w:t>
      </w:r>
      <w:r>
        <w:rPr>
          <w:color w:val="0C5262"/>
          <w:w w:val="66"/>
        </w:rPr>
        <w:t>.</w:t>
      </w:r>
    </w:p>
    <w:p>
      <w:pPr>
        <w:pStyle w:val="BodyText"/>
        <w:bidi/>
        <w:spacing w:before="84"/>
        <w:ind w:right="80" w:left="1217" w:firstLine="0"/>
        <w:jc w:val="left"/>
      </w:pPr>
      <w:r>
        <w:rPr>
          <w:color w:val="0C5262"/>
          <w:w w:val="63"/>
          <w:rtl/>
        </w:rPr>
        <w:t>ب</w:t>
      </w:r>
      <w:r>
        <w:rPr>
          <w:color w:val="0C5262"/>
          <w:w w:val="63"/>
        </w:rPr>
        <w:t>.</w:t>
      </w:r>
      <w:r>
        <w:rPr>
          <w:color w:val="0C5262"/>
          <w:spacing w:val="-4"/>
          <w:rtl/>
        </w:rPr>
        <w:t> </w:t>
      </w:r>
      <w:r>
        <w:rPr>
          <w:color w:val="0C5262"/>
          <w:w w:val="63"/>
          <w:rtl/>
        </w:rPr>
        <w:t>لا</w:t>
      </w:r>
      <w:r>
        <w:rPr>
          <w:color w:val="0C5262"/>
          <w:spacing w:val="-5"/>
          <w:w w:val="63"/>
          <w:rtl/>
        </w:rPr>
        <w:t> </w:t>
      </w:r>
      <w:r>
        <w:rPr>
          <w:color w:val="0C5262"/>
          <w:w w:val="63"/>
          <w:rtl/>
        </w:rPr>
        <w:t>يُعفى</w:t>
      </w:r>
      <w:r>
        <w:rPr>
          <w:color w:val="0C5262"/>
          <w:spacing w:val="-6"/>
          <w:w w:val="63"/>
          <w:rtl/>
        </w:rPr>
        <w:t> </w:t>
      </w:r>
      <w:r>
        <w:rPr>
          <w:color w:val="0C5262"/>
          <w:w w:val="63"/>
          <w:rtl/>
        </w:rPr>
        <w:t>العضو</w:t>
      </w:r>
      <w:r>
        <w:rPr>
          <w:color w:val="0C5262"/>
          <w:spacing w:val="-6"/>
          <w:w w:val="63"/>
          <w:rtl/>
        </w:rPr>
        <w:t> </w:t>
      </w:r>
      <w:r>
        <w:rPr>
          <w:color w:val="0C5262"/>
          <w:w w:val="63"/>
          <w:rtl/>
        </w:rPr>
        <w:t>من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سداد</w:t>
      </w:r>
      <w:r>
        <w:rPr>
          <w:color w:val="0C5262"/>
          <w:spacing w:val="-6"/>
          <w:w w:val="63"/>
          <w:rtl/>
        </w:rPr>
        <w:t> </w:t>
      </w:r>
      <w:r>
        <w:rPr>
          <w:color w:val="0C5262"/>
          <w:w w:val="63"/>
          <w:rtl/>
        </w:rPr>
        <w:t>المبالغ</w:t>
      </w:r>
      <w:r>
        <w:rPr>
          <w:color w:val="0C5262"/>
          <w:spacing w:val="-5"/>
          <w:w w:val="63"/>
          <w:rtl/>
        </w:rPr>
        <w:t> </w:t>
      </w:r>
      <w:r>
        <w:rPr>
          <w:color w:val="0C5262"/>
          <w:w w:val="63"/>
          <w:rtl/>
        </w:rPr>
        <w:t>المستحقة</w:t>
      </w:r>
      <w:r>
        <w:rPr>
          <w:color w:val="0C5262"/>
          <w:spacing w:val="-6"/>
          <w:w w:val="63"/>
          <w:rtl/>
        </w:rPr>
        <w:t> </w:t>
      </w:r>
      <w:r>
        <w:rPr>
          <w:color w:val="0C5262"/>
          <w:w w:val="63"/>
          <w:rtl/>
        </w:rPr>
        <w:t>عليه</w:t>
      </w:r>
      <w:r>
        <w:rPr>
          <w:color w:val="0C5262"/>
          <w:spacing w:val="-5"/>
          <w:w w:val="63"/>
          <w:rtl/>
        </w:rPr>
        <w:t> </w:t>
      </w:r>
      <w:r>
        <w:rPr>
          <w:color w:val="0C5262"/>
          <w:w w:val="63"/>
          <w:rtl/>
        </w:rPr>
        <w:t>في</w:t>
      </w:r>
      <w:r>
        <w:rPr>
          <w:color w:val="0C5262"/>
          <w:spacing w:val="-6"/>
          <w:w w:val="63"/>
          <w:rtl/>
        </w:rPr>
        <w:t> </w:t>
      </w:r>
      <w:r>
        <w:rPr>
          <w:color w:val="0C5262"/>
          <w:w w:val="63"/>
          <w:rtl/>
        </w:rPr>
        <w:t>الجمعية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في</w:t>
      </w:r>
      <w:r>
        <w:rPr>
          <w:color w:val="0C5262"/>
          <w:spacing w:val="-5"/>
          <w:w w:val="63"/>
          <w:rtl/>
        </w:rPr>
        <w:t> </w:t>
      </w:r>
      <w:r>
        <w:rPr>
          <w:color w:val="0C5262"/>
          <w:w w:val="63"/>
          <w:rtl/>
        </w:rPr>
        <w:t>حال</w:t>
      </w:r>
      <w:r>
        <w:rPr>
          <w:color w:val="0C5262"/>
          <w:spacing w:val="-5"/>
          <w:w w:val="63"/>
          <w:rtl/>
        </w:rPr>
        <w:t> </w:t>
      </w:r>
      <w:r>
        <w:rPr>
          <w:color w:val="0C5262"/>
          <w:w w:val="63"/>
          <w:rtl/>
        </w:rPr>
        <w:t>انتهاء</w:t>
      </w:r>
      <w:r>
        <w:rPr>
          <w:color w:val="0C5262"/>
          <w:spacing w:val="-6"/>
          <w:w w:val="63"/>
          <w:rtl/>
        </w:rPr>
        <w:t> </w:t>
      </w:r>
      <w:r>
        <w:rPr>
          <w:color w:val="0C5262"/>
          <w:w w:val="63"/>
          <w:rtl/>
        </w:rPr>
        <w:t>عضويته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بها</w:t>
      </w:r>
      <w:r>
        <w:rPr>
          <w:color w:val="0C5262"/>
          <w:w w:val="63"/>
        </w:rPr>
        <w:t>.</w:t>
      </w:r>
    </w:p>
    <w:p>
      <w:pPr>
        <w:pStyle w:val="BodyText"/>
        <w:bidi/>
        <w:spacing w:line="297" w:lineRule="auto" w:before="64"/>
        <w:ind w:right="141" w:left="678" w:hanging="362"/>
        <w:jc w:val="left"/>
      </w:pPr>
      <w:r>
        <w:rPr>
          <w:color w:val="0C5262"/>
          <w:w w:val="67"/>
        </w:rPr>
        <w:t>-2</w:t>
      </w:r>
      <w:r>
        <w:rPr>
          <w:color w:val="0C5262"/>
          <w:spacing w:val="14"/>
          <w:rtl/>
        </w:rPr>
        <w:t> </w:t>
      </w:r>
      <w:r>
        <w:rPr>
          <w:color w:val="0C5262"/>
          <w:w w:val="67"/>
          <w:rtl/>
        </w:rPr>
        <w:t>إذا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انضم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أحد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الأعضاء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إلى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خلال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السنة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المالية،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فلا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يؤدي من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الاشتراك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إلا</w:t>
      </w:r>
      <w:r>
        <w:rPr>
          <w:color w:val="0C5262"/>
          <w:spacing w:val="-15"/>
          <w:rtl/>
        </w:rPr>
        <w:t> </w:t>
      </w:r>
      <w:r>
        <w:rPr>
          <w:color w:val="0C5262"/>
          <w:w w:val="67"/>
          <w:rtl/>
        </w:rPr>
        <w:t>نسبة</w:t>
      </w:r>
      <w:r>
        <w:rPr>
          <w:color w:val="0C5262"/>
          <w:spacing w:val="-18"/>
          <w:rtl/>
        </w:rPr>
        <w:t> </w:t>
      </w:r>
      <w:r>
        <w:rPr>
          <w:color w:val="0C5262"/>
          <w:w w:val="67"/>
          <w:rtl/>
        </w:rPr>
        <w:t>ما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يوازي</w:t>
      </w:r>
      <w:r>
        <w:rPr>
          <w:color w:val="0C5262"/>
          <w:spacing w:val="-21"/>
          <w:rtl/>
        </w:rPr>
        <w:t> </w:t>
      </w:r>
      <w:r>
        <w:rPr>
          <w:color w:val="0C5262"/>
          <w:w w:val="67"/>
          <w:rtl/>
        </w:rPr>
        <w:t>المدة</w:t>
      </w:r>
      <w:r>
        <w:rPr>
          <w:color w:val="0C5262"/>
          <w:spacing w:val="-17"/>
          <w:rtl/>
        </w:rPr>
        <w:t> </w:t>
      </w:r>
      <w:r>
        <w:rPr>
          <w:color w:val="0C5262"/>
          <w:w w:val="67"/>
          <w:rtl/>
        </w:rPr>
        <w:t>المتبقية من السنة المالية للجمعية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359" w:lineRule="exact"/>
        <w:ind w:right="80" w:left="317" w:firstLine="0"/>
        <w:jc w:val="left"/>
      </w:pPr>
      <w:r>
        <w:rPr>
          <w:color w:val="0C5262"/>
          <w:w w:val="73"/>
        </w:rPr>
        <w:t>-3</w:t>
      </w:r>
      <w:r>
        <w:rPr>
          <w:color w:val="0C5262"/>
          <w:spacing w:val="6"/>
          <w:rtl/>
        </w:rPr>
        <w:t> </w:t>
      </w:r>
      <w:r>
        <w:rPr>
          <w:color w:val="0C5262"/>
          <w:w w:val="73"/>
          <w:rtl/>
        </w:rPr>
        <w:t>يجوز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للمجلس</w:t>
      </w:r>
      <w:r>
        <w:rPr>
          <w:color w:val="0C5262"/>
          <w:spacing w:val="-12"/>
          <w:w w:val="73"/>
          <w:rtl/>
        </w:rPr>
        <w:t> </w:t>
      </w:r>
      <w:r>
        <w:rPr>
          <w:color w:val="0C5262"/>
          <w:w w:val="73"/>
          <w:rtl/>
        </w:rPr>
        <w:t>إمهال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أعضاء</w:t>
      </w:r>
      <w:r>
        <w:rPr>
          <w:color w:val="0C5262"/>
          <w:spacing w:val="-11"/>
          <w:w w:val="73"/>
          <w:rtl/>
        </w:rPr>
        <w:t> </w:t>
      </w:r>
      <w:r>
        <w:rPr>
          <w:color w:val="0C5262"/>
          <w:w w:val="73"/>
          <w:rtl/>
        </w:rPr>
        <w:t>الجمعية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غير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المسددين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إلى</w:t>
      </w:r>
      <w:r>
        <w:rPr>
          <w:color w:val="0C5262"/>
          <w:spacing w:val="-11"/>
          <w:w w:val="73"/>
          <w:rtl/>
        </w:rPr>
        <w:t> </w:t>
      </w:r>
      <w:r>
        <w:rPr>
          <w:color w:val="0C5262"/>
          <w:w w:val="73"/>
          <w:rtl/>
        </w:rPr>
        <w:t>موعد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انعقاد</w:t>
      </w:r>
      <w:r>
        <w:rPr>
          <w:color w:val="0C5262"/>
          <w:spacing w:val="-12"/>
          <w:w w:val="73"/>
          <w:rtl/>
        </w:rPr>
        <w:t> </w:t>
      </w:r>
      <w:r>
        <w:rPr>
          <w:color w:val="0C5262"/>
          <w:w w:val="73"/>
          <w:rtl/>
        </w:rPr>
        <w:t>أقرب</w:t>
      </w:r>
      <w:r>
        <w:rPr>
          <w:color w:val="0C5262"/>
          <w:spacing w:val="-12"/>
          <w:w w:val="73"/>
          <w:rtl/>
        </w:rPr>
        <w:t> </w:t>
      </w:r>
      <w:r>
        <w:rPr>
          <w:color w:val="0C5262"/>
          <w:w w:val="73"/>
          <w:rtl/>
        </w:rPr>
        <w:t>جمعية</w:t>
      </w:r>
      <w:r>
        <w:rPr>
          <w:color w:val="0C5262"/>
          <w:spacing w:val="-11"/>
          <w:w w:val="73"/>
          <w:rtl/>
        </w:rPr>
        <w:t> </w:t>
      </w:r>
      <w:r>
        <w:rPr>
          <w:color w:val="0C5262"/>
          <w:w w:val="73"/>
          <w:rtl/>
        </w:rPr>
        <w:t>عمومية</w:t>
      </w:r>
      <w:r>
        <w:rPr>
          <w:color w:val="0C5262"/>
          <w:w w:val="73"/>
        </w:rPr>
        <w:t>.</w:t>
      </w:r>
    </w:p>
    <w:p>
      <w:pPr>
        <w:pStyle w:val="BodyText"/>
        <w:spacing w:before="163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9"/>
          <w:rtl/>
        </w:rPr>
        <w:t>المادة</w:t>
      </w:r>
      <w:r>
        <w:rPr>
          <w:color w:val="0C5262"/>
          <w:spacing w:val="-14"/>
          <w:w w:val="69"/>
          <w:rtl/>
        </w:rPr>
        <w:t> </w:t>
      </w:r>
      <w:r>
        <w:rPr>
          <w:color w:val="0C5262"/>
          <w:w w:val="69"/>
          <w:rtl/>
        </w:rPr>
        <w:t>الثالثة</w:t>
      </w:r>
      <w:r>
        <w:rPr>
          <w:color w:val="0C5262"/>
          <w:spacing w:val="-14"/>
          <w:w w:val="69"/>
          <w:rtl/>
        </w:rPr>
        <w:t> </w:t>
      </w:r>
      <w:r>
        <w:rPr>
          <w:color w:val="0C5262"/>
          <w:w w:val="69"/>
          <w:rtl/>
        </w:rPr>
        <w:t>عشر</w:t>
      </w:r>
      <w:r>
        <w:rPr>
          <w:color w:val="0C5262"/>
          <w:w w:val="69"/>
        </w:rPr>
        <w:t>:</w:t>
      </w:r>
    </w:p>
    <w:p>
      <w:pPr>
        <w:pStyle w:val="BodyText"/>
        <w:bidi/>
        <w:spacing w:line="290" w:lineRule="auto" w:before="74"/>
        <w:ind w:right="146" w:left="137" w:firstLine="1"/>
        <w:jc w:val="left"/>
      </w:pPr>
      <w:r>
        <w:rPr>
          <w:color w:val="0C5262"/>
          <w:w w:val="70"/>
          <w:position w:val="1"/>
          <w:rtl/>
        </w:rPr>
        <w:t>تزول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صفة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العضوية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عن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العضو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بتوصية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بعد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موافقة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الجمعية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العمومية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وذلك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في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أي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الحالات </w:t>
      </w:r>
      <w:r>
        <w:rPr>
          <w:color w:val="0C5262"/>
          <w:w w:val="50"/>
          <w:rtl/>
        </w:rPr>
        <w:t>الآتية</w:t>
      </w:r>
      <w:r>
        <w:rPr>
          <w:color w:val="0C5262"/>
          <w:w w:val="50"/>
        </w:rPr>
        <w:t>:</w:t>
      </w:r>
    </w:p>
    <w:p>
      <w:pPr>
        <w:pStyle w:val="BodyText"/>
        <w:bidi/>
        <w:spacing w:line="276" w:lineRule="auto"/>
        <w:ind w:right="143" w:left="678" w:hanging="361"/>
        <w:jc w:val="left"/>
      </w:pPr>
      <w:r>
        <w:rPr>
          <w:color w:val="0C5262"/>
          <w:w w:val="73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الانسحاب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من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الجمعية،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وذلك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بناء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على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طلب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خطي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يقدمه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العضو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إلى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مجلس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الإدارة،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ولا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يحول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ذلك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دون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حق </w:t>
      </w:r>
      <w:r>
        <w:rPr>
          <w:color w:val="0C5262"/>
          <w:w w:val="67"/>
          <w:rtl/>
        </w:rPr>
        <w:t>الجمعية في مطالبته بأي مستحقات عليه أو أموال تكون تحت يديه</w:t>
      </w:r>
      <w:r>
        <w:rPr>
          <w:color w:val="0C5262"/>
          <w:w w:val="67"/>
        </w:rPr>
        <w:t>.</w:t>
      </w:r>
    </w:p>
    <w:p>
      <w:pPr>
        <w:pStyle w:val="BodyText"/>
        <w:bidi/>
        <w:spacing w:before="19"/>
        <w:ind w:right="80" w:left="317" w:firstLine="0"/>
        <w:jc w:val="left"/>
      </w:pPr>
      <w:r>
        <w:rPr>
          <w:color w:val="0C5262"/>
          <w:w w:val="64"/>
        </w:rPr>
        <w:t>-2</w:t>
      </w:r>
      <w:r>
        <w:rPr>
          <w:color w:val="0C5262"/>
          <w:spacing w:val="11"/>
          <w:rtl/>
        </w:rPr>
        <w:t> </w:t>
      </w:r>
      <w:r>
        <w:rPr>
          <w:color w:val="0C5262"/>
          <w:w w:val="64"/>
          <w:rtl/>
        </w:rPr>
        <w:t>الوفاة</w:t>
      </w:r>
      <w:r>
        <w:rPr>
          <w:color w:val="0C5262"/>
          <w:w w:val="64"/>
        </w:rPr>
        <w:t>.</w:t>
      </w:r>
    </w:p>
    <w:p>
      <w:pPr>
        <w:pStyle w:val="BodyText"/>
        <w:bidi/>
        <w:spacing w:before="74"/>
        <w:ind w:right="80" w:left="317" w:firstLine="0"/>
        <w:jc w:val="left"/>
      </w:pPr>
      <w:r>
        <w:rPr>
          <w:color w:val="0C5262"/>
          <w:w w:val="73"/>
        </w:rPr>
        <w:t>-3</w:t>
      </w:r>
      <w:r>
        <w:rPr>
          <w:color w:val="0C5262"/>
          <w:spacing w:val="12"/>
          <w:rtl/>
        </w:rPr>
        <w:t> </w:t>
      </w:r>
      <w:r>
        <w:rPr>
          <w:color w:val="0C5262"/>
          <w:w w:val="73"/>
          <w:rtl/>
        </w:rPr>
        <w:t>إذا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فقد</w:t>
      </w:r>
      <w:r>
        <w:rPr>
          <w:color w:val="0C5262"/>
          <w:spacing w:val="-10"/>
          <w:w w:val="73"/>
          <w:rtl/>
        </w:rPr>
        <w:t> </w:t>
      </w:r>
      <w:r>
        <w:rPr>
          <w:color w:val="0C5262"/>
          <w:w w:val="73"/>
          <w:rtl/>
        </w:rPr>
        <w:t>شرطاً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من</w:t>
      </w:r>
      <w:r>
        <w:rPr>
          <w:color w:val="0C5262"/>
          <w:spacing w:val="-10"/>
          <w:w w:val="73"/>
          <w:rtl/>
        </w:rPr>
        <w:t> </w:t>
      </w:r>
      <w:r>
        <w:rPr>
          <w:color w:val="0C5262"/>
          <w:w w:val="73"/>
          <w:rtl/>
        </w:rPr>
        <w:t>شروط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العضوية</w:t>
      </w:r>
      <w:r>
        <w:rPr>
          <w:color w:val="0C5262"/>
          <w:w w:val="73"/>
        </w:rPr>
        <w:t>.</w:t>
      </w:r>
    </w:p>
    <w:p>
      <w:pPr>
        <w:pStyle w:val="BodyText"/>
        <w:bidi/>
        <w:spacing w:line="297" w:lineRule="auto" w:before="84"/>
        <w:ind w:right="1742" w:left="317" w:firstLine="0"/>
        <w:jc w:val="left"/>
      </w:pPr>
      <w:r>
        <w:rPr>
          <w:color w:val="0C5262"/>
          <w:w w:val="68"/>
        </w:rPr>
        <w:t>-4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إذا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تأخر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العضو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عن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أداء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الاشتراك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عن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موعد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استحقاقه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وفقًا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لما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ورد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في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المادة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الثانية عشر</w:t>
      </w:r>
      <w:r>
        <w:rPr>
          <w:color w:val="0C5262"/>
          <w:w w:val="68"/>
        </w:rPr>
        <w:t>.</w:t>
      </w:r>
      <w:r>
        <w:rPr>
          <w:color w:val="0C5262"/>
          <w:w w:val="68"/>
          <w:rtl/>
        </w:rPr>
        <w:t> </w:t>
      </w:r>
      <w:r>
        <w:rPr>
          <w:color w:val="0C5262"/>
          <w:w w:val="71"/>
        </w:rPr>
        <w:t>-5</w:t>
      </w:r>
      <w:r>
        <w:rPr>
          <w:color w:val="0C5262"/>
          <w:rtl/>
        </w:rPr>
        <w:t> </w:t>
      </w:r>
      <w:r>
        <w:rPr>
          <w:color w:val="0C5262"/>
          <w:w w:val="71"/>
          <w:rtl/>
        </w:rPr>
        <w:t>إذا صدر قرار من الجمعية العمومية بسحب العضوية، وذلك في أي من الحالات الآتية</w:t>
      </w:r>
      <w:r>
        <w:rPr>
          <w:color w:val="0C5262"/>
          <w:w w:val="71"/>
        </w:rPr>
        <w:t>:</w:t>
      </w:r>
    </w:p>
    <w:p>
      <w:pPr>
        <w:pStyle w:val="BodyText"/>
        <w:bidi/>
        <w:spacing w:line="295" w:lineRule="auto"/>
        <w:ind w:right="2283" w:left="1217" w:firstLine="0"/>
        <w:jc w:val="left"/>
      </w:pPr>
      <w:r>
        <w:rPr>
          <w:color w:val="0C5262"/>
          <w:w w:val="69"/>
          <w:rtl/>
        </w:rPr>
        <w:t>أ</w:t>
      </w:r>
      <w:r>
        <w:rPr>
          <w:color w:val="0C5262"/>
          <w:w w:val="69"/>
        </w:rPr>
        <w:t>.</w:t>
      </w:r>
      <w:r>
        <w:rPr>
          <w:color w:val="0C5262"/>
          <w:spacing w:val="18"/>
          <w:rtl/>
        </w:rPr>
        <w:t> </w:t>
      </w:r>
      <w:r>
        <w:rPr>
          <w:color w:val="0C5262"/>
          <w:w w:val="69"/>
          <w:rtl/>
        </w:rPr>
        <w:t>إذا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أقدم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العضو</w:t>
      </w:r>
      <w:r>
        <w:rPr>
          <w:color w:val="0C5262"/>
          <w:spacing w:val="-5"/>
          <w:w w:val="69"/>
          <w:rtl/>
        </w:rPr>
        <w:t> </w:t>
      </w:r>
      <w:r>
        <w:rPr>
          <w:color w:val="0C5262"/>
          <w:w w:val="69"/>
          <w:rtl/>
        </w:rPr>
        <w:t>على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تصرف</w:t>
      </w:r>
      <w:r>
        <w:rPr>
          <w:color w:val="0C5262"/>
          <w:spacing w:val="-3"/>
          <w:w w:val="69"/>
          <w:rtl/>
        </w:rPr>
        <w:t> </w:t>
      </w:r>
      <w:r>
        <w:rPr>
          <w:color w:val="0C5262"/>
          <w:w w:val="69"/>
          <w:rtl/>
        </w:rPr>
        <w:t>من</w:t>
      </w:r>
      <w:r>
        <w:rPr>
          <w:color w:val="0C5262"/>
          <w:spacing w:val="-5"/>
          <w:w w:val="69"/>
          <w:rtl/>
        </w:rPr>
        <w:t> </w:t>
      </w:r>
      <w:r>
        <w:rPr>
          <w:color w:val="0C5262"/>
          <w:w w:val="69"/>
          <w:rtl/>
        </w:rPr>
        <w:t>شأنه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أن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يلحق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ضررًا</w:t>
      </w:r>
      <w:r>
        <w:rPr>
          <w:color w:val="0C5262"/>
          <w:spacing w:val="-3"/>
          <w:w w:val="69"/>
          <w:rtl/>
        </w:rPr>
        <w:t> </w:t>
      </w:r>
      <w:r>
        <w:rPr>
          <w:color w:val="0C5262"/>
          <w:w w:val="69"/>
          <w:rtl/>
        </w:rPr>
        <w:t>مادياً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أو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أدبياً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بالجمعية</w:t>
      </w:r>
      <w:r>
        <w:rPr>
          <w:color w:val="0C5262"/>
          <w:w w:val="69"/>
        </w:rPr>
        <w:t>.</w:t>
      </w:r>
      <w:r>
        <w:rPr>
          <w:color w:val="0C5262"/>
          <w:w w:val="69"/>
          <w:rtl/>
        </w:rPr>
        <w:t> </w:t>
      </w:r>
      <w:r>
        <w:rPr>
          <w:color w:val="0C5262"/>
          <w:w w:val="65"/>
          <w:rtl/>
        </w:rPr>
        <w:t>ب</w:t>
      </w:r>
      <w:r>
        <w:rPr>
          <w:color w:val="0C5262"/>
          <w:w w:val="65"/>
        </w:rPr>
        <w:t>.</w:t>
      </w:r>
      <w:r>
        <w:rPr>
          <w:color w:val="0C5262"/>
          <w:spacing w:val="40"/>
          <w:rtl/>
        </w:rPr>
        <w:t> </w:t>
      </w:r>
      <w:r>
        <w:rPr>
          <w:color w:val="0C5262"/>
          <w:w w:val="65"/>
          <w:rtl/>
        </w:rPr>
        <w:t>إذا قام العضو باستغلال عضويته في الجمعية لغرض شخص</w:t>
      </w:r>
      <w:r>
        <w:rPr>
          <w:color w:val="0C5262"/>
          <w:spacing w:val="-4"/>
          <w:rtl/>
        </w:rPr>
        <w:t> </w:t>
      </w:r>
      <w:r>
        <w:rPr>
          <w:color w:val="0C5262"/>
          <w:w w:val="65"/>
          <w:rtl/>
        </w:rPr>
        <w:t>ي</w:t>
      </w:r>
      <w:r>
        <w:rPr>
          <w:color w:val="0C5262"/>
          <w:w w:val="65"/>
        </w:rPr>
        <w:t>.</w:t>
      </w:r>
    </w:p>
    <w:p>
      <w:pPr>
        <w:pStyle w:val="BodyText"/>
        <w:spacing w:before="78"/>
        <w:jc w:val="left"/>
      </w:pPr>
    </w:p>
    <w:p>
      <w:pPr>
        <w:pStyle w:val="Heading1"/>
        <w:bidi/>
        <w:spacing w:before="1"/>
        <w:ind w:right="80" w:left="136" w:firstLine="0"/>
        <w:jc w:val="left"/>
      </w:pPr>
      <w:r>
        <w:rPr>
          <w:color w:val="0C5262"/>
          <w:w w:val="75"/>
          <w:rtl/>
        </w:rPr>
        <w:t>المادة</w:t>
      </w:r>
      <w:r>
        <w:rPr>
          <w:color w:val="0C5262"/>
          <w:spacing w:val="-8"/>
          <w:w w:val="75"/>
          <w:rtl/>
        </w:rPr>
        <w:t> </w:t>
      </w:r>
      <w:r>
        <w:rPr>
          <w:color w:val="0C5262"/>
          <w:w w:val="75"/>
          <w:rtl/>
        </w:rPr>
        <w:t>الرابعة</w:t>
      </w:r>
      <w:r>
        <w:rPr>
          <w:color w:val="0C5262"/>
          <w:spacing w:val="-12"/>
          <w:w w:val="75"/>
          <w:rtl/>
        </w:rPr>
        <w:t> </w:t>
      </w:r>
      <w:r>
        <w:rPr>
          <w:color w:val="0C5262"/>
          <w:w w:val="75"/>
          <w:rtl/>
        </w:rPr>
        <w:t>عشر</w:t>
      </w:r>
      <w:r>
        <w:rPr>
          <w:color w:val="0C5262"/>
          <w:w w:val="75"/>
        </w:rPr>
        <w:t>:</w:t>
      </w:r>
    </w:p>
    <w:p>
      <w:pPr>
        <w:pStyle w:val="BodyText"/>
        <w:jc w:val="left"/>
        <w:rPr>
          <w:rFonts w:ascii="Arial"/>
          <w:b/>
          <w:sz w:val="22"/>
        </w:rPr>
      </w:pPr>
    </w:p>
    <w:p>
      <w:pPr>
        <w:pStyle w:val="BodyText"/>
        <w:jc w:val="left"/>
        <w:rPr>
          <w:rFonts w:ascii="Arial"/>
          <w:b/>
          <w:sz w:val="22"/>
        </w:rPr>
      </w:pPr>
    </w:p>
    <w:p>
      <w:pPr>
        <w:pStyle w:val="BodyText"/>
        <w:jc w:val="left"/>
        <w:rPr>
          <w:rFonts w:ascii="Arial"/>
          <w:b/>
          <w:sz w:val="22"/>
        </w:rPr>
      </w:pPr>
    </w:p>
    <w:p>
      <w:pPr>
        <w:pStyle w:val="BodyText"/>
        <w:spacing w:before="184"/>
        <w:jc w:val="left"/>
        <w:rPr>
          <w:rFonts w:ascii="Arial"/>
          <w:b/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7"/>
        <w:ind w:right="80" w:left="8081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  <w:r>
        <w:rPr>
          <w:rFonts w:ascii="Arial" w:cs="Arial"/>
          <w:b/>
          <w:bCs/>
          <w:color w:val="158284"/>
          <w:spacing w:val="-14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4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2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28896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83" w:lineRule="auto"/>
        <w:ind w:right="144" w:left="677" w:hanging="360"/>
        <w:jc w:val="left"/>
        <w:rPr>
          <w:position w:val="1"/>
        </w:rPr>
      </w:pPr>
      <w:r>
        <w:rPr>
          <w:color w:val="0C5262"/>
          <w:w w:val="67"/>
          <w:position w:val="1"/>
        </w:rPr>
        <w:t>-1</w:t>
      </w:r>
      <w:r>
        <w:rPr>
          <w:color w:val="0C5262"/>
          <w:spacing w:val="1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يجب على مجلس الإدارة في حالات زوال العضوية وفقًا لما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ورد في الفقرات </w:t>
      </w:r>
      <w:r>
        <w:rPr>
          <w:color w:val="0C5262"/>
          <w:w w:val="67"/>
          <w:position w:val="1"/>
        </w:rPr>
        <w:t>(3)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</w:t>
      </w:r>
      <w:r>
        <w:rPr>
          <w:color w:val="0C5262"/>
          <w:w w:val="67"/>
          <w:position w:val="1"/>
        </w:rPr>
        <w:t>(4)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</w:t>
      </w:r>
      <w:r>
        <w:rPr>
          <w:color w:val="0C5262"/>
          <w:w w:val="67"/>
          <w:position w:val="1"/>
        </w:rPr>
        <w:t>(5)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 المادة الثالثة عشر من </w:t>
      </w:r>
      <w:r>
        <w:rPr>
          <w:color w:val="0C5262"/>
          <w:w w:val="66"/>
          <w:position w:val="1"/>
          <w:rtl/>
        </w:rPr>
        <w:t>هذه اللائحة إبلاغ من</w:t>
      </w:r>
      <w:r>
        <w:rPr>
          <w:color w:val="0C5262"/>
          <w:w w:val="66"/>
          <w:rtl/>
        </w:rPr>
        <w:t> زالت</w:t>
      </w:r>
      <w:r>
        <w:rPr>
          <w:color w:val="0C5262"/>
          <w:w w:val="66"/>
          <w:position w:val="1"/>
          <w:rtl/>
        </w:rPr>
        <w:t> عضويته خطيًا بزوال عضويته وحقه بالاعتراض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line="290" w:lineRule="auto" w:before="1"/>
        <w:ind w:right="144" w:left="678" w:hanging="361"/>
        <w:jc w:val="left"/>
      </w:pPr>
      <w:r>
        <w:rPr>
          <w:color w:val="0C5262"/>
          <w:w w:val="66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يجوز للعضو بعد انتفاء سبب زوال العضوية أن يقدم طلبًا إلى مجلس الإدارة لرد العضوية إليه، وعلى المجلس أن </w:t>
      </w:r>
      <w:r>
        <w:rPr>
          <w:color w:val="0C5262"/>
          <w:w w:val="59"/>
          <w:rtl/>
        </w:rPr>
        <w:t>يبت في</w:t>
      </w:r>
      <w:r>
        <w:rPr>
          <w:color w:val="0C5262"/>
          <w:spacing w:val="-1"/>
          <w:rtl/>
        </w:rPr>
        <w:t> </w:t>
      </w:r>
      <w:r>
        <w:rPr>
          <w:color w:val="0C5262"/>
          <w:w w:val="59"/>
          <w:rtl/>
        </w:rPr>
        <w:t>الطلب بقرار مسبب ويبلغه إلى العضو</w:t>
      </w:r>
      <w:r>
        <w:rPr>
          <w:color w:val="0C5262"/>
          <w:w w:val="59"/>
        </w:rPr>
        <w:t>.</w:t>
      </w:r>
    </w:p>
    <w:p>
      <w:pPr>
        <w:pStyle w:val="BodyText"/>
        <w:bidi/>
        <w:spacing w:line="290" w:lineRule="auto"/>
        <w:ind w:right="144" w:left="677" w:hanging="360"/>
        <w:jc w:val="left"/>
      </w:pPr>
      <w:r>
        <w:rPr>
          <w:color w:val="0C5262"/>
          <w:w w:val="64"/>
          <w:position w:val="1"/>
        </w:rPr>
        <w:t>-3</w:t>
      </w:r>
      <w:r>
        <w:rPr>
          <w:color w:val="0C5262"/>
          <w:spacing w:val="31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لا</w:t>
      </w:r>
      <w:r>
        <w:rPr>
          <w:color w:val="0C5262"/>
          <w:spacing w:val="-4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يجوز</w:t>
      </w:r>
      <w:r>
        <w:rPr>
          <w:color w:val="0C5262"/>
          <w:spacing w:val="-4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للعضو</w:t>
      </w:r>
      <w:r>
        <w:rPr>
          <w:color w:val="0C5262"/>
          <w:spacing w:val="-4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أو</w:t>
      </w:r>
      <w:r>
        <w:rPr>
          <w:color w:val="0C5262"/>
          <w:spacing w:val="-3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من</w:t>
      </w:r>
      <w:r>
        <w:rPr>
          <w:color w:val="0C5262"/>
          <w:spacing w:val="-2"/>
          <w:w w:val="64"/>
          <w:rtl/>
        </w:rPr>
        <w:t> </w:t>
      </w:r>
      <w:r>
        <w:rPr>
          <w:color w:val="0C5262"/>
          <w:w w:val="64"/>
          <w:rtl/>
        </w:rPr>
        <w:t>زالت</w:t>
      </w:r>
      <w:r>
        <w:rPr>
          <w:color w:val="0C5262"/>
          <w:spacing w:val="-2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عضويته</w:t>
      </w:r>
      <w:r>
        <w:rPr>
          <w:color w:val="0C5262"/>
          <w:spacing w:val="-6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ولا لورثته</w:t>
      </w:r>
      <w:r>
        <w:rPr>
          <w:color w:val="0C5262"/>
          <w:spacing w:val="-4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المطالبة باسترداد</w:t>
      </w:r>
      <w:r>
        <w:rPr>
          <w:color w:val="0C5262"/>
          <w:spacing w:val="-2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أي</w:t>
      </w:r>
      <w:r>
        <w:rPr>
          <w:color w:val="0C5262"/>
          <w:spacing w:val="-6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مبلغ</w:t>
      </w:r>
      <w:r>
        <w:rPr>
          <w:color w:val="0C5262"/>
          <w:spacing w:val="-4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دفعه</w:t>
      </w:r>
      <w:r>
        <w:rPr>
          <w:color w:val="0C5262"/>
          <w:spacing w:val="-4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العضو</w:t>
      </w:r>
      <w:r>
        <w:rPr>
          <w:color w:val="0C5262"/>
          <w:spacing w:val="-4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للجمعية</w:t>
      </w:r>
      <w:r>
        <w:rPr>
          <w:color w:val="0C5262"/>
          <w:spacing w:val="-6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سواء</w:t>
      </w:r>
      <w:r>
        <w:rPr>
          <w:color w:val="0C5262"/>
          <w:spacing w:val="-3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كان</w:t>
      </w:r>
      <w:r>
        <w:rPr>
          <w:color w:val="0C5262"/>
          <w:spacing w:val="-3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اشتراكاً، </w:t>
      </w:r>
      <w:r>
        <w:rPr>
          <w:color w:val="0C5262"/>
          <w:w w:val="61"/>
          <w:rtl/>
        </w:rPr>
        <w:t>أو تبرعًا أو غيرها</w:t>
      </w:r>
      <w:r>
        <w:rPr>
          <w:color w:val="0C5262"/>
          <w:w w:val="61"/>
        </w:rPr>
        <w:t>.</w:t>
      </w:r>
    </w:p>
    <w:p>
      <w:pPr>
        <w:pStyle w:val="BodyText"/>
        <w:spacing w:before="84"/>
        <w:jc w:val="left"/>
      </w:pPr>
    </w:p>
    <w:p>
      <w:pPr>
        <w:pStyle w:val="Heading1"/>
        <w:bidi/>
        <w:spacing w:line="290" w:lineRule="auto" w:before="1"/>
        <w:ind w:right="3675" w:left="136" w:firstLine="3532"/>
        <w:jc w:val="left"/>
      </w:pPr>
      <w:r>
        <w:rPr>
          <w:color w:val="0C5262"/>
          <w:w w:val="74"/>
          <w:rtl/>
        </w:rPr>
        <w:t>الفصل</w:t>
      </w:r>
      <w:r>
        <w:rPr>
          <w:color w:val="0C5262"/>
          <w:spacing w:val="-10"/>
          <w:w w:val="74"/>
          <w:rtl/>
        </w:rPr>
        <w:t> </w:t>
      </w:r>
      <w:r>
        <w:rPr>
          <w:color w:val="0C5262"/>
          <w:w w:val="74"/>
          <w:rtl/>
        </w:rPr>
        <w:t>الثالث</w:t>
      </w:r>
      <w:r>
        <w:rPr>
          <w:color w:val="0C5262"/>
          <w:w w:val="74"/>
        </w:rPr>
        <w:t>:</w:t>
      </w:r>
      <w:r>
        <w:rPr>
          <w:color w:val="0C5262"/>
          <w:spacing w:val="-6"/>
          <w:w w:val="74"/>
          <w:rtl/>
        </w:rPr>
        <w:t> </w:t>
      </w:r>
      <w:r>
        <w:rPr>
          <w:color w:val="0C5262"/>
          <w:w w:val="74"/>
          <w:rtl/>
        </w:rPr>
        <w:t>الجمعية</w:t>
      </w:r>
      <w:r>
        <w:rPr>
          <w:color w:val="0C5262"/>
          <w:spacing w:val="-10"/>
          <w:w w:val="74"/>
          <w:rtl/>
        </w:rPr>
        <w:t> </w:t>
      </w:r>
      <w:r>
        <w:rPr>
          <w:color w:val="0C5262"/>
          <w:w w:val="74"/>
          <w:rtl/>
        </w:rPr>
        <w:t>العمومية </w:t>
      </w:r>
      <w:r>
        <w:rPr>
          <w:color w:val="0C5262"/>
          <w:w w:val="78"/>
          <w:rtl/>
        </w:rPr>
        <w:t>المادة الخامسة عشر</w:t>
      </w:r>
      <w:r>
        <w:rPr>
          <w:color w:val="0C5262"/>
          <w:w w:val="78"/>
        </w:rPr>
        <w:t>:</w:t>
      </w:r>
    </w:p>
    <w:p>
      <w:pPr>
        <w:pStyle w:val="BodyText"/>
        <w:bidi/>
        <w:spacing w:line="370" w:lineRule="exact"/>
        <w:ind w:right="80" w:left="142" w:firstLine="0"/>
        <w:jc w:val="left"/>
      </w:pPr>
      <w:r>
        <w:rPr>
          <w:color w:val="0C5262"/>
          <w:w w:val="68"/>
          <w:rtl/>
        </w:rPr>
        <w:t>مع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مراعاة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الأحكام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الرقابية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وصلاحيات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المركز</w:t>
      </w:r>
      <w:r>
        <w:rPr>
          <w:color w:val="0C5262"/>
          <w:spacing w:val="-27"/>
          <w:rtl/>
        </w:rPr>
        <w:t> </w:t>
      </w:r>
      <w:r>
        <w:rPr>
          <w:color w:val="0C5262"/>
          <w:w w:val="68"/>
          <w:rtl/>
        </w:rPr>
        <w:t>والجهة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المشرفة،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تعد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الجمعية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العمومية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أعلى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سلطة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في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الجمعية،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وتكو</w:t>
      </w:r>
      <w:r>
        <w:rPr>
          <w:color w:val="0C5262"/>
          <w:w w:val="68"/>
          <w:rtl/>
        </w:rPr>
        <w:t>ن</w:t>
      </w:r>
    </w:p>
    <w:p>
      <w:pPr>
        <w:pStyle w:val="BodyText"/>
        <w:bidi/>
        <w:spacing w:before="84"/>
        <w:ind w:right="80" w:left="138" w:firstLine="0"/>
        <w:jc w:val="left"/>
        <w:rPr>
          <w:position w:val="1"/>
        </w:rPr>
      </w:pPr>
      <w:r>
        <w:rPr>
          <w:color w:val="0C5262"/>
          <w:w w:val="66"/>
          <w:position w:val="1"/>
          <w:rtl/>
        </w:rPr>
        <w:t>قراراتها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ملزمة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لأعضائها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كافة،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ولبقية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أجهزة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الجمعية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spacing w:before="155"/>
        <w:jc w:val="left"/>
      </w:pPr>
    </w:p>
    <w:p>
      <w:pPr>
        <w:pStyle w:val="Heading1"/>
        <w:bidi/>
        <w:spacing w:before="1"/>
        <w:ind w:right="80" w:left="136" w:firstLine="0"/>
        <w:jc w:val="left"/>
      </w:pPr>
      <w:r>
        <w:rPr>
          <w:color w:val="0C5262"/>
          <w:w w:val="76"/>
          <w:rtl/>
        </w:rPr>
        <w:t>المادة</w:t>
      </w:r>
      <w:r>
        <w:rPr>
          <w:color w:val="0C5262"/>
          <w:spacing w:val="-9"/>
          <w:w w:val="76"/>
          <w:rtl/>
        </w:rPr>
        <w:t> </w:t>
      </w:r>
      <w:r>
        <w:rPr>
          <w:color w:val="0C5262"/>
          <w:w w:val="76"/>
          <w:rtl/>
        </w:rPr>
        <w:t>السادسة</w:t>
      </w:r>
      <w:r>
        <w:rPr>
          <w:color w:val="0C5262"/>
          <w:spacing w:val="-13"/>
          <w:w w:val="76"/>
          <w:rtl/>
        </w:rPr>
        <w:t> </w:t>
      </w:r>
      <w:r>
        <w:rPr>
          <w:color w:val="0C5262"/>
          <w:w w:val="76"/>
          <w:rtl/>
        </w:rPr>
        <w:t>عشر</w:t>
      </w:r>
      <w:r>
        <w:rPr>
          <w:color w:val="0C5262"/>
          <w:w w:val="76"/>
        </w:rPr>
        <w:t>:</w:t>
      </w:r>
    </w:p>
    <w:p>
      <w:pPr>
        <w:pStyle w:val="BodyText"/>
        <w:bidi/>
        <w:spacing w:line="285" w:lineRule="auto" w:before="63"/>
        <w:ind w:right="144" w:left="678" w:hanging="361"/>
        <w:jc w:val="left"/>
        <w:rPr>
          <w:position w:val="1"/>
        </w:rPr>
      </w:pPr>
      <w:r>
        <w:rPr>
          <w:color w:val="0C5262"/>
          <w:w w:val="65"/>
        </w:rPr>
        <w:t>-1</w:t>
      </w:r>
      <w:r>
        <w:rPr>
          <w:color w:val="0C5262"/>
          <w:spacing w:val="26"/>
          <w:rtl/>
        </w:rPr>
        <w:t> </w:t>
      </w:r>
      <w:r>
        <w:rPr>
          <w:color w:val="0C5262"/>
          <w:w w:val="65"/>
          <w:rtl/>
        </w:rPr>
        <w:t>المنفعة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المغلقة</w:t>
      </w:r>
      <w:r>
        <w:rPr>
          <w:color w:val="0C5262"/>
          <w:w w:val="65"/>
        </w:rPr>
        <w:t>: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تكون</w:t>
      </w:r>
      <w:r>
        <w:rPr>
          <w:color w:val="0C5262"/>
          <w:spacing w:val="-14"/>
          <w:rtl/>
        </w:rPr>
        <w:t> </w:t>
      </w:r>
      <w:r>
        <w:rPr>
          <w:color w:val="0C5262"/>
          <w:w w:val="65"/>
          <w:rtl/>
        </w:rPr>
        <w:t>خدمات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الجمعية</w:t>
      </w:r>
      <w:r>
        <w:rPr>
          <w:color w:val="0C5262"/>
          <w:spacing w:val="-17"/>
          <w:rtl/>
        </w:rPr>
        <w:t> </w:t>
      </w:r>
      <w:r>
        <w:rPr>
          <w:color w:val="0C5262"/>
          <w:w w:val="65"/>
          <w:rtl/>
        </w:rPr>
        <w:t>محصورة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على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أعضائها</w:t>
      </w:r>
      <w:r>
        <w:rPr>
          <w:color w:val="0C5262"/>
          <w:spacing w:val="-13"/>
          <w:rtl/>
        </w:rPr>
        <w:t> </w:t>
      </w:r>
      <w:r>
        <w:rPr>
          <w:color w:val="0C5262"/>
          <w:w w:val="65"/>
          <w:rtl/>
        </w:rPr>
        <w:t>دون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غيرهم،</w:t>
      </w:r>
      <w:r>
        <w:rPr>
          <w:color w:val="0C5262"/>
          <w:spacing w:val="-17"/>
          <w:rtl/>
        </w:rPr>
        <w:t> </w:t>
      </w:r>
      <w:r>
        <w:rPr>
          <w:color w:val="0C5262"/>
          <w:w w:val="65"/>
          <w:rtl/>
        </w:rPr>
        <w:t>ولا</w:t>
      </w:r>
      <w:r>
        <w:rPr>
          <w:color w:val="0C5262"/>
          <w:spacing w:val="-13"/>
          <w:rtl/>
        </w:rPr>
        <w:t> </w:t>
      </w:r>
      <w:r>
        <w:rPr>
          <w:color w:val="0C5262"/>
          <w:w w:val="65"/>
          <w:rtl/>
        </w:rPr>
        <w:t>يحق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لغير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الأعضاء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المنتسبين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إليها </w:t>
      </w:r>
      <w:r>
        <w:rPr>
          <w:color w:val="0C5262"/>
          <w:w w:val="71"/>
          <w:position w:val="1"/>
          <w:rtl/>
        </w:rPr>
        <w:t>الاستفادة من أي من خدماتها إلا بقرار مسبب من مجلس الإدارة، وعلى المجلس أن يشعر الجمعية العمومية في </w:t>
      </w:r>
      <w:r>
        <w:rPr>
          <w:color w:val="0C5262"/>
          <w:w w:val="69"/>
          <w:position w:val="1"/>
          <w:rtl/>
        </w:rPr>
        <w:t>أول اجتماع لها بقرارته الصادرة بهذا الخصوص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line="285" w:lineRule="auto"/>
        <w:ind w:right="141" w:left="676" w:hanging="359"/>
        <w:jc w:val="left"/>
      </w:pPr>
      <w:r>
        <w:rPr>
          <w:color w:val="0C5262"/>
          <w:w w:val="65"/>
        </w:rPr>
        <w:t>-2</w:t>
      </w:r>
      <w:r>
        <w:rPr>
          <w:color w:val="0C5262"/>
          <w:spacing w:val="17"/>
          <w:rtl/>
        </w:rPr>
        <w:t> </w:t>
      </w:r>
      <w:r>
        <w:rPr>
          <w:color w:val="0C5262"/>
          <w:w w:val="65"/>
          <w:rtl/>
        </w:rPr>
        <w:t>المنفعة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المفتوحة</w:t>
      </w:r>
      <w:r>
        <w:rPr>
          <w:color w:val="0C5262"/>
          <w:w w:val="65"/>
        </w:rPr>
        <w:t>: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تكون</w:t>
      </w:r>
      <w:r>
        <w:rPr>
          <w:color w:val="0C5262"/>
          <w:spacing w:val="-14"/>
          <w:rtl/>
        </w:rPr>
        <w:t> </w:t>
      </w:r>
      <w:r>
        <w:rPr>
          <w:color w:val="0C5262"/>
          <w:w w:val="65"/>
          <w:rtl/>
        </w:rPr>
        <w:t>خدمات</w:t>
      </w:r>
      <w:r>
        <w:rPr>
          <w:color w:val="0C5262"/>
          <w:spacing w:val="-13"/>
          <w:rtl/>
        </w:rPr>
        <w:t> </w:t>
      </w:r>
      <w:r>
        <w:rPr>
          <w:color w:val="0C5262"/>
          <w:w w:val="65"/>
          <w:rtl/>
        </w:rPr>
        <w:t>الجمعية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لعموم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المجتمع،</w:t>
      </w:r>
      <w:r>
        <w:rPr>
          <w:color w:val="0C5262"/>
          <w:spacing w:val="-17"/>
          <w:rtl/>
        </w:rPr>
        <w:t> </w:t>
      </w:r>
      <w:r>
        <w:rPr>
          <w:color w:val="0C5262"/>
          <w:w w:val="65"/>
          <w:rtl/>
        </w:rPr>
        <w:t>ويحق</w:t>
      </w:r>
      <w:r>
        <w:rPr>
          <w:color w:val="0C5262"/>
          <w:spacing w:val="-14"/>
          <w:rtl/>
        </w:rPr>
        <w:t> </w:t>
      </w:r>
      <w:r>
        <w:rPr>
          <w:color w:val="0C5262"/>
          <w:w w:val="65"/>
          <w:rtl/>
        </w:rPr>
        <w:t>لمن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تنطبق</w:t>
      </w:r>
      <w:r>
        <w:rPr>
          <w:color w:val="0C5262"/>
          <w:spacing w:val="-13"/>
          <w:rtl/>
        </w:rPr>
        <w:t> </w:t>
      </w:r>
      <w:r>
        <w:rPr>
          <w:color w:val="0C5262"/>
          <w:w w:val="65"/>
          <w:rtl/>
        </w:rPr>
        <w:t>عليه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الشروط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أو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المعايير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التي</w:t>
      </w:r>
      <w:r>
        <w:rPr>
          <w:color w:val="0C5262"/>
          <w:spacing w:val="-16"/>
          <w:rtl/>
        </w:rPr>
        <w:t> </w:t>
      </w:r>
      <w:r>
        <w:rPr>
          <w:color w:val="0C5262"/>
          <w:w w:val="65"/>
          <w:rtl/>
        </w:rPr>
        <w:t>يضعها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الاستفادة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 خدمات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الجمعية،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ولا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يلزم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الاشتراك في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أو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دفع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أي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اشتراك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للحصول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على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أي </w:t>
      </w:r>
      <w:r>
        <w:rPr>
          <w:color w:val="0C5262"/>
          <w:w w:val="77"/>
          <w:rtl/>
        </w:rPr>
        <w:t>من تلك الخدمات</w:t>
      </w:r>
      <w:r>
        <w:rPr>
          <w:color w:val="0C5262"/>
          <w:w w:val="77"/>
        </w:rPr>
        <w:t>.</w:t>
      </w:r>
    </w:p>
    <w:p>
      <w:pPr>
        <w:pStyle w:val="BodyText"/>
        <w:spacing w:before="84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2"/>
          <w:rtl/>
        </w:rPr>
        <w:t>المادة</w:t>
      </w:r>
      <w:r>
        <w:rPr>
          <w:color w:val="0C5262"/>
          <w:spacing w:val="-15"/>
          <w:w w:val="72"/>
          <w:rtl/>
        </w:rPr>
        <w:t> </w:t>
      </w:r>
      <w:r>
        <w:rPr>
          <w:color w:val="0C5262"/>
          <w:w w:val="72"/>
          <w:rtl/>
        </w:rPr>
        <w:t>السابعة</w:t>
      </w:r>
      <w:r>
        <w:rPr>
          <w:color w:val="0C5262"/>
          <w:spacing w:val="-19"/>
          <w:w w:val="72"/>
          <w:rtl/>
        </w:rPr>
        <w:t> </w:t>
      </w:r>
      <w:r>
        <w:rPr>
          <w:color w:val="0C5262"/>
          <w:w w:val="72"/>
          <w:rtl/>
        </w:rPr>
        <w:t>عشر</w:t>
      </w:r>
      <w:r>
        <w:rPr>
          <w:color w:val="0C5262"/>
          <w:w w:val="72"/>
        </w:rPr>
        <w:t>:</w:t>
      </w:r>
    </w:p>
    <w:p>
      <w:pPr>
        <w:pStyle w:val="BodyText"/>
        <w:bidi/>
        <w:spacing w:line="285" w:lineRule="auto" w:before="84"/>
        <w:ind w:right="146" w:left="137" w:firstLine="2"/>
        <w:jc w:val="left"/>
      </w:pPr>
      <w:r>
        <w:rPr>
          <w:color w:val="0C5262"/>
          <w:w w:val="66"/>
          <w:position w:val="1"/>
          <w:rtl/>
        </w:rPr>
        <w:t>يختص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بالنظر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طلب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العضوية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للجمعية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العمومية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والبت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فيه،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ويتعامل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مع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الطلب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وفقاً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للحالات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rtl/>
        </w:rPr>
        <w:t>والشروط الآتية</w:t>
      </w:r>
      <w:r>
        <w:rPr>
          <w:color w:val="0C5262"/>
          <w:w w:val="65"/>
        </w:rPr>
        <w:t>:</w:t>
      </w:r>
    </w:p>
    <w:p>
      <w:pPr>
        <w:pStyle w:val="BodyText"/>
        <w:bidi/>
        <w:spacing w:line="194" w:lineRule="auto" w:before="50"/>
        <w:ind w:right="3240" w:left="1217" w:hanging="900"/>
        <w:jc w:val="left"/>
      </w:pPr>
      <w:r>
        <w:rPr>
          <w:color w:val="0C5262"/>
          <w:w w:val="66"/>
        </w:rPr>
        <w:t>-1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إذا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كان طالب العضوية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شخصاً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من ذوي</w:t>
      </w:r>
      <w:r>
        <w:rPr>
          <w:color w:val="0C5262"/>
          <w:spacing w:val="-5"/>
          <w:w w:val="66"/>
          <w:rtl/>
        </w:rPr>
        <w:t> </w:t>
      </w:r>
      <w:r>
        <w:rPr>
          <w:color w:val="0C5262"/>
          <w:w w:val="66"/>
          <w:rtl/>
        </w:rPr>
        <w:t>الصفة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الطبيعية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فيشترط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فيه الآتي</w:t>
      </w:r>
      <w:r>
        <w:rPr>
          <w:color w:val="0C5262"/>
          <w:w w:val="66"/>
        </w:rPr>
        <w:t>:</w:t>
      </w:r>
      <w:r>
        <w:rPr>
          <w:color w:val="0C5262"/>
          <w:w w:val="66"/>
          <w:rtl/>
        </w:rPr>
        <w:t> </w:t>
      </w:r>
      <w:r>
        <w:rPr>
          <w:color w:val="0C5262"/>
          <w:w w:val="73"/>
          <w:rtl/>
        </w:rPr>
        <w:t>أ</w:t>
      </w:r>
      <w:r>
        <w:rPr>
          <w:color w:val="0C5262"/>
          <w:w w:val="73"/>
        </w:rPr>
        <w:t>.</w:t>
      </w:r>
      <w:r>
        <w:rPr>
          <w:color w:val="0C5262"/>
          <w:rtl/>
        </w:rPr>
        <w:t> </w:t>
      </w:r>
      <w:r>
        <w:rPr>
          <w:color w:val="0C5262"/>
          <w:w w:val="73"/>
          <w:rtl/>
        </w:rPr>
        <w:t>أ</w:t>
      </w:r>
      <w:r>
        <w:rPr>
          <w:color w:val="0C5262"/>
          <w:spacing w:val="-15"/>
          <w:w w:val="73"/>
          <w:position w:val="19"/>
          <w:rtl/>
        </w:rPr>
        <w:t> </w:t>
      </w:r>
      <w:r>
        <w:rPr>
          <w:color w:val="0C5262"/>
          <w:w w:val="73"/>
          <w:position w:val="19"/>
        </w:rPr>
        <w:t>˛</w:t>
      </w:r>
      <w:r>
        <w:rPr>
          <w:color w:val="0C5262"/>
          <w:w w:val="73"/>
          <w:rtl/>
        </w:rPr>
        <w:t>لا يقل عمره عن الخامسة عشرة عامًا</w:t>
      </w:r>
      <w:r>
        <w:rPr>
          <w:color w:val="0C5262"/>
          <w:w w:val="73"/>
        </w:rPr>
        <w:t>.</w:t>
      </w:r>
    </w:p>
    <w:p>
      <w:pPr>
        <w:pStyle w:val="BodyText"/>
        <w:bidi/>
        <w:spacing w:before="40"/>
        <w:ind w:right="80" w:left="1217" w:firstLine="0"/>
        <w:jc w:val="left"/>
      </w:pPr>
      <w:r>
        <w:rPr>
          <w:color w:val="0C5262"/>
          <w:w w:val="71"/>
          <w:rtl/>
        </w:rPr>
        <w:t>ب</w:t>
      </w:r>
      <w:r>
        <w:rPr>
          <w:color w:val="0C5262"/>
          <w:w w:val="71"/>
        </w:rPr>
        <w:t>.</w:t>
      </w:r>
      <w:r>
        <w:rPr>
          <w:color w:val="0C5262"/>
          <w:spacing w:val="-10"/>
          <w:rtl/>
        </w:rPr>
        <w:t> </w:t>
      </w:r>
      <w:r>
        <w:rPr>
          <w:color w:val="0C5262"/>
          <w:w w:val="71"/>
          <w:rtl/>
        </w:rPr>
        <w:t>أن</w:t>
      </w:r>
      <w:r>
        <w:rPr>
          <w:color w:val="0C5262"/>
          <w:spacing w:val="-13"/>
          <w:w w:val="71"/>
          <w:rtl/>
        </w:rPr>
        <w:t> </w:t>
      </w:r>
      <w:r>
        <w:rPr>
          <w:color w:val="0C5262"/>
          <w:w w:val="71"/>
          <w:rtl/>
        </w:rPr>
        <w:t>يكون</w:t>
      </w:r>
      <w:r>
        <w:rPr>
          <w:color w:val="0C5262"/>
          <w:spacing w:val="-11"/>
          <w:w w:val="71"/>
          <w:rtl/>
        </w:rPr>
        <w:t> </w:t>
      </w:r>
      <w:r>
        <w:rPr>
          <w:color w:val="0C5262"/>
          <w:w w:val="71"/>
          <w:rtl/>
        </w:rPr>
        <w:t>كامل</w:t>
      </w:r>
      <w:r>
        <w:rPr>
          <w:color w:val="0C5262"/>
          <w:spacing w:val="-13"/>
          <w:w w:val="71"/>
          <w:rtl/>
        </w:rPr>
        <w:t> </w:t>
      </w:r>
      <w:r>
        <w:rPr>
          <w:color w:val="0C5262"/>
          <w:w w:val="71"/>
          <w:rtl/>
        </w:rPr>
        <w:t>الأهلية</w:t>
      </w:r>
      <w:r>
        <w:rPr>
          <w:color w:val="0C5262"/>
          <w:w w:val="71"/>
        </w:rPr>
        <w:t>.</w:t>
      </w:r>
    </w:p>
    <w:p>
      <w:pPr>
        <w:pStyle w:val="BodyText"/>
        <w:bidi/>
        <w:spacing w:before="64"/>
        <w:ind w:right="80" w:left="1217" w:firstLine="0"/>
        <w:jc w:val="left"/>
      </w:pPr>
      <w:r>
        <w:rPr>
          <w:color w:val="0C5262"/>
          <w:w w:val="69"/>
          <w:rtl/>
        </w:rPr>
        <w:t>ت</w:t>
      </w:r>
      <w:r>
        <w:rPr>
          <w:color w:val="0C5262"/>
          <w:w w:val="69"/>
        </w:rPr>
        <w:t>.</w:t>
      </w:r>
      <w:r>
        <w:rPr>
          <w:color w:val="0C5262"/>
          <w:spacing w:val="-6"/>
          <w:rtl/>
        </w:rPr>
        <w:t> </w:t>
      </w:r>
      <w:r>
        <w:rPr>
          <w:color w:val="0C5262"/>
          <w:w w:val="69"/>
          <w:rtl/>
        </w:rPr>
        <w:t>أن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يكون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حسن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السيرة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والسلوك</w:t>
      </w:r>
      <w:r>
        <w:rPr>
          <w:color w:val="0C5262"/>
          <w:w w:val="69"/>
        </w:rPr>
        <w:t>.</w:t>
      </w:r>
    </w:p>
    <w:p>
      <w:pPr>
        <w:pStyle w:val="BodyText"/>
        <w:bidi/>
        <w:spacing w:before="67"/>
        <w:ind w:right="80" w:left="1217" w:firstLine="0"/>
        <w:jc w:val="left"/>
      </w:pPr>
      <w:r>
        <w:rPr>
          <w:color w:val="0C5262"/>
          <w:w w:val="66"/>
          <w:rtl/>
        </w:rPr>
        <w:t>ث</w:t>
      </w:r>
      <w:r>
        <w:rPr>
          <w:color w:val="0C5262"/>
          <w:w w:val="66"/>
        </w:rPr>
        <w:t>.</w:t>
      </w:r>
      <w:r>
        <w:rPr>
          <w:color w:val="0C5262"/>
          <w:spacing w:val="-1"/>
          <w:rtl/>
        </w:rPr>
        <w:t> </w:t>
      </w:r>
      <w:r>
        <w:rPr>
          <w:color w:val="0C5262"/>
          <w:w w:val="66"/>
          <w:rtl/>
        </w:rPr>
        <w:t>أن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يكون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قد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مض</w:t>
      </w:r>
      <w:r>
        <w:rPr>
          <w:color w:val="0C5262"/>
          <w:spacing w:val="-17"/>
          <w:rtl/>
        </w:rPr>
        <w:t> </w:t>
      </w:r>
      <w:r>
        <w:rPr>
          <w:color w:val="0C5262"/>
          <w:w w:val="66"/>
          <w:rtl/>
        </w:rPr>
        <w:t>ى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على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عضويته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في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الجمعية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ستة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أشهر</w:t>
      </w:r>
      <w:r>
        <w:rPr>
          <w:color w:val="0C5262"/>
          <w:spacing w:val="-6"/>
          <w:w w:val="66"/>
          <w:rtl/>
        </w:rPr>
        <w:t> </w:t>
      </w:r>
      <w:r>
        <w:rPr>
          <w:color w:val="0C5262"/>
          <w:w w:val="66"/>
          <w:rtl/>
        </w:rPr>
        <w:t>على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الأقل</w:t>
      </w:r>
      <w:r>
        <w:rPr>
          <w:color w:val="0C5262"/>
          <w:w w:val="66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81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8</w:t>
      </w:r>
      <w:r>
        <w:rPr>
          <w:rFonts w:ascii="Arial" w:cs="Arial"/>
          <w:b/>
          <w:bCs/>
          <w:color w:val="158284"/>
          <w:spacing w:val="-14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4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29408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ind w:right="80" w:left="1218" w:firstLine="0"/>
        <w:jc w:val="left"/>
        <w:rPr>
          <w:position w:val="1"/>
        </w:rPr>
      </w:pPr>
      <w:r>
        <w:rPr>
          <w:color w:val="0C5262"/>
          <w:w w:val="70"/>
          <w:position w:val="1"/>
          <w:rtl/>
        </w:rPr>
        <w:t>ج</w:t>
      </w:r>
      <w:r>
        <w:rPr>
          <w:color w:val="0C5262"/>
          <w:w w:val="70"/>
          <w:position w:val="1"/>
        </w:rPr>
        <w:t>.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الالتزام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بسداد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اشتراك</w:t>
      </w:r>
      <w:r>
        <w:rPr>
          <w:color w:val="0C5262"/>
          <w:spacing w:val="-9"/>
          <w:w w:val="70"/>
          <w:rtl/>
        </w:rPr>
        <w:t> </w:t>
      </w:r>
      <w:r>
        <w:rPr>
          <w:color w:val="0C5262"/>
          <w:w w:val="70"/>
          <w:rtl/>
        </w:rPr>
        <w:t>رسوم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العضوية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إن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وجدت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before="77"/>
        <w:ind w:right="80" w:left="1218" w:firstLine="0"/>
        <w:jc w:val="left"/>
      </w:pPr>
      <w:r>
        <w:rPr>
          <w:color w:val="0C5262"/>
          <w:w w:val="70"/>
          <w:rtl/>
        </w:rPr>
        <w:t>ح</w:t>
      </w:r>
      <w:r>
        <w:rPr>
          <w:color w:val="0C5262"/>
          <w:w w:val="70"/>
        </w:rPr>
        <w:t>.</w:t>
      </w:r>
      <w:r>
        <w:rPr>
          <w:color w:val="0C5262"/>
          <w:spacing w:val="6"/>
          <w:rtl/>
        </w:rPr>
        <w:t> </w:t>
      </w:r>
      <w:r>
        <w:rPr>
          <w:color w:val="0C5262"/>
          <w:w w:val="70"/>
          <w:rtl/>
        </w:rPr>
        <w:t>أن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يقدم</w:t>
      </w:r>
      <w:r>
        <w:rPr>
          <w:color w:val="0C5262"/>
          <w:spacing w:val="-5"/>
          <w:w w:val="70"/>
          <w:rtl/>
        </w:rPr>
        <w:t> </w:t>
      </w:r>
      <w:r>
        <w:rPr>
          <w:color w:val="0C5262"/>
          <w:w w:val="70"/>
          <w:rtl/>
        </w:rPr>
        <w:t>طلب</w:t>
      </w:r>
      <w:r>
        <w:rPr>
          <w:color w:val="0C5262"/>
          <w:spacing w:val="-10"/>
          <w:w w:val="70"/>
          <w:rtl/>
        </w:rPr>
        <w:t> </w:t>
      </w:r>
      <w:r>
        <w:rPr>
          <w:color w:val="0C5262"/>
          <w:w w:val="70"/>
          <w:rtl/>
        </w:rPr>
        <w:t>العضوية</w:t>
      </w:r>
      <w:r>
        <w:rPr>
          <w:color w:val="0C5262"/>
          <w:spacing w:val="-10"/>
          <w:w w:val="70"/>
          <w:rtl/>
        </w:rPr>
        <w:t> </w:t>
      </w:r>
      <w:r>
        <w:rPr>
          <w:color w:val="0C5262"/>
          <w:w w:val="70"/>
          <w:rtl/>
        </w:rPr>
        <w:t>للجمعية</w:t>
      </w:r>
      <w:r>
        <w:rPr>
          <w:color w:val="0C5262"/>
          <w:spacing w:val="-10"/>
          <w:w w:val="70"/>
          <w:rtl/>
        </w:rPr>
        <w:t> </w:t>
      </w:r>
      <w:r>
        <w:rPr>
          <w:color w:val="0C5262"/>
          <w:w w:val="70"/>
          <w:rtl/>
        </w:rPr>
        <w:t>وفق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النموذج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المعد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من</w:t>
      </w:r>
      <w:r>
        <w:rPr>
          <w:color w:val="0C5262"/>
          <w:spacing w:val="-9"/>
          <w:w w:val="70"/>
          <w:rtl/>
        </w:rPr>
        <w:t> </w:t>
      </w:r>
      <w:r>
        <w:rPr>
          <w:color w:val="0C5262"/>
          <w:w w:val="70"/>
          <w:rtl/>
        </w:rPr>
        <w:t>المركز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88" w:lineRule="auto" w:before="64"/>
        <w:ind w:right="3219" w:left="1217" w:hanging="900"/>
        <w:jc w:val="left"/>
        <w:rPr>
          <w:position w:val="1"/>
        </w:rPr>
      </w:pPr>
      <w:r>
        <w:rPr>
          <w:color w:val="0C5262"/>
          <w:w w:val="65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إذا كان طالب العضوية شخصًا من ذوي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الصفة الاعتبارية فيشترط فيه الآتي</w:t>
      </w:r>
      <w:r>
        <w:rPr>
          <w:color w:val="0C5262"/>
          <w:w w:val="65"/>
          <w:position w:val="1"/>
        </w:rPr>
        <w:t>:</w:t>
      </w:r>
      <w:r>
        <w:rPr>
          <w:color w:val="0C5262"/>
          <w:w w:val="6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</w:t>
      </w:r>
      <w:r>
        <w:rPr>
          <w:color w:val="0C5262"/>
          <w:w w:val="70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الالتزام بسداد</w:t>
      </w:r>
      <w:r>
        <w:rPr>
          <w:color w:val="0C5262"/>
          <w:w w:val="70"/>
          <w:rtl/>
        </w:rPr>
        <w:t> رسوم</w:t>
      </w:r>
      <w:r>
        <w:rPr>
          <w:color w:val="0C5262"/>
          <w:w w:val="70"/>
          <w:position w:val="1"/>
          <w:rtl/>
        </w:rPr>
        <w:t> العضوية إن وجدت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line="366" w:lineRule="exact"/>
        <w:ind w:right="80" w:left="1217" w:firstLine="0"/>
        <w:jc w:val="left"/>
      </w:pPr>
      <w:r>
        <w:rPr>
          <w:color w:val="0C5262"/>
          <w:w w:val="66"/>
          <w:rtl/>
        </w:rPr>
        <w:t>ب</w:t>
      </w:r>
      <w:r>
        <w:rPr>
          <w:color w:val="0C5262"/>
          <w:w w:val="66"/>
        </w:rPr>
        <w:t>.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أن</w:t>
      </w:r>
      <w:r>
        <w:rPr>
          <w:color w:val="0C5262"/>
          <w:spacing w:val="-7"/>
          <w:w w:val="66"/>
          <w:rtl/>
        </w:rPr>
        <w:t> </w:t>
      </w:r>
      <w:r>
        <w:rPr>
          <w:color w:val="0C5262"/>
          <w:w w:val="66"/>
          <w:rtl/>
        </w:rPr>
        <w:t>يكون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قد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مض</w:t>
      </w:r>
      <w:r>
        <w:rPr>
          <w:color w:val="0C5262"/>
          <w:spacing w:val="-15"/>
          <w:rtl/>
        </w:rPr>
        <w:t> </w:t>
      </w:r>
      <w:r>
        <w:rPr>
          <w:color w:val="0C5262"/>
          <w:w w:val="66"/>
          <w:rtl/>
        </w:rPr>
        <w:t>ى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على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عضويته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في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الجمعية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ستة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أشهر</w:t>
      </w:r>
      <w:r>
        <w:rPr>
          <w:color w:val="0C5262"/>
          <w:spacing w:val="-6"/>
          <w:w w:val="66"/>
          <w:rtl/>
        </w:rPr>
        <w:t> </w:t>
      </w:r>
      <w:r>
        <w:rPr>
          <w:color w:val="0C5262"/>
          <w:w w:val="66"/>
          <w:rtl/>
        </w:rPr>
        <w:t>على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الأقل</w:t>
      </w:r>
      <w:r>
        <w:rPr>
          <w:color w:val="0C5262"/>
          <w:w w:val="66"/>
        </w:rPr>
        <w:t>.</w:t>
      </w:r>
    </w:p>
    <w:p>
      <w:pPr>
        <w:pStyle w:val="BodyText"/>
        <w:bidi/>
        <w:spacing w:before="84"/>
        <w:ind w:right="80" w:left="1217" w:firstLine="0"/>
        <w:jc w:val="left"/>
      </w:pPr>
      <w:r>
        <w:rPr>
          <w:color w:val="0C5262"/>
          <w:w w:val="70"/>
          <w:rtl/>
        </w:rPr>
        <w:t>ت</w:t>
      </w:r>
      <w:r>
        <w:rPr>
          <w:color w:val="0C5262"/>
          <w:w w:val="70"/>
        </w:rPr>
        <w:t>.</w:t>
      </w:r>
      <w:r>
        <w:rPr>
          <w:color w:val="0C5262"/>
          <w:spacing w:val="8"/>
          <w:rtl/>
        </w:rPr>
        <w:t> </w:t>
      </w:r>
      <w:r>
        <w:rPr>
          <w:color w:val="0C5262"/>
          <w:w w:val="70"/>
          <w:rtl/>
        </w:rPr>
        <w:t>أن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يقدم</w:t>
      </w:r>
      <w:r>
        <w:rPr>
          <w:color w:val="0C5262"/>
          <w:spacing w:val="-9"/>
          <w:w w:val="70"/>
          <w:rtl/>
        </w:rPr>
        <w:t> </w:t>
      </w:r>
      <w:r>
        <w:rPr>
          <w:color w:val="0C5262"/>
          <w:w w:val="70"/>
          <w:rtl/>
        </w:rPr>
        <w:t>طلب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العضوية</w:t>
      </w:r>
      <w:r>
        <w:rPr>
          <w:color w:val="0C5262"/>
          <w:spacing w:val="-10"/>
          <w:w w:val="70"/>
          <w:rtl/>
        </w:rPr>
        <w:t> </w:t>
      </w:r>
      <w:r>
        <w:rPr>
          <w:color w:val="0C5262"/>
          <w:w w:val="70"/>
          <w:rtl/>
        </w:rPr>
        <w:t>للجمعية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وفق</w:t>
      </w:r>
      <w:r>
        <w:rPr>
          <w:color w:val="0C5262"/>
          <w:spacing w:val="-8"/>
          <w:w w:val="70"/>
          <w:rtl/>
        </w:rPr>
        <w:t> </w:t>
      </w:r>
      <w:r>
        <w:rPr>
          <w:color w:val="0C5262"/>
          <w:w w:val="70"/>
          <w:rtl/>
        </w:rPr>
        <w:t>النموذج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المعد</w:t>
      </w:r>
      <w:r>
        <w:rPr>
          <w:color w:val="0C5262"/>
          <w:spacing w:val="-12"/>
          <w:w w:val="70"/>
          <w:rtl/>
        </w:rPr>
        <w:t> </w:t>
      </w:r>
      <w:r>
        <w:rPr>
          <w:color w:val="0C5262"/>
          <w:w w:val="70"/>
          <w:rtl/>
        </w:rPr>
        <w:t>من</w:t>
      </w:r>
      <w:r>
        <w:rPr>
          <w:color w:val="0C5262"/>
          <w:spacing w:val="-9"/>
          <w:w w:val="70"/>
          <w:rtl/>
        </w:rPr>
        <w:t> </w:t>
      </w:r>
      <w:r>
        <w:rPr>
          <w:color w:val="0C5262"/>
          <w:w w:val="70"/>
          <w:rtl/>
        </w:rPr>
        <w:t>المركز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78" w:lineRule="auto" w:before="66"/>
        <w:ind w:right="143" w:left="1578" w:hanging="361"/>
        <w:jc w:val="left"/>
      </w:pPr>
      <w:r>
        <w:rPr>
          <w:color w:val="0C5262"/>
          <w:w w:val="67"/>
          <w:position w:val="1"/>
          <w:rtl/>
        </w:rPr>
        <w:t>ث</w:t>
      </w:r>
      <w:r>
        <w:rPr>
          <w:color w:val="0C5262"/>
          <w:w w:val="67"/>
          <w:position w:val="1"/>
        </w:rPr>
        <w:t>.</w:t>
      </w:r>
      <w:r>
        <w:rPr>
          <w:color w:val="0C5262"/>
          <w:spacing w:val="1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أن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يعين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ممثلًا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له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ذوي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الصفة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الطبيعية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على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أن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يكون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التمثيل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بموجب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مستند</w:t>
      </w:r>
      <w:r>
        <w:rPr>
          <w:color w:val="0C5262"/>
          <w:spacing w:val="-3"/>
          <w:rtl/>
        </w:rPr>
        <w:t> </w:t>
      </w:r>
      <w:r>
        <w:rPr>
          <w:color w:val="0C5262"/>
          <w:w w:val="67"/>
          <w:rtl/>
        </w:rPr>
        <w:t>رسمي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يصدر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 </w:t>
      </w:r>
      <w:r>
        <w:rPr>
          <w:color w:val="0C5262"/>
          <w:w w:val="66"/>
          <w:position w:val="1"/>
          <w:rtl/>
        </w:rPr>
        <w:t>صاحب الصلاحية في الجهة الاعتبارية، ويجب أن تتوفر فيه الشروط الواجبة في عضوية الشخص من </w:t>
      </w:r>
      <w:r>
        <w:rPr>
          <w:color w:val="0C5262"/>
          <w:w w:val="64"/>
          <w:rtl/>
        </w:rPr>
        <w:t>ذوي الصفة الطبيعية</w:t>
      </w:r>
      <w:r>
        <w:rPr>
          <w:color w:val="0C5262"/>
          <w:w w:val="64"/>
        </w:rPr>
        <w:t>.</w:t>
      </w:r>
    </w:p>
    <w:p>
      <w:pPr>
        <w:pStyle w:val="BodyText"/>
        <w:spacing w:before="109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3"/>
          <w:rtl/>
        </w:rPr>
        <w:t>المادة</w:t>
      </w:r>
      <w:r>
        <w:rPr>
          <w:color w:val="0C5262"/>
          <w:spacing w:val="-17"/>
          <w:w w:val="73"/>
          <w:rtl/>
        </w:rPr>
        <w:t> </w:t>
      </w:r>
      <w:r>
        <w:rPr>
          <w:color w:val="0C5262"/>
          <w:w w:val="73"/>
          <w:rtl/>
        </w:rPr>
        <w:t>الثامنة</w:t>
      </w:r>
      <w:r>
        <w:rPr>
          <w:color w:val="0C5262"/>
          <w:spacing w:val="-17"/>
          <w:w w:val="73"/>
          <w:rtl/>
        </w:rPr>
        <w:t> </w:t>
      </w:r>
      <w:r>
        <w:rPr>
          <w:color w:val="0C5262"/>
          <w:w w:val="73"/>
          <w:rtl/>
        </w:rPr>
        <w:t>عشر</w:t>
      </w:r>
      <w:r>
        <w:rPr>
          <w:color w:val="0C5262"/>
          <w:w w:val="73"/>
        </w:rPr>
        <w:t>:</w:t>
      </w:r>
    </w:p>
    <w:p>
      <w:pPr>
        <w:pStyle w:val="BodyText"/>
        <w:bidi/>
        <w:spacing w:line="288" w:lineRule="auto" w:before="86"/>
        <w:ind w:right="1522" w:left="317" w:hanging="182"/>
        <w:jc w:val="left"/>
        <w:rPr>
          <w:position w:val="1"/>
        </w:rPr>
      </w:pPr>
      <w:r>
        <w:rPr>
          <w:color w:val="0C5262"/>
          <w:w w:val="68"/>
          <w:rtl/>
        </w:rPr>
        <w:t>مع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مراعاة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ما نص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عليه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النظام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واللائحة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التنفيذية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والقواعد؛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تختص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الجمعية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العمومية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العادية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بالآتي</w:t>
      </w:r>
      <w:r>
        <w:rPr>
          <w:color w:val="0C5262"/>
          <w:w w:val="68"/>
        </w:rPr>
        <w:t>:</w:t>
      </w:r>
      <w:r>
        <w:rPr>
          <w:color w:val="0C5262"/>
          <w:w w:val="68"/>
          <w:rtl/>
        </w:rPr>
        <w:t> </w:t>
      </w:r>
      <w:r>
        <w:rPr>
          <w:color w:val="0C5262"/>
          <w:w w:val="65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دراسة تقرير مراجع الحسابات عن القوائم المالية للسنة المالية المنتهية، واعتمادها بعد مناقشتها</w:t>
      </w:r>
      <w:r>
        <w:rPr>
          <w:color w:val="0C5262"/>
          <w:w w:val="65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إقرار مشروع الموازنة التقديرية للسنة المالية الجديدة</w:t>
      </w:r>
      <w:r>
        <w:rPr>
          <w:color w:val="0C5262"/>
          <w:w w:val="64"/>
          <w:position w:val="1"/>
        </w:rPr>
        <w:t>.</w:t>
      </w:r>
    </w:p>
    <w:p>
      <w:pPr>
        <w:pStyle w:val="BodyText"/>
        <w:bidi/>
        <w:spacing w:line="290" w:lineRule="auto" w:before="5"/>
        <w:ind w:right="146" w:left="680" w:hanging="364"/>
        <w:jc w:val="left"/>
      </w:pPr>
      <w:r>
        <w:rPr>
          <w:color w:val="0C5262"/>
          <w:w w:val="66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مناقشة تقرير مجلس الإدارة عن أعمال الجمعية ونشاطاتها للسنة المالية المنتهية، والخطة المقترحة للسنة المالية </w:t>
      </w:r>
      <w:r>
        <w:rPr>
          <w:color w:val="0C5262"/>
          <w:w w:val="68"/>
          <w:rtl/>
        </w:rPr>
        <w:t>الجديدة، واتخاذ ما تراه في شأنه</w:t>
      </w:r>
      <w:r>
        <w:rPr>
          <w:color w:val="0C5262"/>
          <w:w w:val="68"/>
        </w:rPr>
        <w:t>.</w:t>
      </w:r>
    </w:p>
    <w:p>
      <w:pPr>
        <w:pStyle w:val="BodyText"/>
        <w:bidi/>
        <w:spacing w:before="10"/>
        <w:ind w:right="80" w:left="317" w:firstLine="0"/>
        <w:jc w:val="left"/>
      </w:pPr>
      <w:r>
        <w:rPr>
          <w:color w:val="0C5262"/>
          <w:w w:val="71"/>
        </w:rPr>
        <w:t>-4</w:t>
      </w:r>
      <w:r>
        <w:rPr>
          <w:color w:val="0C5262"/>
          <w:spacing w:val="19"/>
          <w:rtl/>
        </w:rPr>
        <w:t> </w:t>
      </w:r>
      <w:r>
        <w:rPr>
          <w:color w:val="0C5262"/>
          <w:w w:val="71"/>
          <w:rtl/>
        </w:rPr>
        <w:t>إقرار</w:t>
      </w:r>
      <w:r>
        <w:rPr>
          <w:color w:val="0C5262"/>
          <w:spacing w:val="-4"/>
          <w:w w:val="71"/>
          <w:rtl/>
        </w:rPr>
        <w:t> </w:t>
      </w:r>
      <w:r>
        <w:rPr>
          <w:color w:val="0C5262"/>
          <w:w w:val="71"/>
          <w:rtl/>
        </w:rPr>
        <w:t>خطة</w:t>
      </w:r>
      <w:r>
        <w:rPr>
          <w:color w:val="0C5262"/>
          <w:spacing w:val="-5"/>
          <w:w w:val="71"/>
          <w:rtl/>
        </w:rPr>
        <w:t> </w:t>
      </w:r>
      <w:r>
        <w:rPr>
          <w:color w:val="0C5262"/>
          <w:w w:val="71"/>
          <w:rtl/>
        </w:rPr>
        <w:t>استثمار</w:t>
      </w:r>
      <w:r>
        <w:rPr>
          <w:color w:val="0C5262"/>
          <w:spacing w:val="-5"/>
          <w:w w:val="71"/>
          <w:rtl/>
        </w:rPr>
        <w:t> </w:t>
      </w:r>
      <w:r>
        <w:rPr>
          <w:color w:val="0C5262"/>
          <w:w w:val="71"/>
          <w:rtl/>
        </w:rPr>
        <w:t>أموال</w:t>
      </w:r>
      <w:r>
        <w:rPr>
          <w:color w:val="0C5262"/>
          <w:spacing w:val="-5"/>
          <w:w w:val="71"/>
          <w:rtl/>
        </w:rPr>
        <w:t> </w:t>
      </w:r>
      <w:r>
        <w:rPr>
          <w:color w:val="0C5262"/>
          <w:w w:val="71"/>
          <w:rtl/>
        </w:rPr>
        <w:t>الجمعية،</w:t>
      </w:r>
      <w:r>
        <w:rPr>
          <w:color w:val="0C5262"/>
          <w:spacing w:val="-5"/>
          <w:w w:val="71"/>
          <w:rtl/>
        </w:rPr>
        <w:t> </w:t>
      </w:r>
      <w:r>
        <w:rPr>
          <w:color w:val="0C5262"/>
          <w:w w:val="71"/>
          <w:rtl/>
        </w:rPr>
        <w:t>واقتراح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مجالاته</w:t>
      </w:r>
      <w:r>
        <w:rPr>
          <w:color w:val="0C5262"/>
          <w:w w:val="71"/>
        </w:rPr>
        <w:t>.</w:t>
      </w:r>
    </w:p>
    <w:p>
      <w:pPr>
        <w:pStyle w:val="BodyText"/>
        <w:bidi/>
        <w:spacing w:line="290" w:lineRule="auto" w:before="83"/>
        <w:ind w:right="1742" w:left="317" w:firstLine="0"/>
        <w:jc w:val="left"/>
      </w:pPr>
      <w:r>
        <w:rPr>
          <w:color w:val="0C5262"/>
          <w:w w:val="72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انتخاب</w:t>
      </w:r>
      <w:r>
        <w:rPr>
          <w:color w:val="0C5262"/>
          <w:spacing w:val="-1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أعضاء</w:t>
      </w:r>
      <w:r>
        <w:rPr>
          <w:color w:val="0C5262"/>
          <w:spacing w:val="-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1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الإدارة،</w:t>
      </w:r>
      <w:r>
        <w:rPr>
          <w:color w:val="0C5262"/>
          <w:spacing w:val="-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وتجديد</w:t>
      </w:r>
      <w:r>
        <w:rPr>
          <w:color w:val="0C5262"/>
          <w:spacing w:val="-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مدة عضويتهم،</w:t>
      </w:r>
      <w:r>
        <w:rPr>
          <w:color w:val="0C5262"/>
          <w:spacing w:val="-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وإبراء</w:t>
      </w:r>
      <w:r>
        <w:rPr>
          <w:color w:val="0C5262"/>
          <w:spacing w:val="-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ذمة</w:t>
      </w:r>
      <w:r>
        <w:rPr>
          <w:color w:val="0C5262"/>
          <w:spacing w:val="-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1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</w:t>
      </w:r>
      <w:r>
        <w:rPr>
          <w:color w:val="0C5262"/>
          <w:spacing w:val="-1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السابق</w:t>
      </w:r>
      <w:r>
        <w:rPr>
          <w:color w:val="0C5262"/>
          <w:w w:val="72"/>
          <w:position w:val="1"/>
        </w:rPr>
        <w:t>.</w:t>
      </w:r>
      <w:r>
        <w:rPr>
          <w:color w:val="0C5262"/>
          <w:w w:val="72"/>
          <w:position w:val="1"/>
          <w:rtl/>
        </w:rPr>
        <w:t> </w:t>
      </w:r>
      <w:r>
        <w:rPr>
          <w:color w:val="0C5262"/>
          <w:w w:val="69"/>
        </w:rPr>
        <w:t>-6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تعيين محاسب قانوني مرخص له؛ لمراجعة حسابات الجمعية، وتحديد أتعابه</w:t>
      </w:r>
      <w:r>
        <w:rPr>
          <w:color w:val="0C5262"/>
          <w:w w:val="69"/>
        </w:rPr>
        <w:t>.</w:t>
      </w:r>
    </w:p>
    <w:p>
      <w:pPr>
        <w:pStyle w:val="BodyText"/>
        <w:bidi/>
        <w:spacing w:before="7"/>
        <w:ind w:right="80" w:left="317" w:firstLine="0"/>
        <w:jc w:val="left"/>
      </w:pPr>
      <w:r>
        <w:rPr>
          <w:color w:val="0C5262"/>
          <w:w w:val="72"/>
        </w:rPr>
        <w:t>-7</w:t>
      </w:r>
      <w:r>
        <w:rPr>
          <w:color w:val="0C5262"/>
          <w:spacing w:val="18"/>
          <w:rtl/>
        </w:rPr>
        <w:t> </w:t>
      </w:r>
      <w:r>
        <w:rPr>
          <w:color w:val="0C5262"/>
          <w:w w:val="72"/>
          <w:rtl/>
        </w:rPr>
        <w:t>مخاطبات</w:t>
      </w:r>
      <w:r>
        <w:rPr>
          <w:color w:val="0C5262"/>
          <w:spacing w:val="-6"/>
          <w:w w:val="72"/>
          <w:rtl/>
        </w:rPr>
        <w:t> </w:t>
      </w:r>
      <w:r>
        <w:rPr>
          <w:color w:val="0C5262"/>
          <w:w w:val="72"/>
          <w:rtl/>
        </w:rPr>
        <w:t>المركز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وملاحظاتها</w:t>
      </w:r>
      <w:r>
        <w:rPr>
          <w:color w:val="0C5262"/>
          <w:spacing w:val="-5"/>
          <w:w w:val="72"/>
          <w:rtl/>
        </w:rPr>
        <w:t> </w:t>
      </w:r>
      <w:r>
        <w:rPr>
          <w:color w:val="0C5262"/>
          <w:w w:val="72"/>
          <w:rtl/>
        </w:rPr>
        <w:t>على</w:t>
      </w:r>
      <w:r>
        <w:rPr>
          <w:color w:val="0C5262"/>
          <w:spacing w:val="-6"/>
          <w:w w:val="72"/>
          <w:rtl/>
        </w:rPr>
        <w:t> </w:t>
      </w:r>
      <w:r>
        <w:rPr>
          <w:color w:val="0C5262"/>
          <w:w w:val="72"/>
          <w:rtl/>
        </w:rPr>
        <w:t>الجمعية</w:t>
      </w:r>
      <w:r>
        <w:rPr>
          <w:color w:val="0C5262"/>
          <w:spacing w:val="-6"/>
          <w:w w:val="72"/>
          <w:rtl/>
        </w:rPr>
        <w:t> </w:t>
      </w:r>
      <w:r>
        <w:rPr>
          <w:color w:val="0C5262"/>
          <w:w w:val="72"/>
          <w:rtl/>
        </w:rPr>
        <w:t>إن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وجدت</w:t>
      </w:r>
      <w:r>
        <w:rPr>
          <w:color w:val="0C5262"/>
          <w:w w:val="72"/>
        </w:rPr>
        <w:t>.</w:t>
      </w:r>
    </w:p>
    <w:p>
      <w:pPr>
        <w:pStyle w:val="BodyText"/>
        <w:bidi/>
        <w:spacing w:before="64"/>
        <w:ind w:right="0" w:left="317" w:firstLine="0"/>
        <w:jc w:val="left"/>
        <w:rPr>
          <w:position w:val="1"/>
        </w:rPr>
      </w:pPr>
      <w:r>
        <w:rPr>
          <w:color w:val="0C5262"/>
          <w:w w:val="64"/>
          <w:position w:val="1"/>
        </w:rPr>
        <w:t>-8</w:t>
      </w:r>
      <w:r>
        <w:rPr>
          <w:color w:val="0C5262"/>
          <w:spacing w:val="16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الموافقة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على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التصرف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أي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من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أصول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الجمعية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بالشراء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أو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البيع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أو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التنازل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وتفويض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مجلس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الإدارة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ذلك</w:t>
      </w:r>
      <w:r>
        <w:rPr>
          <w:color w:val="0C5262"/>
          <w:w w:val="64"/>
          <w:position w:val="1"/>
        </w:rPr>
        <w:t>.</w:t>
      </w:r>
    </w:p>
    <w:p>
      <w:pPr>
        <w:pStyle w:val="BodyText"/>
        <w:bidi/>
        <w:spacing w:line="288" w:lineRule="auto" w:before="64"/>
        <w:ind w:right="144" w:left="677" w:hanging="360"/>
        <w:jc w:val="left"/>
        <w:rPr>
          <w:position w:val="1"/>
        </w:rPr>
      </w:pPr>
      <w:r>
        <w:rPr>
          <w:color w:val="0C5262"/>
          <w:w w:val="67"/>
          <w:position w:val="1"/>
        </w:rPr>
        <w:t>-9</w:t>
      </w:r>
      <w:r>
        <w:rPr>
          <w:color w:val="0C5262"/>
          <w:spacing w:val="2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الموافقة على تفويض مجلس الإدارة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 استثمار الفائض من أموال الجمعية، أو إقامة المشروعات الاستثمارية، أو</w:t>
      </w:r>
      <w:r>
        <w:rPr>
          <w:color w:val="0C5262"/>
          <w:spacing w:val="80"/>
          <w:position w:val="1"/>
          <w:rtl/>
        </w:rPr>
        <w:t> </w:t>
      </w:r>
      <w:r>
        <w:rPr>
          <w:color w:val="0C5262"/>
          <w:w w:val="63"/>
          <w:rtl/>
        </w:rPr>
        <w:t>الوقفية،</w:t>
      </w:r>
      <w:r>
        <w:rPr>
          <w:color w:val="0C5262"/>
          <w:spacing w:val="-23"/>
          <w:rtl/>
        </w:rPr>
        <w:t> </w:t>
      </w:r>
      <w:r>
        <w:rPr>
          <w:color w:val="0C5262"/>
          <w:w w:val="63"/>
          <w:rtl/>
        </w:rPr>
        <w:t>أو الحصول على تمويلات وقروض ورهن الأصول، باستثناء المقرات المرتبطة بالعمل التشغيلي فلا يجوز </w:t>
      </w:r>
      <w:r>
        <w:rPr>
          <w:color w:val="0C5262"/>
          <w:w w:val="63"/>
          <w:position w:val="1"/>
          <w:rtl/>
        </w:rPr>
        <w:t>بيعها ولا</w:t>
      </w:r>
      <w:r>
        <w:rPr>
          <w:color w:val="0C5262"/>
          <w:w w:val="63"/>
          <w:rtl/>
        </w:rPr>
        <w:t> رهنها</w:t>
      </w:r>
      <w:r>
        <w:rPr>
          <w:color w:val="0C5262"/>
          <w:w w:val="63"/>
          <w:position w:val="1"/>
          <w:rtl/>
        </w:rPr>
        <w:t> إلا بعد موافقة المركز</w:t>
      </w:r>
      <w:r>
        <w:rPr>
          <w:color w:val="0C5262"/>
          <w:w w:val="63"/>
          <w:position w:val="1"/>
        </w:rPr>
        <w:t>.</w:t>
      </w:r>
    </w:p>
    <w:p>
      <w:pPr>
        <w:pStyle w:val="BodyText"/>
        <w:bidi/>
        <w:spacing w:line="371" w:lineRule="exact"/>
        <w:ind w:right="80" w:left="317" w:firstLine="0"/>
        <w:jc w:val="left"/>
        <w:rPr>
          <w:position w:val="1"/>
        </w:rPr>
      </w:pPr>
      <w:r>
        <w:rPr>
          <w:color w:val="0C5262"/>
          <w:w w:val="68"/>
          <w:position w:val="1"/>
        </w:rPr>
        <w:t>-10</w:t>
      </w:r>
      <w:r>
        <w:rPr>
          <w:color w:val="0C5262"/>
          <w:spacing w:val="3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المواضيع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المدرجة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جدول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الأعمال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spacing w:before="154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3"/>
          <w:rtl/>
        </w:rPr>
        <w:t>المادة</w:t>
      </w:r>
      <w:r>
        <w:rPr>
          <w:color w:val="0C5262"/>
          <w:spacing w:val="-18"/>
          <w:w w:val="73"/>
          <w:rtl/>
        </w:rPr>
        <w:t> </w:t>
      </w:r>
      <w:r>
        <w:rPr>
          <w:color w:val="0C5262"/>
          <w:w w:val="73"/>
          <w:rtl/>
        </w:rPr>
        <w:t>التاسعة</w:t>
      </w:r>
      <w:r>
        <w:rPr>
          <w:color w:val="0C5262"/>
          <w:spacing w:val="-17"/>
          <w:w w:val="73"/>
          <w:rtl/>
        </w:rPr>
        <w:t> </w:t>
      </w:r>
      <w:r>
        <w:rPr>
          <w:color w:val="0C5262"/>
          <w:w w:val="73"/>
          <w:rtl/>
        </w:rPr>
        <w:t>عشر</w:t>
      </w:r>
      <w:r>
        <w:rPr>
          <w:color w:val="0C5262"/>
          <w:w w:val="73"/>
        </w:rPr>
        <w:t>:</w:t>
      </w:r>
    </w:p>
    <w:p>
      <w:pPr>
        <w:pStyle w:val="BodyText"/>
        <w:bidi/>
        <w:spacing w:before="86"/>
        <w:ind w:right="0" w:left="317" w:firstLine="0"/>
        <w:jc w:val="left"/>
      </w:pPr>
      <w:r>
        <w:rPr>
          <w:color w:val="0C5262"/>
          <w:w w:val="67"/>
        </w:rPr>
        <w:t>-1</w:t>
      </w:r>
      <w:r>
        <w:rPr>
          <w:color w:val="0C5262"/>
          <w:spacing w:val="14"/>
          <w:rtl/>
        </w:rPr>
        <w:t> </w:t>
      </w:r>
      <w:r>
        <w:rPr>
          <w:color w:val="0C5262"/>
          <w:w w:val="67"/>
          <w:rtl/>
        </w:rPr>
        <w:t>مع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مراعاة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ما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نص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عليه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النظام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واللائحة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التنفيذية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والقواعد،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تختص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العمومية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غير</w:t>
      </w:r>
      <w:r>
        <w:rPr>
          <w:color w:val="0C5262"/>
          <w:spacing w:val="-28"/>
          <w:rtl/>
        </w:rPr>
        <w:t> </w:t>
      </w:r>
      <w:r>
        <w:rPr>
          <w:color w:val="0C5262"/>
          <w:w w:val="67"/>
          <w:rtl/>
        </w:rPr>
        <w:t>العادية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بالآتي</w:t>
      </w:r>
      <w:r>
        <w:rPr>
          <w:color w:val="0C5262"/>
          <w:w w:val="67"/>
        </w:rPr>
        <w:t>: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81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9</w:t>
      </w:r>
      <w:r>
        <w:rPr>
          <w:rFonts w:ascii="Arial" w:cs="Arial"/>
          <w:b/>
          <w:bCs/>
          <w:color w:val="158284"/>
          <w:spacing w:val="-14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4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29920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6" w:left="1578" w:hanging="361"/>
        <w:jc w:val="left"/>
        <w:rPr>
          <w:position w:val="1"/>
        </w:rPr>
      </w:pPr>
      <w:r>
        <w:rPr>
          <w:color w:val="0C5262"/>
          <w:w w:val="70"/>
          <w:position w:val="1"/>
          <w:rtl/>
        </w:rPr>
        <w:t>أ</w:t>
      </w:r>
      <w:r>
        <w:rPr>
          <w:color w:val="0C5262"/>
          <w:w w:val="70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البت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في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استقالة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أي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أعضاء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الإدارة،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أو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إسقاط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العضوية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عنه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وانتخاب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يشغل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المراكز </w:t>
      </w:r>
      <w:r>
        <w:rPr>
          <w:color w:val="0C5262"/>
          <w:w w:val="69"/>
          <w:position w:val="1"/>
          <w:rtl/>
        </w:rPr>
        <w:t>الشاغرة في عضوية مجلس الإدارة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line="285" w:lineRule="auto"/>
        <w:ind w:right="5113" w:left="1217" w:firstLine="0"/>
        <w:jc w:val="left"/>
      </w:pPr>
      <w:r>
        <w:rPr>
          <w:color w:val="0C5262"/>
          <w:w w:val="73"/>
          <w:position w:val="1"/>
          <w:rtl/>
        </w:rPr>
        <w:t>ب</w:t>
      </w:r>
      <w:r>
        <w:rPr>
          <w:color w:val="0C5262"/>
          <w:w w:val="73"/>
          <w:position w:val="1"/>
        </w:rPr>
        <w:t>.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إلغاء ما تراه من قرارات مجلس الإدارة</w:t>
      </w:r>
      <w:r>
        <w:rPr>
          <w:color w:val="0C5262"/>
          <w:w w:val="73"/>
          <w:position w:val="1"/>
        </w:rPr>
        <w:t>.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70"/>
          <w:rtl/>
        </w:rPr>
        <w:t>ت</w:t>
      </w:r>
      <w:r>
        <w:rPr>
          <w:color w:val="0C5262"/>
          <w:w w:val="70"/>
        </w:rPr>
        <w:t>.</w:t>
      </w:r>
      <w:r>
        <w:rPr>
          <w:color w:val="0C5262"/>
          <w:rtl/>
        </w:rPr>
        <w:t> </w:t>
      </w:r>
      <w:r>
        <w:rPr>
          <w:color w:val="0C5262"/>
          <w:w w:val="70"/>
          <w:rtl/>
        </w:rPr>
        <w:t>اقتراح</w:t>
      </w:r>
      <w:r>
        <w:rPr>
          <w:color w:val="0C5262"/>
          <w:spacing w:val="-2"/>
          <w:w w:val="70"/>
          <w:rtl/>
        </w:rPr>
        <w:t> </w:t>
      </w:r>
      <w:r>
        <w:rPr>
          <w:color w:val="0C5262"/>
          <w:w w:val="70"/>
          <w:rtl/>
        </w:rPr>
        <w:t>اندماج</w:t>
      </w:r>
      <w:r>
        <w:rPr>
          <w:color w:val="0C5262"/>
          <w:spacing w:val="-2"/>
          <w:w w:val="70"/>
          <w:rtl/>
        </w:rPr>
        <w:t> </w:t>
      </w:r>
      <w:r>
        <w:rPr>
          <w:color w:val="0C5262"/>
          <w:w w:val="70"/>
          <w:rtl/>
        </w:rPr>
        <w:t>الجمعية</w:t>
      </w:r>
      <w:r>
        <w:rPr>
          <w:color w:val="0C5262"/>
          <w:spacing w:val="-2"/>
          <w:w w:val="70"/>
          <w:rtl/>
        </w:rPr>
        <w:t> </w:t>
      </w:r>
      <w:r>
        <w:rPr>
          <w:color w:val="0C5262"/>
          <w:w w:val="70"/>
          <w:rtl/>
        </w:rPr>
        <w:t>في</w:t>
      </w:r>
      <w:r>
        <w:rPr>
          <w:color w:val="0C5262"/>
          <w:spacing w:val="-1"/>
          <w:w w:val="70"/>
          <w:rtl/>
        </w:rPr>
        <w:t> </w:t>
      </w:r>
      <w:r>
        <w:rPr>
          <w:color w:val="0C5262"/>
          <w:w w:val="70"/>
          <w:rtl/>
        </w:rPr>
        <w:t>جمعية</w:t>
      </w:r>
      <w:r>
        <w:rPr>
          <w:color w:val="0C5262"/>
          <w:spacing w:val="-2"/>
          <w:w w:val="70"/>
          <w:rtl/>
        </w:rPr>
        <w:t> </w:t>
      </w:r>
      <w:r>
        <w:rPr>
          <w:color w:val="0C5262"/>
          <w:w w:val="70"/>
          <w:rtl/>
        </w:rPr>
        <w:t>أخرى</w:t>
      </w:r>
      <w:r>
        <w:rPr>
          <w:color w:val="0C5262"/>
          <w:w w:val="70"/>
        </w:rPr>
        <w:t>.</w:t>
      </w:r>
      <w:r>
        <w:rPr>
          <w:color w:val="0C5262"/>
          <w:w w:val="70"/>
          <w:rtl/>
        </w:rPr>
        <w:t> </w:t>
      </w:r>
      <w:r>
        <w:rPr>
          <w:color w:val="0C5262"/>
          <w:w w:val="66"/>
          <w:rtl/>
        </w:rPr>
        <w:t>ث</w:t>
      </w:r>
      <w:r>
        <w:rPr>
          <w:color w:val="0C5262"/>
          <w:w w:val="66"/>
        </w:rPr>
        <w:t>.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إقرار تعديل اللائحة</w:t>
      </w:r>
      <w:r>
        <w:rPr>
          <w:color w:val="0C5262"/>
          <w:w w:val="66"/>
        </w:rPr>
        <w:t>.</w:t>
      </w:r>
    </w:p>
    <w:p>
      <w:pPr>
        <w:pStyle w:val="BodyText"/>
        <w:bidi/>
        <w:spacing w:before="15"/>
        <w:ind w:right="80" w:left="1218" w:firstLine="0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ج</w:t>
      </w:r>
      <w:r>
        <w:rPr>
          <w:color w:val="0C5262"/>
          <w:w w:val="68"/>
          <w:position w:val="1"/>
        </w:rPr>
        <w:t>.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حل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اختياريًا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bidi/>
        <w:spacing w:line="290" w:lineRule="auto" w:before="57"/>
        <w:ind w:right="144" w:left="678" w:hanging="361"/>
        <w:jc w:val="left"/>
        <w:rPr>
          <w:position w:val="1"/>
        </w:rPr>
      </w:pPr>
      <w:r>
        <w:rPr>
          <w:color w:val="0C5262"/>
          <w:w w:val="67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لا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تكون قرارات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الجمعية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العمومية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غير العادية الصادرة في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شأن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الاختصاصات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الواردة في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الفقرات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</w:rPr>
        <w:t>)</w:t>
      </w:r>
      <w:r>
        <w:rPr>
          <w:color w:val="0C5262"/>
          <w:w w:val="67"/>
          <w:position w:val="1"/>
          <w:rtl/>
        </w:rPr>
        <w:t>ت</w:t>
      </w:r>
      <w:r>
        <w:rPr>
          <w:color w:val="0C5262"/>
          <w:w w:val="67"/>
          <w:position w:val="1"/>
        </w:rPr>
        <w:t>(</w:t>
      </w:r>
      <w:r>
        <w:rPr>
          <w:color w:val="0C5262"/>
          <w:w w:val="67"/>
          <w:position w:val="1"/>
          <w:rtl/>
        </w:rPr>
        <w:t> و</w:t>
      </w:r>
      <w:r>
        <w:rPr>
          <w:color w:val="0C5262"/>
          <w:w w:val="67"/>
          <w:position w:val="1"/>
        </w:rPr>
        <w:t>)</w:t>
      </w:r>
      <w:r>
        <w:rPr>
          <w:color w:val="0C5262"/>
          <w:w w:val="67"/>
          <w:position w:val="1"/>
          <w:rtl/>
        </w:rPr>
        <w:t>ث</w:t>
      </w:r>
      <w:r>
        <w:rPr>
          <w:color w:val="0C5262"/>
          <w:w w:val="67"/>
          <w:position w:val="1"/>
        </w:rPr>
        <w:t>(</w:t>
      </w:r>
      <w:r>
        <w:rPr>
          <w:color w:val="0C5262"/>
          <w:w w:val="67"/>
          <w:position w:val="1"/>
          <w:rtl/>
        </w:rPr>
        <w:t> و</w:t>
      </w:r>
      <w:r>
        <w:rPr>
          <w:color w:val="0C5262"/>
          <w:w w:val="67"/>
          <w:position w:val="1"/>
        </w:rPr>
        <w:t>)</w:t>
      </w:r>
      <w:r>
        <w:rPr>
          <w:color w:val="0C5262"/>
          <w:w w:val="67"/>
          <w:position w:val="1"/>
          <w:rtl/>
        </w:rPr>
        <w:t>ج</w:t>
      </w:r>
      <w:r>
        <w:rPr>
          <w:color w:val="0C5262"/>
          <w:w w:val="67"/>
          <w:position w:val="1"/>
        </w:rPr>
        <w:t>(</w:t>
      </w:r>
      <w:r>
        <w:rPr>
          <w:color w:val="0C5262"/>
          <w:w w:val="6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نافذة إلا بعد استكمال الإجراءات اللازمة وفقًا لأحكام النظام، واللائحة التنفيذية، والقواعد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spacing w:before="66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3"/>
          <w:rtl/>
        </w:rPr>
        <w:t>المادة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العشرون</w:t>
      </w:r>
      <w:r>
        <w:rPr>
          <w:color w:val="0C5262"/>
          <w:w w:val="73"/>
        </w:rPr>
        <w:t>:</w:t>
      </w:r>
    </w:p>
    <w:p>
      <w:pPr>
        <w:pStyle w:val="BodyText"/>
        <w:bidi/>
        <w:spacing w:before="63"/>
        <w:ind w:right="80" w:left="138" w:firstLine="0"/>
        <w:jc w:val="left"/>
        <w:rPr>
          <w:position w:val="1"/>
        </w:rPr>
      </w:pPr>
      <w:r>
        <w:rPr>
          <w:color w:val="0C5262"/>
          <w:w w:val="69"/>
          <w:position w:val="1"/>
          <w:rtl/>
        </w:rPr>
        <w:t>تسري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قرارات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العمومية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العادية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فور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صدورها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spacing w:before="146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4"/>
          <w:rtl/>
        </w:rPr>
        <w:t>المادة</w:t>
      </w:r>
      <w:r>
        <w:rPr>
          <w:color w:val="0C5262"/>
          <w:spacing w:val="-6"/>
          <w:w w:val="74"/>
          <w:rtl/>
        </w:rPr>
        <w:t> </w:t>
      </w:r>
      <w:r>
        <w:rPr>
          <w:color w:val="0C5262"/>
          <w:w w:val="74"/>
          <w:rtl/>
        </w:rPr>
        <w:t>الحادية</w:t>
      </w:r>
      <w:r>
        <w:rPr>
          <w:color w:val="0C5262"/>
          <w:spacing w:val="-7"/>
          <w:w w:val="74"/>
          <w:rtl/>
        </w:rPr>
        <w:t> </w:t>
      </w:r>
      <w:r>
        <w:rPr>
          <w:color w:val="0C5262"/>
          <w:w w:val="74"/>
          <w:rtl/>
        </w:rPr>
        <w:t>والعشرون</w:t>
      </w:r>
      <w:r>
        <w:rPr>
          <w:color w:val="0C5262"/>
          <w:w w:val="74"/>
        </w:rPr>
        <w:t>:</w:t>
      </w:r>
    </w:p>
    <w:p>
      <w:pPr>
        <w:pStyle w:val="BodyText"/>
        <w:bidi/>
        <w:spacing w:line="276" w:lineRule="auto" w:before="63"/>
        <w:ind w:right="146" w:left="140" w:hanging="1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يجب على الجمعية العمومية العادية وغير العادية أن تتقيد بنظر الموضوعات المدرجة في جدول أعمالها، ولا يجوز لها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أن تنظر في مسائل غير مدرجة في جدول أعمالها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spacing w:before="92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8"/>
          <w:rtl/>
        </w:rPr>
        <w:t>المادة</w:t>
      </w:r>
      <w:r>
        <w:rPr>
          <w:color w:val="0C5262"/>
          <w:spacing w:val="-14"/>
          <w:w w:val="68"/>
          <w:rtl/>
        </w:rPr>
        <w:t> </w:t>
      </w:r>
      <w:r>
        <w:rPr>
          <w:color w:val="0C5262"/>
          <w:w w:val="68"/>
          <w:rtl/>
        </w:rPr>
        <w:t>الثانية</w:t>
      </w:r>
      <w:r>
        <w:rPr>
          <w:color w:val="0C5262"/>
          <w:spacing w:val="-14"/>
          <w:w w:val="68"/>
          <w:rtl/>
        </w:rPr>
        <w:t> </w:t>
      </w:r>
      <w:r>
        <w:rPr>
          <w:color w:val="0C5262"/>
          <w:w w:val="68"/>
          <w:rtl/>
        </w:rPr>
        <w:t>والعشرون</w:t>
      </w:r>
      <w:r>
        <w:rPr>
          <w:color w:val="0C5262"/>
          <w:w w:val="68"/>
        </w:rPr>
        <w:t>:</w:t>
      </w:r>
    </w:p>
    <w:p>
      <w:pPr>
        <w:pStyle w:val="BodyText"/>
        <w:bidi/>
        <w:spacing w:line="290" w:lineRule="auto" w:before="84"/>
        <w:ind w:right="1618" w:left="317" w:hanging="179"/>
        <w:jc w:val="left"/>
      </w:pPr>
      <w:r>
        <w:rPr>
          <w:color w:val="0C5262"/>
          <w:w w:val="71"/>
          <w:position w:val="1"/>
          <w:rtl/>
        </w:rPr>
        <w:t>يدعو</w:t>
      </w:r>
      <w:r>
        <w:rPr>
          <w:color w:val="0C5262"/>
          <w:spacing w:val="-9"/>
          <w:w w:val="71"/>
          <w:rtl/>
        </w:rPr>
        <w:t> </w:t>
      </w:r>
      <w:r>
        <w:rPr>
          <w:color w:val="0C5262"/>
          <w:w w:val="71"/>
          <w:rtl/>
        </w:rPr>
        <w:t>رئيس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أو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من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يفوضه؛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أعضاء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الجمعية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العمومية،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ويشترط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لصحة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الدعوة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ما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يأتي</w:t>
      </w:r>
      <w:r>
        <w:rPr>
          <w:color w:val="0C5262"/>
          <w:w w:val="71"/>
          <w:position w:val="1"/>
        </w:rPr>
        <w:t>:</w:t>
      </w:r>
      <w:r>
        <w:rPr>
          <w:color w:val="0C5262"/>
          <w:w w:val="71"/>
          <w:position w:val="1"/>
          <w:rtl/>
        </w:rPr>
        <w:t> </w:t>
      </w:r>
      <w:r>
        <w:rPr>
          <w:color w:val="0C5262"/>
          <w:w w:val="72"/>
        </w:rPr>
        <w:t>-1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أن تعقد اجتماعات الجمعية العمومية في مقر الجمعية</w:t>
      </w:r>
      <w:r>
        <w:rPr>
          <w:color w:val="0C5262"/>
          <w:w w:val="72"/>
        </w:rPr>
        <w:t>.</w:t>
      </w:r>
    </w:p>
    <w:p>
      <w:pPr>
        <w:pStyle w:val="BodyText"/>
        <w:bidi/>
        <w:spacing w:line="369" w:lineRule="exact"/>
        <w:ind w:right="80" w:left="317" w:firstLine="0"/>
        <w:jc w:val="left"/>
      </w:pPr>
      <w:r>
        <w:rPr>
          <w:color w:val="0C5262"/>
          <w:w w:val="71"/>
        </w:rPr>
        <w:t>-2</w:t>
      </w:r>
      <w:r>
        <w:rPr>
          <w:color w:val="0C5262"/>
          <w:spacing w:val="12"/>
          <w:rtl/>
        </w:rPr>
        <w:t> </w:t>
      </w:r>
      <w:r>
        <w:rPr>
          <w:color w:val="0C5262"/>
          <w:w w:val="71"/>
          <w:rtl/>
        </w:rPr>
        <w:t>أن</w:t>
      </w:r>
      <w:r>
        <w:rPr>
          <w:color w:val="0C5262"/>
          <w:spacing w:val="-6"/>
          <w:w w:val="71"/>
          <w:rtl/>
        </w:rPr>
        <w:t> </w:t>
      </w:r>
      <w:r>
        <w:rPr>
          <w:color w:val="0C5262"/>
          <w:w w:val="71"/>
          <w:rtl/>
        </w:rPr>
        <w:t>تكون</w:t>
      </w:r>
      <w:r>
        <w:rPr>
          <w:color w:val="0C5262"/>
          <w:spacing w:val="-5"/>
          <w:w w:val="71"/>
          <w:rtl/>
        </w:rPr>
        <w:t> </w:t>
      </w:r>
      <w:r>
        <w:rPr>
          <w:color w:val="0C5262"/>
          <w:w w:val="71"/>
          <w:rtl/>
        </w:rPr>
        <w:t>خطية</w:t>
      </w:r>
      <w:r>
        <w:rPr>
          <w:color w:val="0C5262"/>
          <w:w w:val="71"/>
        </w:rPr>
        <w:t>.</w:t>
      </w:r>
    </w:p>
    <w:p>
      <w:pPr>
        <w:pStyle w:val="BodyText"/>
        <w:bidi/>
        <w:spacing w:line="276" w:lineRule="auto" w:before="63"/>
        <w:ind w:right="442" w:left="317" w:firstLine="0"/>
        <w:jc w:val="left"/>
      </w:pPr>
      <w:r>
        <w:rPr>
          <w:color w:val="0C5262"/>
          <w:w w:val="74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أن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تكون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صادرة</w:t>
      </w:r>
      <w:r>
        <w:rPr>
          <w:color w:val="0C5262"/>
          <w:spacing w:val="-9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من</w:t>
      </w:r>
      <w:r>
        <w:rPr>
          <w:color w:val="0C5262"/>
          <w:spacing w:val="-9"/>
          <w:w w:val="74"/>
          <w:rtl/>
        </w:rPr>
        <w:t> </w:t>
      </w:r>
      <w:r>
        <w:rPr>
          <w:color w:val="0C5262"/>
          <w:w w:val="74"/>
          <w:rtl/>
        </w:rPr>
        <w:t>رئيس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مجلس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إدارة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الجمعية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أو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من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يفوضه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أو</w:t>
      </w:r>
      <w:r>
        <w:rPr>
          <w:color w:val="0C5262"/>
          <w:spacing w:val="-9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من</w:t>
      </w:r>
      <w:r>
        <w:rPr>
          <w:color w:val="0C5262"/>
          <w:spacing w:val="-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يحق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له</w:t>
      </w:r>
      <w:r>
        <w:rPr>
          <w:color w:val="0C5262"/>
          <w:spacing w:val="-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دعوة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الجمعية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نظامًا</w:t>
      </w:r>
      <w:r>
        <w:rPr>
          <w:color w:val="0C5262"/>
          <w:w w:val="74"/>
          <w:position w:val="1"/>
        </w:rPr>
        <w:t>.</w:t>
      </w:r>
      <w:r>
        <w:rPr>
          <w:color w:val="0C5262"/>
          <w:w w:val="74"/>
          <w:position w:val="1"/>
          <w:rtl/>
        </w:rPr>
        <w:t> </w:t>
      </w:r>
      <w:r>
        <w:rPr>
          <w:color w:val="0C5262"/>
          <w:w w:val="72"/>
        </w:rPr>
        <w:t>-4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أن تشتمل على جدول أعمال الجمعية العمومية ومرفقاتها</w:t>
      </w:r>
      <w:r>
        <w:rPr>
          <w:color w:val="0C5262"/>
          <w:w w:val="72"/>
        </w:rPr>
        <w:t>.</w:t>
      </w:r>
    </w:p>
    <w:p>
      <w:pPr>
        <w:pStyle w:val="BodyText"/>
        <w:bidi/>
        <w:spacing w:before="33"/>
        <w:ind w:right="80" w:left="317" w:firstLine="0"/>
        <w:jc w:val="left"/>
        <w:rPr>
          <w:position w:val="1"/>
        </w:rPr>
      </w:pPr>
      <w:r>
        <w:rPr>
          <w:color w:val="0C5262"/>
          <w:w w:val="71"/>
          <w:position w:val="1"/>
        </w:rPr>
        <w:t>-5</w:t>
      </w:r>
      <w:r>
        <w:rPr>
          <w:color w:val="0C5262"/>
          <w:spacing w:val="7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أن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تحدد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بوضوح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مكان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الاجتماع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وتاريخه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وساعة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انعقاده</w:t>
      </w:r>
      <w:r>
        <w:rPr>
          <w:color w:val="0C5262"/>
          <w:w w:val="71"/>
          <w:position w:val="1"/>
        </w:rPr>
        <w:t>.</w:t>
      </w:r>
    </w:p>
    <w:p>
      <w:pPr>
        <w:pStyle w:val="BodyText"/>
        <w:bidi/>
        <w:spacing w:before="75"/>
        <w:ind w:right="80" w:left="317" w:firstLine="0"/>
        <w:jc w:val="left"/>
      </w:pPr>
      <w:r>
        <w:rPr>
          <w:color w:val="0C5262"/>
          <w:w w:val="67"/>
        </w:rPr>
        <w:t>-6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أن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يتم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تسليمها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إلى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العضو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والمركز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والجهة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المشرفة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قبل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الموعد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المحدد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بخمسة</w:t>
      </w:r>
      <w:r>
        <w:rPr>
          <w:color w:val="0C5262"/>
          <w:spacing w:val="-10"/>
          <w:w w:val="67"/>
          <w:rtl/>
        </w:rPr>
        <w:t> </w:t>
      </w:r>
      <w:r>
        <w:rPr>
          <w:color w:val="0C5262"/>
          <w:w w:val="67"/>
          <w:rtl/>
        </w:rPr>
        <w:t>عشر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يومًا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على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الأقل</w:t>
      </w:r>
      <w:r>
        <w:rPr>
          <w:color w:val="0C5262"/>
          <w:w w:val="67"/>
        </w:rPr>
        <w:t>.</w:t>
      </w:r>
    </w:p>
    <w:p>
      <w:pPr>
        <w:pStyle w:val="BodyText"/>
        <w:spacing w:before="153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9"/>
          <w:rtl/>
        </w:rPr>
        <w:t>المادة</w:t>
      </w:r>
      <w:r>
        <w:rPr>
          <w:color w:val="0C5262"/>
          <w:spacing w:val="-14"/>
          <w:w w:val="69"/>
          <w:rtl/>
        </w:rPr>
        <w:t> </w:t>
      </w:r>
      <w:r>
        <w:rPr>
          <w:color w:val="0C5262"/>
          <w:w w:val="69"/>
          <w:rtl/>
        </w:rPr>
        <w:t>الثالثة</w:t>
      </w:r>
      <w:r>
        <w:rPr>
          <w:color w:val="0C5262"/>
          <w:spacing w:val="-15"/>
          <w:w w:val="69"/>
          <w:rtl/>
        </w:rPr>
        <w:t> </w:t>
      </w:r>
      <w:r>
        <w:rPr>
          <w:color w:val="0C5262"/>
          <w:w w:val="69"/>
          <w:rtl/>
        </w:rPr>
        <w:t>والعشرون</w:t>
      </w:r>
      <w:r>
        <w:rPr>
          <w:color w:val="0C5262"/>
          <w:w w:val="69"/>
        </w:rPr>
        <w:t>:</w:t>
      </w:r>
    </w:p>
    <w:p>
      <w:pPr>
        <w:pStyle w:val="BodyText"/>
        <w:bidi/>
        <w:spacing w:line="290" w:lineRule="auto" w:before="83"/>
        <w:ind w:right="146" w:left="678" w:hanging="361"/>
        <w:jc w:val="left"/>
      </w:pPr>
      <w:r>
        <w:rPr>
          <w:color w:val="0C5262"/>
          <w:w w:val="68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يرأس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اجتماعات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8"/>
          <w:rtl/>
        </w:rPr>
        <w:t> </w:t>
      </w:r>
      <w:r>
        <w:rPr>
          <w:color w:val="0C5262"/>
          <w:w w:val="68"/>
          <w:rtl/>
        </w:rPr>
        <w:t>رئيس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نائبه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عند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غيابه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يكلفه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المركز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بين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أعضاء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 </w:t>
      </w:r>
      <w:r>
        <w:rPr>
          <w:color w:val="0C5262"/>
          <w:w w:val="73"/>
          <w:rtl/>
        </w:rPr>
        <w:t>العمومية</w:t>
      </w:r>
      <w:r>
        <w:rPr>
          <w:color w:val="0C5262"/>
          <w:w w:val="73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75"/>
        <w:jc w:val="left"/>
        <w:rPr>
          <w:sz w:val="22"/>
        </w:rPr>
      </w:pPr>
    </w:p>
    <w:p>
      <w:pPr>
        <w:bidi/>
        <w:spacing w:line="338" w:lineRule="auto" w:before="1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10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0432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7" w:lineRule="auto" w:before="1"/>
        <w:ind w:right="146" w:left="679" w:hanging="362"/>
        <w:jc w:val="left"/>
        <w:rPr>
          <w:position w:val="1"/>
        </w:rPr>
      </w:pPr>
      <w:r>
        <w:rPr>
          <w:color w:val="0C5262"/>
          <w:w w:val="72"/>
        </w:rPr>
        <w:t>-2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تعقد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الجمعية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العمومية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اجتماعًا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عاديًا</w:t>
      </w:r>
      <w:r>
        <w:rPr>
          <w:color w:val="0C5262"/>
          <w:spacing w:val="-14"/>
          <w:w w:val="72"/>
          <w:rtl/>
        </w:rPr>
        <w:t> </w:t>
      </w:r>
      <w:r>
        <w:rPr>
          <w:color w:val="0C5262"/>
          <w:w w:val="72"/>
          <w:rtl/>
        </w:rPr>
        <w:t>مرة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واحدة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على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الأقل</w:t>
      </w:r>
      <w:r>
        <w:rPr>
          <w:color w:val="0C5262"/>
          <w:spacing w:val="-15"/>
          <w:w w:val="72"/>
          <w:rtl/>
        </w:rPr>
        <w:t> </w:t>
      </w:r>
      <w:r>
        <w:rPr>
          <w:color w:val="0C5262"/>
          <w:w w:val="72"/>
          <w:rtl/>
        </w:rPr>
        <w:t>كل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سنة</w:t>
      </w:r>
      <w:r>
        <w:rPr>
          <w:color w:val="0C5262"/>
          <w:spacing w:val="-17"/>
          <w:w w:val="72"/>
          <w:rtl/>
        </w:rPr>
        <w:t> </w:t>
      </w:r>
      <w:r>
        <w:rPr>
          <w:color w:val="0C5262"/>
          <w:w w:val="72"/>
          <w:rtl/>
        </w:rPr>
        <w:t>مالية،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على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أن</w:t>
      </w:r>
      <w:r>
        <w:rPr>
          <w:color w:val="0C5262"/>
          <w:spacing w:val="-15"/>
          <w:w w:val="72"/>
          <w:rtl/>
        </w:rPr>
        <w:t> </w:t>
      </w:r>
      <w:r>
        <w:rPr>
          <w:color w:val="0C5262"/>
          <w:w w:val="72"/>
          <w:rtl/>
        </w:rPr>
        <w:t>يعقد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الاجتماع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الأول</w:t>
      </w:r>
      <w:r>
        <w:rPr>
          <w:color w:val="0C5262"/>
          <w:spacing w:val="-15"/>
          <w:w w:val="72"/>
          <w:rtl/>
        </w:rPr>
        <w:t> </w:t>
      </w:r>
      <w:r>
        <w:rPr>
          <w:color w:val="0C5262"/>
          <w:w w:val="72"/>
          <w:rtl/>
        </w:rPr>
        <w:t>لكل</w:t>
      </w:r>
      <w:r>
        <w:rPr>
          <w:color w:val="0C5262"/>
          <w:spacing w:val="-16"/>
          <w:w w:val="72"/>
          <w:rtl/>
        </w:rPr>
        <w:t> </w:t>
      </w:r>
      <w:r>
        <w:rPr>
          <w:color w:val="0C5262"/>
          <w:w w:val="72"/>
          <w:rtl/>
        </w:rPr>
        <w:t>سنة </w:t>
      </w:r>
      <w:r>
        <w:rPr>
          <w:color w:val="0C5262"/>
          <w:w w:val="65"/>
          <w:position w:val="1"/>
          <w:rtl/>
        </w:rPr>
        <w:t>خلال الأشهر الأربعة الأولى منها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359" w:lineRule="exact"/>
        <w:ind w:right="0" w:left="317" w:firstLine="0"/>
        <w:jc w:val="left"/>
        <w:rPr>
          <w:position w:val="1"/>
        </w:rPr>
      </w:pPr>
      <w:r>
        <w:rPr>
          <w:color w:val="0C5262"/>
          <w:w w:val="72"/>
          <w:position w:val="1"/>
        </w:rPr>
        <w:t>-3</w:t>
      </w:r>
      <w:r>
        <w:rPr>
          <w:color w:val="0C5262"/>
          <w:spacing w:val="5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تعقد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الجمعية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العمومية</w:t>
      </w:r>
      <w:r>
        <w:rPr>
          <w:color w:val="0C5262"/>
          <w:spacing w:val="-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اجتماعًا</w:t>
      </w:r>
      <w:r>
        <w:rPr>
          <w:color w:val="0C5262"/>
          <w:spacing w:val="-4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غير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عاديًا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بناءً</w:t>
      </w:r>
      <w:r>
        <w:rPr>
          <w:color w:val="0C5262"/>
          <w:spacing w:val="-4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على</w:t>
      </w:r>
      <w:r>
        <w:rPr>
          <w:color w:val="0C5262"/>
          <w:spacing w:val="-3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طلبٍ</w:t>
      </w:r>
      <w:r>
        <w:rPr>
          <w:color w:val="0C5262"/>
          <w:spacing w:val="-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مُسَبَّبٍ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من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المركز</w:t>
      </w:r>
      <w:r>
        <w:rPr>
          <w:color w:val="0C5262"/>
          <w:spacing w:val="-4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أو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من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الإدارة،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أو</w:t>
      </w:r>
      <w:r>
        <w:rPr>
          <w:color w:val="0C5262"/>
          <w:spacing w:val="-4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بطلب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عد</w:t>
      </w:r>
      <w:r>
        <w:rPr>
          <w:color w:val="0C5262"/>
          <w:w w:val="72"/>
          <w:position w:val="1"/>
          <w:rtl/>
        </w:rPr>
        <w:t>د</w:t>
      </w:r>
    </w:p>
    <w:p>
      <w:pPr>
        <w:pStyle w:val="BodyText"/>
        <w:bidi/>
        <w:spacing w:before="64"/>
        <w:ind w:right="80" w:left="677" w:firstLine="0"/>
        <w:jc w:val="left"/>
      </w:pPr>
      <w:r>
        <w:rPr>
          <w:color w:val="0C5262"/>
          <w:w w:val="69"/>
          <w:rtl/>
        </w:rPr>
        <w:t>لا</w:t>
      </w:r>
      <w:r>
        <w:rPr>
          <w:color w:val="0C5262"/>
          <w:spacing w:val="-8"/>
          <w:w w:val="69"/>
          <w:rtl/>
        </w:rPr>
        <w:t> </w:t>
      </w:r>
      <w:r>
        <w:rPr>
          <w:color w:val="0C5262"/>
          <w:w w:val="69"/>
          <w:rtl/>
        </w:rPr>
        <w:t>يقل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عن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</w:rPr>
        <w:t>25)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</w:rPr>
        <w:t>(%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من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الأعضاء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الذين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يحق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لهم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الحضور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والتصويت</w:t>
      </w:r>
      <w:r>
        <w:rPr>
          <w:color w:val="0C5262"/>
          <w:w w:val="69"/>
        </w:rPr>
        <w:t>.</w:t>
      </w:r>
    </w:p>
    <w:p>
      <w:pPr>
        <w:pStyle w:val="BodyText"/>
        <w:bidi/>
        <w:spacing w:line="295" w:lineRule="auto" w:before="74"/>
        <w:ind w:right="146" w:left="679" w:hanging="362"/>
        <w:jc w:val="left"/>
        <w:rPr>
          <w:position w:val="1"/>
        </w:rPr>
      </w:pPr>
      <w:r>
        <w:rPr>
          <w:color w:val="0C5262"/>
          <w:w w:val="71"/>
        </w:rPr>
        <w:t>-4</w:t>
      </w:r>
      <w:r>
        <w:rPr>
          <w:color w:val="0C5262"/>
          <w:spacing w:val="18"/>
          <w:rtl/>
        </w:rPr>
        <w:t> </w:t>
      </w:r>
      <w:r>
        <w:rPr>
          <w:color w:val="0C5262"/>
          <w:w w:val="71"/>
          <w:rtl/>
        </w:rPr>
        <w:t>يجب</w:t>
      </w:r>
      <w:r>
        <w:rPr>
          <w:color w:val="0C5262"/>
          <w:spacing w:val="-8"/>
          <w:w w:val="71"/>
          <w:rtl/>
        </w:rPr>
        <w:t> </w:t>
      </w:r>
      <w:r>
        <w:rPr>
          <w:color w:val="0C5262"/>
          <w:w w:val="71"/>
          <w:rtl/>
        </w:rPr>
        <w:t>على</w:t>
      </w:r>
      <w:r>
        <w:rPr>
          <w:color w:val="0C5262"/>
          <w:spacing w:val="-10"/>
          <w:w w:val="71"/>
          <w:rtl/>
        </w:rPr>
        <w:t> </w:t>
      </w:r>
      <w:r>
        <w:rPr>
          <w:color w:val="0C5262"/>
          <w:w w:val="71"/>
          <w:rtl/>
        </w:rPr>
        <w:t>الجمعية</w:t>
      </w:r>
      <w:r>
        <w:rPr>
          <w:color w:val="0C5262"/>
          <w:spacing w:val="-10"/>
          <w:w w:val="71"/>
          <w:rtl/>
        </w:rPr>
        <w:t> </w:t>
      </w:r>
      <w:r>
        <w:rPr>
          <w:color w:val="0C5262"/>
          <w:w w:val="71"/>
          <w:rtl/>
        </w:rPr>
        <w:t>تزويد</w:t>
      </w:r>
      <w:r>
        <w:rPr>
          <w:color w:val="0C5262"/>
          <w:spacing w:val="-8"/>
          <w:w w:val="71"/>
          <w:rtl/>
        </w:rPr>
        <w:t> </w:t>
      </w:r>
      <w:r>
        <w:rPr>
          <w:color w:val="0C5262"/>
          <w:w w:val="71"/>
          <w:rtl/>
        </w:rPr>
        <w:t>المركز</w:t>
      </w:r>
      <w:r>
        <w:rPr>
          <w:color w:val="0C5262"/>
          <w:spacing w:val="-10"/>
          <w:w w:val="71"/>
          <w:rtl/>
        </w:rPr>
        <w:t> </w:t>
      </w:r>
      <w:r>
        <w:rPr>
          <w:color w:val="0C5262"/>
          <w:w w:val="71"/>
          <w:rtl/>
        </w:rPr>
        <w:t>بصورة</w:t>
      </w:r>
      <w:r>
        <w:rPr>
          <w:color w:val="0C5262"/>
          <w:spacing w:val="-9"/>
          <w:w w:val="71"/>
          <w:rtl/>
        </w:rPr>
        <w:t> </w:t>
      </w:r>
      <w:r>
        <w:rPr>
          <w:color w:val="0C5262"/>
          <w:w w:val="71"/>
          <w:rtl/>
        </w:rPr>
        <w:t>من</w:t>
      </w:r>
      <w:r>
        <w:rPr>
          <w:color w:val="0C5262"/>
          <w:spacing w:val="-9"/>
          <w:w w:val="71"/>
          <w:rtl/>
        </w:rPr>
        <w:t> </w:t>
      </w:r>
      <w:r>
        <w:rPr>
          <w:color w:val="0C5262"/>
          <w:w w:val="71"/>
          <w:rtl/>
        </w:rPr>
        <w:t>محاضر</w:t>
      </w:r>
      <w:r>
        <w:rPr>
          <w:color w:val="0C5262"/>
          <w:spacing w:val="-8"/>
          <w:w w:val="71"/>
          <w:rtl/>
        </w:rPr>
        <w:t> </w:t>
      </w:r>
      <w:r>
        <w:rPr>
          <w:color w:val="0C5262"/>
          <w:w w:val="71"/>
          <w:rtl/>
        </w:rPr>
        <w:t>اجتماعات</w:t>
      </w:r>
      <w:r>
        <w:rPr>
          <w:color w:val="0C5262"/>
          <w:spacing w:val="-10"/>
          <w:w w:val="71"/>
          <w:rtl/>
        </w:rPr>
        <w:t> </w:t>
      </w:r>
      <w:r>
        <w:rPr>
          <w:color w:val="0C5262"/>
          <w:w w:val="71"/>
          <w:rtl/>
        </w:rPr>
        <w:t>الجمعية</w:t>
      </w:r>
      <w:r>
        <w:rPr>
          <w:color w:val="0C5262"/>
          <w:spacing w:val="-10"/>
          <w:w w:val="71"/>
          <w:rtl/>
        </w:rPr>
        <w:t> </w:t>
      </w:r>
      <w:r>
        <w:rPr>
          <w:color w:val="0C5262"/>
          <w:w w:val="71"/>
          <w:rtl/>
        </w:rPr>
        <w:t>العمومية</w:t>
      </w:r>
      <w:r>
        <w:rPr>
          <w:color w:val="0C5262"/>
          <w:spacing w:val="-9"/>
          <w:w w:val="71"/>
          <w:rtl/>
        </w:rPr>
        <w:t> </w:t>
      </w:r>
      <w:r>
        <w:rPr>
          <w:color w:val="0C5262"/>
          <w:w w:val="71"/>
          <w:rtl/>
        </w:rPr>
        <w:t>مع</w:t>
      </w:r>
      <w:r>
        <w:rPr>
          <w:color w:val="0C5262"/>
          <w:spacing w:val="-9"/>
          <w:w w:val="71"/>
          <w:rtl/>
        </w:rPr>
        <w:t> </w:t>
      </w:r>
      <w:r>
        <w:rPr>
          <w:color w:val="0C5262"/>
          <w:w w:val="71"/>
          <w:rtl/>
        </w:rPr>
        <w:t>محضر</w:t>
      </w:r>
      <w:r>
        <w:rPr>
          <w:color w:val="0C5262"/>
          <w:spacing w:val="-8"/>
          <w:w w:val="71"/>
          <w:rtl/>
        </w:rPr>
        <w:t> </w:t>
      </w:r>
      <w:r>
        <w:rPr>
          <w:color w:val="0C5262"/>
          <w:w w:val="71"/>
          <w:rtl/>
        </w:rPr>
        <w:t>فرز</w:t>
      </w:r>
      <w:r>
        <w:rPr>
          <w:color w:val="0C5262"/>
          <w:spacing w:val="-8"/>
          <w:w w:val="71"/>
          <w:rtl/>
        </w:rPr>
        <w:t> </w:t>
      </w:r>
      <w:r>
        <w:rPr>
          <w:color w:val="0C5262"/>
          <w:w w:val="71"/>
          <w:rtl/>
        </w:rPr>
        <w:t>الأصوات،</w:t>
      </w:r>
      <w:r>
        <w:rPr>
          <w:color w:val="0C5262"/>
          <w:spacing w:val="-9"/>
          <w:w w:val="71"/>
          <w:rtl/>
        </w:rPr>
        <w:t> </w:t>
      </w:r>
      <w:r>
        <w:rPr>
          <w:color w:val="0C5262"/>
          <w:w w:val="71"/>
          <w:rtl/>
        </w:rPr>
        <w:t>خلال </w:t>
      </w:r>
      <w:r>
        <w:rPr>
          <w:color w:val="0C5262"/>
          <w:w w:val="71"/>
          <w:position w:val="1"/>
          <w:rtl/>
        </w:rPr>
        <w:t>خمسة عشر يومًا من تاريخ الاجتماع</w:t>
      </w:r>
      <w:r>
        <w:rPr>
          <w:color w:val="0C5262"/>
          <w:w w:val="71"/>
          <w:position w:val="1"/>
        </w:rPr>
        <w:t>.</w:t>
      </w:r>
    </w:p>
    <w:p>
      <w:pPr>
        <w:pStyle w:val="BodyText"/>
        <w:spacing w:before="64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4"/>
          <w:rtl/>
        </w:rPr>
        <w:t>المادة</w:t>
      </w:r>
      <w:r>
        <w:rPr>
          <w:color w:val="0C5262"/>
          <w:spacing w:val="-9"/>
          <w:w w:val="74"/>
          <w:rtl/>
        </w:rPr>
        <w:t> </w:t>
      </w:r>
      <w:r>
        <w:rPr>
          <w:color w:val="0C5262"/>
          <w:w w:val="74"/>
          <w:rtl/>
        </w:rPr>
        <w:t>الرابعة</w:t>
      </w:r>
      <w:r>
        <w:rPr>
          <w:color w:val="0C5262"/>
          <w:spacing w:val="-11"/>
          <w:w w:val="74"/>
          <w:rtl/>
        </w:rPr>
        <w:t> </w:t>
      </w:r>
      <w:r>
        <w:rPr>
          <w:color w:val="0C5262"/>
          <w:w w:val="74"/>
          <w:rtl/>
        </w:rPr>
        <w:t>والعشرون</w:t>
      </w:r>
      <w:r>
        <w:rPr>
          <w:color w:val="0C5262"/>
          <w:w w:val="74"/>
        </w:rPr>
        <w:t>:</w:t>
      </w:r>
    </w:p>
    <w:p>
      <w:pPr>
        <w:pStyle w:val="BodyText"/>
        <w:bidi/>
        <w:spacing w:line="446" w:lineRule="exact" w:before="22"/>
        <w:ind w:right="143" w:left="137" w:firstLine="1"/>
        <w:jc w:val="left"/>
      </w:pPr>
      <w:r>
        <w:rPr>
          <w:color w:val="0C5262"/>
          <w:w w:val="67"/>
          <w:rtl/>
        </w:rPr>
        <w:t>يجوز</w:t>
      </w:r>
      <w:r>
        <w:rPr>
          <w:color w:val="0C5262"/>
          <w:spacing w:val="-9"/>
          <w:rtl/>
        </w:rPr>
        <w:t> </w:t>
      </w:r>
      <w:r>
        <w:rPr>
          <w:color w:val="0C5262"/>
          <w:w w:val="67"/>
          <w:rtl/>
        </w:rPr>
        <w:t>لعضو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العمومية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أن</w:t>
      </w:r>
      <w:r>
        <w:rPr>
          <w:color w:val="0C5262"/>
          <w:spacing w:val="-9"/>
          <w:rtl/>
        </w:rPr>
        <w:t> </w:t>
      </w:r>
      <w:r>
        <w:rPr>
          <w:color w:val="0C5262"/>
          <w:w w:val="67"/>
          <w:rtl/>
        </w:rPr>
        <w:t>ينيب</w:t>
      </w:r>
      <w:r>
        <w:rPr>
          <w:color w:val="0C5262"/>
          <w:spacing w:val="-7"/>
          <w:rtl/>
        </w:rPr>
        <w:t> </w:t>
      </w:r>
      <w:r>
        <w:rPr>
          <w:color w:val="0C5262"/>
          <w:w w:val="67"/>
          <w:rtl/>
        </w:rPr>
        <w:t>عنه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عضوًا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آخر</w:t>
      </w:r>
      <w:r>
        <w:rPr>
          <w:color w:val="0C5262"/>
          <w:spacing w:val="-9"/>
          <w:rtl/>
        </w:rPr>
        <w:t> </w:t>
      </w:r>
      <w:r>
        <w:rPr>
          <w:color w:val="0C5262"/>
          <w:w w:val="67"/>
          <w:rtl/>
        </w:rPr>
        <w:t>يمثله</w:t>
      </w:r>
      <w:r>
        <w:rPr>
          <w:color w:val="0C5262"/>
          <w:spacing w:val="-9"/>
          <w:rtl/>
        </w:rPr>
        <w:t> </w:t>
      </w:r>
      <w:r>
        <w:rPr>
          <w:color w:val="0C5262"/>
          <w:w w:val="67"/>
          <w:rtl/>
        </w:rPr>
        <w:t>في</w:t>
      </w:r>
      <w:r>
        <w:rPr>
          <w:color w:val="0C5262"/>
          <w:spacing w:val="-9"/>
          <w:rtl/>
        </w:rPr>
        <w:t> </w:t>
      </w:r>
      <w:r>
        <w:rPr>
          <w:color w:val="0C5262"/>
          <w:w w:val="67"/>
          <w:rtl/>
        </w:rPr>
        <w:t>حضور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الاجتماع</w:t>
      </w:r>
      <w:r>
        <w:rPr>
          <w:color w:val="0C5262"/>
          <w:spacing w:val="-8"/>
          <w:rtl/>
        </w:rPr>
        <w:t> </w:t>
      </w:r>
      <w:r>
        <w:rPr>
          <w:color w:val="0C5262"/>
          <w:w w:val="67"/>
          <w:rtl/>
        </w:rPr>
        <w:t>والتصويت</w:t>
      </w:r>
      <w:r>
        <w:rPr>
          <w:color w:val="0C5262"/>
          <w:spacing w:val="-7"/>
          <w:rtl/>
        </w:rPr>
        <w:t> </w:t>
      </w:r>
      <w:r>
        <w:rPr>
          <w:color w:val="0C5262"/>
          <w:w w:val="67"/>
          <w:rtl/>
        </w:rPr>
        <w:t>عنه،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ويشترط</w:t>
      </w:r>
      <w:r>
        <w:rPr>
          <w:color w:val="0C5262"/>
          <w:spacing w:val="-9"/>
          <w:rtl/>
        </w:rPr>
        <w:t> </w:t>
      </w:r>
      <w:r>
        <w:rPr>
          <w:color w:val="0C5262"/>
          <w:w w:val="67"/>
          <w:rtl/>
        </w:rPr>
        <w:t>لصحة </w:t>
      </w:r>
      <w:r>
        <w:rPr>
          <w:color w:val="0C5262"/>
          <w:w w:val="58"/>
          <w:rtl/>
        </w:rPr>
        <w:t>الإنابة ما يأتي</w:t>
      </w:r>
      <w:r>
        <w:rPr>
          <w:color w:val="0C5262"/>
          <w:w w:val="58"/>
        </w:rPr>
        <w:t>:</w:t>
      </w:r>
    </w:p>
    <w:p>
      <w:pPr>
        <w:pStyle w:val="BodyText"/>
        <w:bidi/>
        <w:spacing w:line="425" w:lineRule="exact"/>
        <w:ind w:right="80" w:left="317" w:firstLine="0"/>
        <w:jc w:val="left"/>
      </w:pPr>
      <w:r>
        <w:rPr>
          <w:color w:val="0C5262"/>
          <w:w w:val="60"/>
        </w:rPr>
        <w:t>-1</w:t>
      </w:r>
      <w:r>
        <w:rPr>
          <w:color w:val="0C5262"/>
          <w:spacing w:val="3"/>
          <w:rtl/>
        </w:rPr>
        <w:t> </w:t>
      </w:r>
      <w:r>
        <w:rPr>
          <w:color w:val="0C5262"/>
          <w:w w:val="60"/>
          <w:rtl/>
        </w:rPr>
        <w:t>أن</w:t>
      </w:r>
      <w:r>
        <w:rPr>
          <w:color w:val="0C5262"/>
          <w:spacing w:val="-2"/>
          <w:w w:val="60"/>
          <w:rtl/>
        </w:rPr>
        <w:t> </w:t>
      </w:r>
      <w:r>
        <w:rPr>
          <w:color w:val="0C5262"/>
          <w:w w:val="60"/>
          <w:rtl/>
        </w:rPr>
        <w:t>تكون</w:t>
      </w:r>
      <w:r>
        <w:rPr>
          <w:color w:val="0C5262"/>
          <w:spacing w:val="-2"/>
          <w:w w:val="60"/>
          <w:rtl/>
        </w:rPr>
        <w:t> </w:t>
      </w:r>
      <w:r>
        <w:rPr>
          <w:color w:val="0C5262"/>
          <w:w w:val="60"/>
          <w:rtl/>
        </w:rPr>
        <w:t>الإنابة</w:t>
      </w:r>
      <w:r>
        <w:rPr>
          <w:color w:val="0C5262"/>
          <w:spacing w:val="-1"/>
          <w:w w:val="60"/>
          <w:rtl/>
        </w:rPr>
        <w:t> </w:t>
      </w:r>
      <w:r>
        <w:rPr>
          <w:color w:val="0C5262"/>
          <w:w w:val="60"/>
          <w:rtl/>
        </w:rPr>
        <w:t>خ</w:t>
      </w:r>
      <w:r>
        <w:rPr>
          <w:color w:val="0C5262"/>
          <w:spacing w:val="65"/>
          <w:position w:val="19"/>
          <w:rtl/>
        </w:rPr>
        <w:t> </w:t>
      </w:r>
      <w:r>
        <w:rPr>
          <w:color w:val="0C5262"/>
          <w:w w:val="60"/>
          <w:position w:val="19"/>
        </w:rPr>
        <w:t>˛</w:t>
      </w:r>
      <w:r>
        <w:rPr>
          <w:color w:val="0C5262"/>
          <w:w w:val="60"/>
          <w:rtl/>
        </w:rPr>
        <w:t>طية</w:t>
      </w:r>
      <w:r>
        <w:rPr>
          <w:color w:val="0C5262"/>
          <w:w w:val="60"/>
        </w:rPr>
        <w:t>.</w:t>
      </w:r>
    </w:p>
    <w:p>
      <w:pPr>
        <w:pStyle w:val="BodyText"/>
        <w:bidi/>
        <w:spacing w:before="87"/>
        <w:ind w:right="80" w:left="317" w:firstLine="0"/>
        <w:jc w:val="left"/>
      </w:pPr>
      <w:r>
        <w:rPr>
          <w:color w:val="0C5262"/>
          <w:w w:val="69"/>
        </w:rPr>
        <w:t>-2</w:t>
      </w:r>
      <w:r>
        <w:rPr>
          <w:color w:val="0C5262"/>
          <w:spacing w:val="9"/>
          <w:rtl/>
        </w:rPr>
        <w:t> </w:t>
      </w:r>
      <w:r>
        <w:rPr>
          <w:color w:val="0C5262"/>
          <w:w w:val="69"/>
          <w:rtl/>
        </w:rPr>
        <w:t>ألا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ينوب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العضو</w:t>
      </w:r>
      <w:r>
        <w:rPr>
          <w:color w:val="0C5262"/>
          <w:spacing w:val="-8"/>
          <w:w w:val="69"/>
          <w:rtl/>
        </w:rPr>
        <w:t> </w:t>
      </w:r>
      <w:r>
        <w:rPr>
          <w:color w:val="0C5262"/>
          <w:w w:val="69"/>
          <w:rtl/>
        </w:rPr>
        <w:t>عن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أكثر</w:t>
      </w:r>
      <w:r>
        <w:rPr>
          <w:color w:val="0C5262"/>
          <w:spacing w:val="-8"/>
          <w:w w:val="69"/>
          <w:rtl/>
        </w:rPr>
        <w:t> </w:t>
      </w:r>
      <w:r>
        <w:rPr>
          <w:color w:val="0C5262"/>
          <w:w w:val="69"/>
          <w:rtl/>
        </w:rPr>
        <w:t>من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عضو</w:t>
      </w:r>
      <w:r>
        <w:rPr>
          <w:color w:val="0C5262"/>
          <w:spacing w:val="-8"/>
          <w:w w:val="69"/>
          <w:rtl/>
        </w:rPr>
        <w:t> </w:t>
      </w:r>
      <w:r>
        <w:rPr>
          <w:color w:val="0C5262"/>
          <w:w w:val="69"/>
          <w:rtl/>
        </w:rPr>
        <w:t>واحد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في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الاجتماع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ذاته</w:t>
      </w:r>
      <w:r>
        <w:rPr>
          <w:color w:val="0C5262"/>
          <w:w w:val="69"/>
        </w:rPr>
        <w:t>.</w:t>
      </w:r>
    </w:p>
    <w:p>
      <w:pPr>
        <w:pStyle w:val="BodyText"/>
        <w:bidi/>
        <w:spacing w:before="73"/>
        <w:ind w:right="80" w:left="317" w:firstLine="0"/>
        <w:jc w:val="left"/>
        <w:rPr>
          <w:position w:val="1"/>
        </w:rPr>
      </w:pPr>
      <w:r>
        <w:rPr>
          <w:color w:val="0C5262"/>
          <w:w w:val="71"/>
          <w:position w:val="1"/>
        </w:rPr>
        <w:t>-3</w:t>
      </w:r>
      <w:r>
        <w:rPr>
          <w:color w:val="0C5262"/>
          <w:spacing w:val="14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لا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يجوز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إنابة</w:t>
      </w:r>
      <w:r>
        <w:rPr>
          <w:color w:val="0C5262"/>
          <w:spacing w:val="-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أي</w:t>
      </w:r>
      <w:r>
        <w:rPr>
          <w:color w:val="0C5262"/>
          <w:spacing w:val="-1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من</w:t>
      </w:r>
      <w:r>
        <w:rPr>
          <w:color w:val="0C5262"/>
          <w:spacing w:val="-3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أعضاء</w:t>
      </w:r>
      <w:r>
        <w:rPr>
          <w:color w:val="0C5262"/>
          <w:spacing w:val="-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</w:t>
      </w:r>
      <w:r>
        <w:rPr>
          <w:color w:val="0C5262"/>
          <w:spacing w:val="-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للحضور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نيابة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عن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أعضاء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الجمعية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العمومية</w:t>
      </w:r>
      <w:r>
        <w:rPr>
          <w:color w:val="0C5262"/>
          <w:w w:val="71"/>
          <w:position w:val="1"/>
        </w:rPr>
        <w:t>.</w:t>
      </w:r>
    </w:p>
    <w:p>
      <w:pPr>
        <w:pStyle w:val="BodyText"/>
        <w:spacing w:before="144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7"/>
          <w:rtl/>
        </w:rPr>
        <w:t>المادة</w:t>
      </w:r>
      <w:r>
        <w:rPr>
          <w:color w:val="0C5262"/>
          <w:spacing w:val="-15"/>
          <w:w w:val="77"/>
          <w:rtl/>
        </w:rPr>
        <w:t> </w:t>
      </w:r>
      <w:r>
        <w:rPr>
          <w:color w:val="0C5262"/>
          <w:w w:val="77"/>
          <w:rtl/>
        </w:rPr>
        <w:t>الخامسة</w:t>
      </w:r>
      <w:r>
        <w:rPr>
          <w:color w:val="0C5262"/>
          <w:spacing w:val="-13"/>
          <w:w w:val="77"/>
          <w:rtl/>
        </w:rPr>
        <w:t> </w:t>
      </w:r>
      <w:r>
        <w:rPr>
          <w:color w:val="0C5262"/>
          <w:w w:val="77"/>
          <w:rtl/>
        </w:rPr>
        <w:t>والعشرون</w:t>
      </w:r>
      <w:r>
        <w:rPr>
          <w:color w:val="0C5262"/>
          <w:w w:val="77"/>
        </w:rPr>
        <w:t>:</w:t>
      </w:r>
    </w:p>
    <w:p>
      <w:pPr>
        <w:pStyle w:val="BodyText"/>
        <w:bidi/>
        <w:spacing w:line="297" w:lineRule="auto" w:before="74"/>
        <w:ind w:right="80" w:left="138" w:firstLine="0"/>
        <w:jc w:val="left"/>
        <w:rPr>
          <w:position w:val="1"/>
        </w:rPr>
      </w:pPr>
      <w:r>
        <w:rPr>
          <w:color w:val="0C5262"/>
          <w:w w:val="67"/>
          <w:rtl/>
        </w:rPr>
        <w:t>لا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يجوز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لعضو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العمومية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الاشتراك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في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التصويت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على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أي</w:t>
      </w:r>
      <w:r>
        <w:rPr>
          <w:color w:val="0C5262"/>
          <w:spacing w:val="-19"/>
          <w:rtl/>
        </w:rPr>
        <w:t> </w:t>
      </w:r>
      <w:r>
        <w:rPr>
          <w:color w:val="0C5262"/>
          <w:w w:val="67"/>
          <w:rtl/>
        </w:rPr>
        <w:t>قرار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إذا</w:t>
      </w:r>
      <w:r>
        <w:rPr>
          <w:color w:val="0C5262"/>
          <w:spacing w:val="-15"/>
          <w:rtl/>
        </w:rPr>
        <w:t> </w:t>
      </w:r>
      <w:r>
        <w:rPr>
          <w:color w:val="0C5262"/>
          <w:w w:val="67"/>
          <w:rtl/>
        </w:rPr>
        <w:t>كانت</w:t>
      </w:r>
      <w:r>
        <w:rPr>
          <w:color w:val="0C5262"/>
          <w:spacing w:val="-16"/>
          <w:rtl/>
        </w:rPr>
        <w:t> </w:t>
      </w:r>
      <w:r>
        <w:rPr>
          <w:color w:val="0C5262"/>
          <w:w w:val="67"/>
          <w:rtl/>
        </w:rPr>
        <w:t>له</w:t>
      </w:r>
      <w:r>
        <w:rPr>
          <w:color w:val="0C5262"/>
          <w:spacing w:val="-14"/>
          <w:rtl/>
        </w:rPr>
        <w:t> </w:t>
      </w:r>
      <w:r>
        <w:rPr>
          <w:color w:val="0C5262"/>
          <w:w w:val="67"/>
          <w:rtl/>
        </w:rPr>
        <w:t>فيه</w:t>
      </w:r>
      <w:r>
        <w:rPr>
          <w:color w:val="0C5262"/>
          <w:spacing w:val="-18"/>
          <w:rtl/>
        </w:rPr>
        <w:t> </w:t>
      </w:r>
      <w:r>
        <w:rPr>
          <w:color w:val="0C5262"/>
          <w:w w:val="67"/>
          <w:rtl/>
        </w:rPr>
        <w:t>مصلحة</w:t>
      </w:r>
      <w:r>
        <w:rPr>
          <w:color w:val="0C5262"/>
          <w:spacing w:val="-14"/>
          <w:rtl/>
        </w:rPr>
        <w:t> </w:t>
      </w:r>
      <w:r>
        <w:rPr>
          <w:color w:val="0C5262"/>
          <w:w w:val="67"/>
          <w:rtl/>
        </w:rPr>
        <w:t>شخصية،</w:t>
      </w:r>
      <w:r>
        <w:rPr>
          <w:color w:val="0C5262"/>
          <w:spacing w:val="-18"/>
          <w:rtl/>
        </w:rPr>
        <w:t> </w:t>
      </w:r>
      <w:r>
        <w:rPr>
          <w:color w:val="0C5262"/>
          <w:w w:val="67"/>
          <w:rtl/>
        </w:rPr>
        <w:t>وذلك</w:t>
      </w:r>
      <w:r>
        <w:rPr>
          <w:color w:val="0C5262"/>
          <w:spacing w:val="-18"/>
          <w:rtl/>
        </w:rPr>
        <w:t> </w:t>
      </w:r>
      <w:r>
        <w:rPr>
          <w:color w:val="0C5262"/>
          <w:w w:val="67"/>
          <w:rtl/>
        </w:rPr>
        <w:t>فيما </w:t>
      </w:r>
      <w:r>
        <w:rPr>
          <w:color w:val="0C5262"/>
          <w:w w:val="75"/>
          <w:position w:val="1"/>
          <w:rtl/>
        </w:rPr>
        <w:t>عدا انتخاب أعضاء مجلس الإدارة</w:t>
      </w:r>
      <w:r>
        <w:rPr>
          <w:color w:val="0C5262"/>
          <w:w w:val="75"/>
          <w:position w:val="1"/>
        </w:rPr>
        <w:t>.</w:t>
      </w:r>
    </w:p>
    <w:p>
      <w:pPr>
        <w:pStyle w:val="BodyText"/>
        <w:spacing w:before="56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5"/>
          <w:rtl/>
        </w:rPr>
        <w:t>المادة</w:t>
      </w:r>
      <w:r>
        <w:rPr>
          <w:color w:val="0C5262"/>
          <w:spacing w:val="-12"/>
          <w:w w:val="75"/>
          <w:rtl/>
        </w:rPr>
        <w:t> </w:t>
      </w:r>
      <w:r>
        <w:rPr>
          <w:color w:val="0C5262"/>
          <w:w w:val="75"/>
          <w:rtl/>
        </w:rPr>
        <w:t>السادسة</w:t>
      </w:r>
      <w:r>
        <w:rPr>
          <w:color w:val="0C5262"/>
          <w:spacing w:val="-13"/>
          <w:w w:val="75"/>
          <w:rtl/>
        </w:rPr>
        <w:t> </w:t>
      </w:r>
      <w:r>
        <w:rPr>
          <w:color w:val="0C5262"/>
          <w:w w:val="75"/>
          <w:rtl/>
        </w:rPr>
        <w:t>والعشرون</w:t>
      </w:r>
      <w:r>
        <w:rPr>
          <w:color w:val="0C5262"/>
          <w:w w:val="75"/>
        </w:rPr>
        <w:t>:</w:t>
      </w:r>
    </w:p>
    <w:p>
      <w:pPr>
        <w:pStyle w:val="BodyText"/>
        <w:bidi/>
        <w:spacing w:line="446" w:lineRule="exact" w:before="22"/>
        <w:ind w:right="144" w:left="679" w:hanging="362"/>
        <w:jc w:val="left"/>
      </w:pPr>
      <w:r>
        <w:rPr>
          <w:color w:val="0C5262"/>
          <w:w w:val="70"/>
        </w:rPr>
        <w:t>-1</w:t>
      </w:r>
      <w:r>
        <w:rPr>
          <w:color w:val="0C5262"/>
          <w:spacing w:val="19"/>
          <w:rtl/>
        </w:rPr>
        <w:t> </w:t>
      </w:r>
      <w:r>
        <w:rPr>
          <w:color w:val="0C5262"/>
          <w:w w:val="70"/>
          <w:rtl/>
        </w:rPr>
        <w:t>يعد اجتماع الجمعية العمومية العادية</w:t>
      </w:r>
      <w:r>
        <w:rPr>
          <w:color w:val="0C5262"/>
          <w:spacing w:val="-1"/>
          <w:w w:val="70"/>
          <w:rtl/>
        </w:rPr>
        <w:t> </w:t>
      </w:r>
      <w:r>
        <w:rPr>
          <w:color w:val="0C5262"/>
          <w:w w:val="70"/>
          <w:rtl/>
        </w:rPr>
        <w:t>وغير العادية صحيحًا إذا حضره أكثر من نصف أعضائها، فإن لم يتحقق </w:t>
      </w:r>
      <w:r>
        <w:rPr>
          <w:color w:val="0C5262"/>
          <w:w w:val="76"/>
          <w:rtl/>
        </w:rPr>
        <w:t>ذلك أُ</w:t>
      </w:r>
      <w:r>
        <w:rPr>
          <w:color w:val="0C5262"/>
          <w:spacing w:val="27"/>
          <w:position w:val="12"/>
          <w:rtl/>
        </w:rPr>
        <w:t> </w:t>
      </w:r>
      <w:r>
        <w:rPr>
          <w:color w:val="0C5262"/>
          <w:w w:val="76"/>
          <w:position w:val="12"/>
        </w:rPr>
        <w:t>˛</w:t>
      </w:r>
      <w:r>
        <w:rPr>
          <w:color w:val="0C5262"/>
          <w:w w:val="76"/>
          <w:rtl/>
        </w:rPr>
        <w:t>جِّلَ الاجتماع إلى موعد آخر يعقد خلال مدة أقلها ساعة وأقصاها خمسة عشر يوماً من موعد الاجتماع </w:t>
      </w:r>
      <w:r>
        <w:rPr>
          <w:color w:val="0C5262"/>
          <w:w w:val="70"/>
          <w:rtl/>
        </w:rPr>
        <w:t>الأول،</w:t>
      </w:r>
      <w:r>
        <w:rPr>
          <w:color w:val="0C5262"/>
          <w:spacing w:val="-15"/>
          <w:rtl/>
        </w:rPr>
        <w:t> </w:t>
      </w:r>
      <w:r>
        <w:rPr>
          <w:color w:val="0C5262"/>
          <w:w w:val="70"/>
          <w:rtl/>
        </w:rPr>
        <w:t>ويكون</w:t>
      </w:r>
      <w:r>
        <w:rPr>
          <w:color w:val="0C5262"/>
          <w:spacing w:val="-11"/>
          <w:rtl/>
        </w:rPr>
        <w:t> </w:t>
      </w:r>
      <w:r>
        <w:rPr>
          <w:color w:val="0C5262"/>
          <w:w w:val="70"/>
          <w:rtl/>
        </w:rPr>
        <w:t>الاجتماع</w:t>
      </w:r>
      <w:r>
        <w:rPr>
          <w:color w:val="0C5262"/>
          <w:spacing w:val="-14"/>
          <w:rtl/>
        </w:rPr>
        <w:t> </w:t>
      </w:r>
      <w:r>
        <w:rPr>
          <w:color w:val="0C5262"/>
          <w:w w:val="70"/>
          <w:rtl/>
        </w:rPr>
        <w:t>في</w:t>
      </w:r>
      <w:r>
        <w:rPr>
          <w:color w:val="0C5262"/>
          <w:spacing w:val="-12"/>
          <w:rtl/>
        </w:rPr>
        <w:t> </w:t>
      </w:r>
      <w:r>
        <w:rPr>
          <w:color w:val="0C5262"/>
          <w:w w:val="70"/>
          <w:rtl/>
        </w:rPr>
        <w:t>هذه</w:t>
      </w:r>
      <w:r>
        <w:rPr>
          <w:color w:val="0C5262"/>
          <w:spacing w:val="-14"/>
          <w:rtl/>
        </w:rPr>
        <w:t> </w:t>
      </w:r>
      <w:r>
        <w:rPr>
          <w:color w:val="0C5262"/>
          <w:w w:val="70"/>
          <w:rtl/>
        </w:rPr>
        <w:t>الحالة</w:t>
      </w:r>
      <w:r>
        <w:rPr>
          <w:color w:val="0C5262"/>
          <w:spacing w:val="-13"/>
          <w:rtl/>
        </w:rPr>
        <w:t> </w:t>
      </w:r>
      <w:r>
        <w:rPr>
          <w:color w:val="0C5262"/>
          <w:w w:val="70"/>
          <w:rtl/>
        </w:rPr>
        <w:t>بالنسبة</w:t>
      </w:r>
      <w:r>
        <w:rPr>
          <w:color w:val="0C5262"/>
          <w:spacing w:val="-12"/>
          <w:rtl/>
        </w:rPr>
        <w:t> </w:t>
      </w:r>
      <w:r>
        <w:rPr>
          <w:color w:val="0C5262"/>
          <w:w w:val="70"/>
          <w:rtl/>
        </w:rPr>
        <w:t>إلى</w:t>
      </w:r>
      <w:r>
        <w:rPr>
          <w:color w:val="0C5262"/>
          <w:spacing w:val="-13"/>
          <w:rtl/>
        </w:rPr>
        <w:t> </w:t>
      </w:r>
      <w:r>
        <w:rPr>
          <w:color w:val="0C5262"/>
          <w:w w:val="70"/>
          <w:rtl/>
        </w:rPr>
        <w:t>الجمعية</w:t>
      </w:r>
      <w:r>
        <w:rPr>
          <w:color w:val="0C5262"/>
          <w:spacing w:val="-14"/>
          <w:rtl/>
        </w:rPr>
        <w:t> </w:t>
      </w:r>
      <w:r>
        <w:rPr>
          <w:color w:val="0C5262"/>
          <w:w w:val="70"/>
          <w:rtl/>
        </w:rPr>
        <w:t>العمومية</w:t>
      </w:r>
      <w:r>
        <w:rPr>
          <w:color w:val="0C5262"/>
          <w:spacing w:val="-13"/>
          <w:rtl/>
        </w:rPr>
        <w:t> </w:t>
      </w:r>
      <w:r>
        <w:rPr>
          <w:color w:val="0C5262"/>
          <w:w w:val="70"/>
          <w:rtl/>
        </w:rPr>
        <w:t>العادية</w:t>
      </w:r>
      <w:r>
        <w:rPr>
          <w:color w:val="0C5262"/>
          <w:spacing w:val="-12"/>
          <w:rtl/>
        </w:rPr>
        <w:t> </w:t>
      </w:r>
      <w:r>
        <w:rPr>
          <w:color w:val="0C5262"/>
          <w:w w:val="70"/>
          <w:rtl/>
        </w:rPr>
        <w:t>صحيحًا</w:t>
      </w:r>
      <w:r>
        <w:rPr>
          <w:color w:val="0C5262"/>
          <w:spacing w:val="-12"/>
          <w:rtl/>
        </w:rPr>
        <w:t> </w:t>
      </w:r>
      <w:r>
        <w:rPr>
          <w:color w:val="0C5262"/>
          <w:w w:val="70"/>
          <w:rtl/>
        </w:rPr>
        <w:t>مهما</w:t>
      </w:r>
      <w:r>
        <w:rPr>
          <w:color w:val="0C5262"/>
          <w:spacing w:val="-12"/>
          <w:rtl/>
        </w:rPr>
        <w:t> </w:t>
      </w:r>
      <w:r>
        <w:rPr>
          <w:color w:val="0C5262"/>
          <w:w w:val="70"/>
          <w:rtl/>
        </w:rPr>
        <w:t>كان</w:t>
      </w:r>
      <w:r>
        <w:rPr>
          <w:color w:val="0C5262"/>
          <w:spacing w:val="-12"/>
          <w:rtl/>
        </w:rPr>
        <w:t> </w:t>
      </w:r>
      <w:r>
        <w:rPr>
          <w:color w:val="0C5262"/>
          <w:w w:val="70"/>
          <w:rtl/>
        </w:rPr>
        <w:t>عدد</w:t>
      </w:r>
      <w:r>
        <w:rPr>
          <w:color w:val="0C5262"/>
          <w:spacing w:val="-14"/>
          <w:rtl/>
        </w:rPr>
        <w:t> </w:t>
      </w:r>
      <w:r>
        <w:rPr>
          <w:color w:val="0C5262"/>
          <w:w w:val="70"/>
          <w:rtl/>
        </w:rPr>
        <w:t>الأعضا</w:t>
      </w:r>
      <w:r>
        <w:rPr>
          <w:color w:val="0C5262"/>
          <w:w w:val="70"/>
          <w:rtl/>
        </w:rPr>
        <w:t>ء</w:t>
      </w:r>
    </w:p>
    <w:p>
      <w:pPr>
        <w:pStyle w:val="BodyText"/>
        <w:bidi/>
        <w:spacing w:line="295" w:lineRule="auto" w:before="65"/>
        <w:ind w:right="1270" w:left="317" w:firstLine="361"/>
        <w:jc w:val="left"/>
        <w:rPr>
          <w:position w:val="1"/>
        </w:rPr>
      </w:pPr>
      <w:r>
        <w:rPr>
          <w:color w:val="0C5262"/>
          <w:w w:val="67"/>
          <w:rtl/>
        </w:rPr>
        <w:t>الحاضرين، وبما لا يقل عن </w:t>
      </w:r>
      <w:r>
        <w:rPr>
          <w:color w:val="0C5262"/>
          <w:w w:val="67"/>
        </w:rPr>
        <w:t>25)</w:t>
      </w:r>
      <w:r>
        <w:rPr>
          <w:color w:val="0C5262"/>
          <w:w w:val="67"/>
          <w:rtl/>
        </w:rPr>
        <w:t> </w:t>
      </w:r>
      <w:r>
        <w:rPr>
          <w:color w:val="0C5262"/>
          <w:w w:val="67"/>
        </w:rPr>
        <w:t>(%</w:t>
      </w:r>
      <w:r>
        <w:rPr>
          <w:color w:val="0C5262"/>
          <w:w w:val="67"/>
          <w:rtl/>
        </w:rPr>
        <w:t> من إجمالي الأعضاء بالنسبة إلى الجمعية العمومية غير العادية</w:t>
      </w:r>
      <w:r>
        <w:rPr>
          <w:color w:val="0C5262"/>
          <w:w w:val="67"/>
        </w:rPr>
        <w:t>.</w:t>
      </w:r>
      <w:r>
        <w:rPr>
          <w:color w:val="0C5262"/>
          <w:w w:val="67"/>
          <w:rtl/>
        </w:rPr>
        <w:t> </w:t>
      </w:r>
      <w:r>
        <w:rPr>
          <w:color w:val="0C5262"/>
          <w:w w:val="68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تصدر قرارات الجمعية العمومية العادية بأغلبية عدد الأعضاء الحاضرين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bidi/>
        <w:spacing w:line="290" w:lineRule="auto"/>
        <w:ind w:right="144" w:left="677" w:hanging="360"/>
        <w:jc w:val="left"/>
      </w:pPr>
      <w:r>
        <w:rPr>
          <w:color w:val="0C5262"/>
          <w:w w:val="65"/>
          <w:position w:val="1"/>
        </w:rPr>
        <w:t>-3</w:t>
      </w:r>
      <w:r>
        <w:rPr>
          <w:color w:val="0C5262"/>
          <w:spacing w:val="3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تصدر قرارات الجمعية العمومية غير العادية بأغلبية ثلثي عدد الأعضاء الحاضرين، ولا تُعد نافذة إلا بعد موافقة </w:t>
      </w:r>
      <w:r>
        <w:rPr>
          <w:color w:val="0C5262"/>
          <w:w w:val="57"/>
          <w:rtl/>
        </w:rPr>
        <w:t>المركز</w:t>
      </w:r>
      <w:r>
        <w:rPr>
          <w:color w:val="0C5262"/>
          <w:spacing w:val="-26"/>
          <w:rtl/>
        </w:rPr>
        <w:t> </w:t>
      </w:r>
      <w:r>
        <w:rPr>
          <w:color w:val="0C5262"/>
          <w:w w:val="57"/>
          <w:rtl/>
        </w:rPr>
        <w:t>عليها</w:t>
      </w:r>
      <w:r>
        <w:rPr>
          <w:color w:val="0C5262"/>
          <w:w w:val="57"/>
        </w:rPr>
        <w:t>.</w:t>
      </w:r>
    </w:p>
    <w:p>
      <w:pPr>
        <w:pStyle w:val="BodyText"/>
        <w:spacing w:before="80"/>
        <w:jc w:val="left"/>
      </w:pPr>
    </w:p>
    <w:p>
      <w:pPr>
        <w:pStyle w:val="Heading1"/>
        <w:bidi/>
        <w:ind w:right="80" w:left="3904" w:firstLine="0"/>
        <w:jc w:val="left"/>
        <w:rPr>
          <w:position w:val="1"/>
        </w:rPr>
      </w:pPr>
      <w:r>
        <w:rPr>
          <w:color w:val="0C5262"/>
          <w:w w:val="75"/>
          <w:position w:val="1"/>
          <w:rtl/>
        </w:rPr>
        <w:t>الفصل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الرابع</w:t>
      </w:r>
      <w:r>
        <w:rPr>
          <w:color w:val="0C5262"/>
          <w:w w:val="75"/>
          <w:position w:val="1"/>
        </w:rPr>
        <w:t>: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مجلس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الإدار</w:t>
      </w:r>
      <w:r>
        <w:rPr>
          <w:color w:val="0C5262"/>
          <w:w w:val="75"/>
          <w:position w:val="1"/>
          <w:rtl/>
        </w:rPr>
        <w:t>ة</w:t>
      </w:r>
    </w:p>
    <w:p>
      <w:pPr>
        <w:pStyle w:val="BodyText"/>
        <w:jc w:val="left"/>
        <w:rPr>
          <w:rFonts w:ascii="Arial"/>
          <w:b/>
          <w:sz w:val="22"/>
        </w:rPr>
      </w:pPr>
    </w:p>
    <w:p>
      <w:pPr>
        <w:pStyle w:val="BodyText"/>
        <w:spacing w:before="232"/>
        <w:jc w:val="left"/>
        <w:rPr>
          <w:rFonts w:ascii="Arial"/>
          <w:b/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11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20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0944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2"/>
          <w:rtl/>
        </w:rPr>
        <w:t>المادة</w:t>
      </w:r>
      <w:r>
        <w:rPr>
          <w:color w:val="0C5262"/>
          <w:spacing w:val="-15"/>
          <w:w w:val="72"/>
          <w:rtl/>
        </w:rPr>
        <w:t> </w:t>
      </w:r>
      <w:r>
        <w:rPr>
          <w:color w:val="0C5262"/>
          <w:w w:val="72"/>
          <w:rtl/>
        </w:rPr>
        <w:t>السابعة</w:t>
      </w:r>
      <w:r>
        <w:rPr>
          <w:color w:val="0C5262"/>
          <w:spacing w:val="-17"/>
          <w:w w:val="72"/>
          <w:rtl/>
        </w:rPr>
        <w:t> </w:t>
      </w:r>
      <w:r>
        <w:rPr>
          <w:color w:val="0C5262"/>
          <w:w w:val="72"/>
          <w:rtl/>
        </w:rPr>
        <w:t>والعشرون</w:t>
      </w:r>
      <w:r>
        <w:rPr>
          <w:color w:val="0C5262"/>
          <w:w w:val="72"/>
        </w:rPr>
        <w:t>:</w:t>
      </w:r>
    </w:p>
    <w:p>
      <w:pPr>
        <w:pStyle w:val="BodyText"/>
        <w:bidi/>
        <w:spacing w:before="66"/>
        <w:ind w:right="80" w:left="138" w:firstLine="0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يشكل</w:t>
      </w:r>
      <w:r>
        <w:rPr>
          <w:color w:val="0C5262"/>
          <w:spacing w:val="3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الأعضاء</w:t>
      </w:r>
      <w:r>
        <w:rPr>
          <w:color w:val="0C5262"/>
          <w:spacing w:val="4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المؤسسون</w:t>
      </w:r>
      <w:r>
        <w:rPr>
          <w:color w:val="0C5262"/>
          <w:spacing w:val="4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3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إدارة</w:t>
      </w:r>
      <w:r>
        <w:rPr>
          <w:color w:val="0C5262"/>
          <w:spacing w:val="3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3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للدورة</w:t>
      </w:r>
      <w:r>
        <w:rPr>
          <w:color w:val="0C5262"/>
          <w:spacing w:val="3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الأولى،</w:t>
      </w:r>
      <w:r>
        <w:rPr>
          <w:color w:val="0C5262"/>
          <w:spacing w:val="3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وتكون</w:t>
      </w:r>
      <w:r>
        <w:rPr>
          <w:color w:val="0C5262"/>
          <w:spacing w:val="4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مدة</w:t>
      </w:r>
      <w:r>
        <w:rPr>
          <w:color w:val="0C5262"/>
          <w:spacing w:val="3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الدورة</w:t>
      </w:r>
      <w:r>
        <w:rPr>
          <w:color w:val="0C5262"/>
          <w:spacing w:val="3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الأولى</w:t>
      </w:r>
      <w:r>
        <w:rPr>
          <w:color w:val="0C5262"/>
          <w:spacing w:val="4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لمجلس</w:t>
      </w:r>
      <w:r>
        <w:rPr>
          <w:color w:val="0C5262"/>
          <w:spacing w:val="4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41"/>
          <w:position w:val="1"/>
          <w:rtl/>
        </w:rPr>
        <w:t> </w:t>
      </w:r>
      <w:r>
        <w:rPr>
          <w:color w:val="0C5262"/>
          <w:w w:val="68"/>
          <w:position w:val="1"/>
        </w:rPr>
        <w:t>........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bidi/>
        <w:spacing w:before="74"/>
        <w:ind w:right="80" w:left="137" w:firstLine="0"/>
        <w:jc w:val="left"/>
        <w:rPr>
          <w:position w:val="1"/>
        </w:rPr>
      </w:pPr>
      <w:r>
        <w:rPr>
          <w:color w:val="0C5262"/>
          <w:w w:val="68"/>
          <w:position w:val="1"/>
        </w:rPr>
        <w:t>)</w:t>
      </w:r>
      <w:r>
        <w:rPr>
          <w:color w:val="0C5262"/>
          <w:w w:val="68"/>
          <w:position w:val="1"/>
          <w:rtl/>
        </w:rPr>
        <w:t>سنة</w:t>
      </w:r>
      <w:r>
        <w:rPr>
          <w:color w:val="0C5262"/>
          <w:w w:val="68"/>
          <w:position w:val="1"/>
        </w:rPr>
        <w:t>/</w:t>
      </w:r>
      <w:r>
        <w:rPr>
          <w:color w:val="0C5262"/>
          <w:w w:val="68"/>
          <w:position w:val="1"/>
          <w:rtl/>
        </w:rPr>
        <w:t>سنوات</w:t>
      </w:r>
      <w:r>
        <w:rPr>
          <w:color w:val="0C5262"/>
          <w:w w:val="68"/>
          <w:position w:val="1"/>
        </w:rPr>
        <w:t>(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ومدة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الدورات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اللاحقة</w:t>
      </w:r>
      <w:r>
        <w:rPr>
          <w:color w:val="0C5262"/>
          <w:w w:val="68"/>
          <w:position w:val="1"/>
        </w:rPr>
        <w:t>................</w:t>
      </w:r>
      <w:r>
        <w:rPr>
          <w:color w:val="0C5262"/>
          <w:w w:val="68"/>
          <w:position w:val="1"/>
          <w:rtl/>
        </w:rPr>
        <w:t>،</w:t>
      </w:r>
      <w:r>
        <w:rPr>
          <w:color w:val="0C5262"/>
          <w:spacing w:val="-1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ويشترط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لصحة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قرار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تشكيل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ما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يأتي</w:t>
      </w:r>
      <w:r>
        <w:rPr>
          <w:color w:val="0C5262"/>
          <w:w w:val="68"/>
          <w:position w:val="1"/>
        </w:rPr>
        <w:t>:</w:t>
      </w:r>
    </w:p>
    <w:p>
      <w:pPr>
        <w:pStyle w:val="BodyText"/>
        <w:bidi/>
        <w:spacing w:line="288" w:lineRule="auto" w:before="64"/>
        <w:ind w:right="146" w:left="677" w:hanging="360"/>
        <w:jc w:val="left"/>
        <w:rPr>
          <w:position w:val="1"/>
        </w:rPr>
      </w:pPr>
      <w:r>
        <w:rPr>
          <w:color w:val="0C5262"/>
          <w:w w:val="70"/>
          <w:position w:val="1"/>
        </w:rPr>
        <w:t>-1</w:t>
      </w:r>
      <w:r>
        <w:rPr>
          <w:color w:val="0C5262"/>
          <w:spacing w:val="23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ألا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يقل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عدد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أعضاء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 الإدارة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عن خمسة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أعضاء،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ولا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يزيد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على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ثلاثة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عشر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عضوًا،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وفي جميع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الأحوال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لا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يجوز </w:t>
      </w:r>
      <w:r>
        <w:rPr>
          <w:color w:val="0C5262"/>
          <w:w w:val="75"/>
          <w:position w:val="1"/>
          <w:rtl/>
        </w:rPr>
        <w:t>أن يزيد عدد أعضاء مجلس الإدارة على </w:t>
      </w:r>
      <w:r>
        <w:rPr>
          <w:color w:val="0C5262"/>
          <w:w w:val="75"/>
          <w:position w:val="1"/>
        </w:rPr>
        <w:t>%50</w:t>
      </w:r>
      <w:r>
        <w:rPr>
          <w:color w:val="0C5262"/>
          <w:w w:val="75"/>
          <w:position w:val="1"/>
          <w:rtl/>
        </w:rPr>
        <w:t> من عدد أعضاء الجمعية العمومية</w:t>
      </w:r>
      <w:r>
        <w:rPr>
          <w:color w:val="0C5262"/>
          <w:w w:val="75"/>
          <w:position w:val="1"/>
        </w:rPr>
        <w:t>.</w:t>
      </w:r>
    </w:p>
    <w:p>
      <w:pPr>
        <w:pStyle w:val="BodyText"/>
        <w:bidi/>
        <w:spacing w:line="376" w:lineRule="exact"/>
        <w:ind w:right="0" w:left="317" w:firstLine="0"/>
        <w:jc w:val="left"/>
        <w:rPr>
          <w:position w:val="1"/>
        </w:rPr>
      </w:pPr>
      <w:r>
        <w:rPr>
          <w:color w:val="0C5262"/>
          <w:w w:val="70"/>
          <w:position w:val="1"/>
        </w:rPr>
        <w:t>-2</w:t>
      </w:r>
      <w:r>
        <w:rPr>
          <w:color w:val="0C5262"/>
          <w:spacing w:val="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ألا</w:t>
      </w:r>
      <w:r>
        <w:rPr>
          <w:color w:val="0C5262"/>
          <w:spacing w:val="-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تقل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الدورة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الواحدة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عن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سنة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ولا</w:t>
      </w:r>
      <w:r>
        <w:rPr>
          <w:color w:val="0C5262"/>
          <w:spacing w:val="-4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تزيد</w:t>
      </w:r>
      <w:r>
        <w:rPr>
          <w:color w:val="0C5262"/>
          <w:spacing w:val="-4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على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أربع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سنوات،</w:t>
      </w:r>
      <w:r>
        <w:rPr>
          <w:color w:val="0C5262"/>
          <w:spacing w:val="-4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ويجوز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أن</w:t>
      </w:r>
      <w:r>
        <w:rPr>
          <w:color w:val="0C5262"/>
          <w:spacing w:val="-4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تكون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مدد</w:t>
      </w:r>
      <w:r>
        <w:rPr>
          <w:color w:val="0C5262"/>
          <w:spacing w:val="-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دورات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متساوية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</w:t>
      </w:r>
      <w:r>
        <w:rPr>
          <w:color w:val="0C5262"/>
          <w:w w:val="70"/>
          <w:position w:val="1"/>
          <w:rtl/>
        </w:rPr>
        <w:t>و</w:t>
      </w:r>
    </w:p>
    <w:p>
      <w:pPr>
        <w:pStyle w:val="BodyText"/>
        <w:bidi/>
        <w:spacing w:before="77"/>
        <w:ind w:right="80" w:left="677" w:firstLine="0"/>
        <w:jc w:val="left"/>
      </w:pPr>
      <w:r>
        <w:rPr>
          <w:color w:val="0C5262"/>
          <w:w w:val="58"/>
          <w:rtl/>
        </w:rPr>
        <w:t>متفاوتة</w:t>
      </w:r>
      <w:r>
        <w:rPr>
          <w:color w:val="0C5262"/>
          <w:w w:val="58"/>
        </w:rPr>
        <w:t>.</w:t>
      </w:r>
    </w:p>
    <w:p>
      <w:pPr>
        <w:pStyle w:val="BodyText"/>
        <w:bidi/>
        <w:spacing w:line="285" w:lineRule="auto" w:before="85"/>
        <w:ind w:right="141" w:left="679" w:hanging="362"/>
        <w:jc w:val="left"/>
      </w:pPr>
      <w:r>
        <w:rPr>
          <w:color w:val="0C5262"/>
          <w:w w:val="70"/>
          <w:position w:val="1"/>
        </w:rPr>
        <w:t>-3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أن تشكل الجمعية العمومية </w:t>
      </w:r>
      <w:r>
        <w:rPr>
          <w:color w:val="0C5262"/>
          <w:w w:val="70"/>
          <w:position w:val="1"/>
        </w:rPr>
        <w:t>-</w:t>
      </w:r>
      <w:r>
        <w:rPr>
          <w:color w:val="0C5262"/>
          <w:w w:val="70"/>
          <w:position w:val="1"/>
          <w:rtl/>
        </w:rPr>
        <w:t>من خارجها</w:t>
      </w:r>
      <w:r>
        <w:rPr>
          <w:color w:val="0C5262"/>
          <w:w w:val="70"/>
          <w:position w:val="1"/>
        </w:rPr>
        <w:t>-</w:t>
      </w:r>
      <w:r>
        <w:rPr>
          <w:color w:val="0C5262"/>
          <w:w w:val="70"/>
          <w:position w:val="1"/>
          <w:rtl/>
        </w:rPr>
        <w:t> لجنة انتخابات مكونة من ثلاثة أعضاء على الأقل لإدارة عملية انتخاب </w:t>
      </w:r>
      <w:r>
        <w:rPr>
          <w:color w:val="0C5262"/>
          <w:w w:val="68"/>
          <w:position w:val="1"/>
          <w:rtl/>
        </w:rPr>
        <w:t>أعضاء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للدورة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الأولى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وما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يليها،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وينتهي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دور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اللجنة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بإعلان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أسماء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أعضاء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الإدارة،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ويجوز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للمركز </w:t>
      </w:r>
      <w:r>
        <w:rPr>
          <w:color w:val="0C5262"/>
          <w:w w:val="64"/>
          <w:rtl/>
        </w:rPr>
        <w:t>تولي مهمة تشكيل اللجنة</w:t>
      </w:r>
      <w:r>
        <w:rPr>
          <w:color w:val="0C5262"/>
          <w:w w:val="64"/>
        </w:rPr>
        <w:t>.</w:t>
      </w:r>
    </w:p>
    <w:p>
      <w:pPr>
        <w:pStyle w:val="BodyText"/>
        <w:bidi/>
        <w:spacing w:before="16"/>
        <w:ind w:right="80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-4</w:t>
      </w:r>
      <w:r>
        <w:rPr>
          <w:color w:val="0C5262"/>
          <w:spacing w:val="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أن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تطبق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لجنة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الانتخابات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أحكام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النظام،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واللائحة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التنفيذية،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والقواعد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التي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يصدرها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المركز،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واللائحة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الأساسية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spacing w:before="146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2"/>
          <w:rtl/>
        </w:rPr>
        <w:t>المادة</w:t>
      </w:r>
      <w:r>
        <w:rPr>
          <w:color w:val="0C5262"/>
          <w:spacing w:val="-10"/>
          <w:w w:val="72"/>
          <w:rtl/>
        </w:rPr>
        <w:t> </w:t>
      </w:r>
      <w:r>
        <w:rPr>
          <w:color w:val="0C5262"/>
          <w:w w:val="72"/>
          <w:rtl/>
        </w:rPr>
        <w:t>الثامنة</w:t>
      </w:r>
      <w:r>
        <w:rPr>
          <w:color w:val="0C5262"/>
          <w:spacing w:val="-9"/>
          <w:w w:val="72"/>
          <w:rtl/>
        </w:rPr>
        <w:t> </w:t>
      </w:r>
      <w:r>
        <w:rPr>
          <w:color w:val="0C5262"/>
          <w:w w:val="72"/>
          <w:rtl/>
        </w:rPr>
        <w:t>والعشرون</w:t>
      </w:r>
      <w:r>
        <w:rPr>
          <w:color w:val="0C5262"/>
          <w:w w:val="72"/>
        </w:rPr>
        <w:t>:</w:t>
      </w:r>
    </w:p>
    <w:p>
      <w:pPr>
        <w:pStyle w:val="BodyText"/>
        <w:bidi/>
        <w:spacing w:line="283" w:lineRule="auto" w:before="73"/>
        <w:ind w:right="146" w:left="676" w:hanging="359"/>
        <w:jc w:val="left"/>
        <w:rPr>
          <w:position w:val="1"/>
        </w:rPr>
      </w:pPr>
      <w:r>
        <w:rPr>
          <w:color w:val="0C5262"/>
          <w:w w:val="70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يدير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الجمعية</w:t>
      </w:r>
      <w:r>
        <w:rPr>
          <w:color w:val="0C5262"/>
          <w:spacing w:val="-14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إدارة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لا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يقل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عن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خمسة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ولا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يزيد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عن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ثلاثة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عشر؛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وفي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كل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الأحوال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لا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يجوز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أن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يزيد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عدد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أعضاء </w:t>
      </w:r>
      <w:r>
        <w:rPr>
          <w:color w:val="0C5262"/>
          <w:w w:val="73"/>
          <w:position w:val="1"/>
          <w:rtl/>
        </w:rPr>
        <w:t>مجلس الإدارة عن </w:t>
      </w:r>
      <w:r>
        <w:rPr>
          <w:color w:val="0C5262"/>
          <w:w w:val="73"/>
          <w:position w:val="1"/>
        </w:rPr>
        <w:t>(%50)</w:t>
      </w:r>
      <w:r>
        <w:rPr>
          <w:color w:val="0C5262"/>
          <w:w w:val="73"/>
          <w:position w:val="1"/>
          <w:rtl/>
        </w:rPr>
        <w:t> من عدد أعضاء الجمعية العمومية الذين يحق لهم الحضور والتصويت</w:t>
      </w:r>
      <w:r>
        <w:rPr>
          <w:color w:val="0C5262"/>
          <w:w w:val="73"/>
          <w:position w:val="1"/>
        </w:rPr>
        <w:t>.</w:t>
      </w:r>
    </w:p>
    <w:p>
      <w:pPr>
        <w:pStyle w:val="BodyText"/>
        <w:bidi/>
        <w:spacing w:line="290" w:lineRule="auto" w:before="9"/>
        <w:ind w:right="146" w:left="678" w:hanging="361"/>
        <w:jc w:val="left"/>
      </w:pPr>
      <w:r>
        <w:rPr>
          <w:color w:val="0C5262"/>
          <w:w w:val="71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يُنتخب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أعضاء</w:t>
      </w:r>
      <w:r>
        <w:rPr>
          <w:color w:val="0C5262"/>
          <w:spacing w:val="-3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من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بين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أعضاء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الجمعية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العمومية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العاديين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والداعمين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وفقًا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لما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تحدده</w:t>
      </w:r>
      <w:r>
        <w:rPr>
          <w:color w:val="0C5262"/>
          <w:spacing w:val="-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القواعد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وهذه </w:t>
      </w:r>
      <w:r>
        <w:rPr>
          <w:color w:val="0C5262"/>
          <w:w w:val="65"/>
          <w:rtl/>
        </w:rPr>
        <w:t>اللائحة</w:t>
      </w:r>
      <w:r>
        <w:rPr>
          <w:color w:val="0C5262"/>
          <w:w w:val="65"/>
        </w:rPr>
        <w:t>.</w:t>
      </w:r>
    </w:p>
    <w:p>
      <w:pPr>
        <w:pStyle w:val="BodyText"/>
        <w:spacing w:before="78"/>
        <w:jc w:val="left"/>
      </w:pPr>
    </w:p>
    <w:p>
      <w:pPr>
        <w:pStyle w:val="Heading1"/>
        <w:bidi/>
        <w:spacing w:line="335" w:lineRule="exact"/>
        <w:ind w:right="80" w:left="136" w:firstLine="0"/>
        <w:jc w:val="left"/>
      </w:pPr>
      <w:r>
        <w:rPr>
          <w:color w:val="0C5262"/>
          <w:w w:val="73"/>
          <w:rtl/>
        </w:rPr>
        <w:t>المادة</w:t>
      </w:r>
      <w:r>
        <w:rPr>
          <w:color w:val="0C5262"/>
          <w:spacing w:val="-18"/>
          <w:w w:val="73"/>
          <w:rtl/>
        </w:rPr>
        <w:t> </w:t>
      </w:r>
      <w:r>
        <w:rPr>
          <w:color w:val="0C5262"/>
          <w:w w:val="73"/>
          <w:rtl/>
        </w:rPr>
        <w:t>التاسعة</w:t>
      </w:r>
      <w:r>
        <w:rPr>
          <w:color w:val="0C5262"/>
          <w:spacing w:val="-18"/>
          <w:w w:val="73"/>
          <w:rtl/>
        </w:rPr>
        <w:t> </w:t>
      </w:r>
      <w:r>
        <w:rPr>
          <w:color w:val="0C5262"/>
          <w:w w:val="73"/>
          <w:rtl/>
        </w:rPr>
        <w:t>والعشرون</w:t>
      </w:r>
      <w:r>
        <w:rPr>
          <w:color w:val="0C5262"/>
          <w:w w:val="73"/>
        </w:rPr>
        <w:t>:</w:t>
      </w:r>
    </w:p>
    <w:p>
      <w:pPr>
        <w:pStyle w:val="BodyText"/>
        <w:bidi/>
        <w:spacing w:line="436" w:lineRule="exact" w:before="83"/>
        <w:ind w:right="146" w:left="139" w:hanging="2"/>
        <w:jc w:val="left"/>
      </w:pPr>
      <w:r>
        <w:rPr>
          <w:color w:val="0C5262"/>
          <w:w w:val="70"/>
          <w:position w:val="1"/>
          <w:rtl/>
        </w:rPr>
        <w:t>تكون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مدة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الدورة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الواحدة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لمجلس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</w:rPr>
        <w:t>(...)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</w:rPr>
        <w:t>)</w:t>
      </w:r>
      <w:r>
        <w:rPr>
          <w:color w:val="0C5262"/>
          <w:w w:val="70"/>
          <w:position w:val="1"/>
          <w:rtl/>
        </w:rPr>
        <w:t>سنة</w:t>
      </w:r>
      <w:r>
        <w:rPr>
          <w:color w:val="0C5262"/>
          <w:w w:val="70"/>
          <w:position w:val="1"/>
        </w:rPr>
        <w:t>/</w:t>
      </w:r>
      <w:r>
        <w:rPr>
          <w:color w:val="0C5262"/>
          <w:w w:val="70"/>
          <w:position w:val="1"/>
          <w:rtl/>
        </w:rPr>
        <w:t>سنوات</w:t>
      </w:r>
      <w:r>
        <w:rPr>
          <w:color w:val="0C5262"/>
          <w:w w:val="70"/>
          <w:position w:val="1"/>
        </w:rPr>
        <w:t>(</w:t>
      </w:r>
      <w:r>
        <w:rPr>
          <w:color w:val="0C5262"/>
          <w:w w:val="70"/>
          <w:position w:val="1"/>
          <w:rtl/>
        </w:rPr>
        <w:t>،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ويجوز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التر</w:t>
      </w:r>
      <w:r>
        <w:rPr>
          <w:color w:val="0C5262"/>
          <w:position w:val="18"/>
          <w:rtl/>
        </w:rPr>
        <w:t> </w:t>
      </w:r>
      <w:r>
        <w:rPr>
          <w:color w:val="0C5262"/>
          <w:w w:val="70"/>
          <w:position w:val="18"/>
        </w:rPr>
        <w:t>˛</w:t>
      </w:r>
      <w:r>
        <w:rPr>
          <w:color w:val="0C5262"/>
          <w:w w:val="70"/>
          <w:position w:val="1"/>
          <w:rtl/>
        </w:rPr>
        <w:t>شح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لعضوية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إدارة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الجمعية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لأكثر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 </w:t>
      </w:r>
      <w:r>
        <w:rPr>
          <w:color w:val="0C5262"/>
          <w:w w:val="64"/>
          <w:rtl/>
        </w:rPr>
        <w:t>دورتين على التوالي بعد موافقة الجمعية العمومية</w:t>
      </w:r>
      <w:r>
        <w:rPr>
          <w:color w:val="0C5262"/>
          <w:w w:val="64"/>
        </w:rPr>
        <w:t>.</w:t>
      </w:r>
    </w:p>
    <w:p>
      <w:pPr>
        <w:pStyle w:val="BodyText"/>
        <w:spacing w:before="126"/>
        <w:jc w:val="left"/>
      </w:pPr>
    </w:p>
    <w:p>
      <w:pPr>
        <w:pStyle w:val="Heading1"/>
        <w:bidi/>
        <w:spacing w:line="340" w:lineRule="exact"/>
        <w:ind w:right="80" w:left="136" w:firstLine="0"/>
        <w:jc w:val="left"/>
      </w:pPr>
      <w:r>
        <w:rPr>
          <w:color w:val="0C5262"/>
          <w:w w:val="66"/>
          <w:rtl/>
        </w:rPr>
        <w:t>المادة</w:t>
      </w:r>
      <w:r>
        <w:rPr>
          <w:color w:val="0C5262"/>
          <w:spacing w:val="-12"/>
          <w:w w:val="66"/>
          <w:rtl/>
        </w:rPr>
        <w:t> </w:t>
      </w:r>
      <w:r>
        <w:rPr>
          <w:color w:val="0C5262"/>
          <w:w w:val="66"/>
          <w:rtl/>
        </w:rPr>
        <w:t>الثلاثون</w:t>
      </w:r>
      <w:r>
        <w:rPr>
          <w:color w:val="0C5262"/>
          <w:w w:val="66"/>
        </w:rPr>
        <w:t>:</w:t>
      </w:r>
    </w:p>
    <w:p>
      <w:pPr>
        <w:pStyle w:val="BodyText"/>
        <w:bidi/>
        <w:spacing w:line="504" w:lineRule="exact"/>
        <w:ind w:right="80" w:left="140" w:firstLine="0"/>
        <w:jc w:val="left"/>
        <w:rPr>
          <w:position w:val="1"/>
        </w:rPr>
      </w:pPr>
      <w:r>
        <w:rPr>
          <w:color w:val="0C5262"/>
          <w:w w:val="63"/>
          <w:position w:val="1"/>
          <w:rtl/>
        </w:rPr>
        <w:t>يحق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لكل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عضو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الجمعية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العمومية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ترشيح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نفسه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لعضوية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مجلس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الإدارة،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ويشترط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فيه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تو</w:t>
      </w:r>
      <w:r>
        <w:rPr>
          <w:color w:val="0C5262"/>
          <w:spacing w:val="-28"/>
          <w:position w:val="19"/>
          <w:rtl/>
        </w:rPr>
        <w:t> </w:t>
      </w:r>
      <w:r>
        <w:rPr>
          <w:color w:val="0C5262"/>
          <w:w w:val="63"/>
          <w:position w:val="19"/>
        </w:rPr>
        <w:t>˛</w:t>
      </w:r>
      <w:r>
        <w:rPr>
          <w:color w:val="0C5262"/>
          <w:w w:val="63"/>
          <w:position w:val="1"/>
          <w:rtl/>
        </w:rPr>
        <w:t>فر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ما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يلي</w:t>
      </w:r>
      <w:r>
        <w:rPr>
          <w:color w:val="0C5262"/>
          <w:w w:val="63"/>
          <w:position w:val="1"/>
        </w:rPr>
        <w:t>:</w:t>
      </w:r>
    </w:p>
    <w:p>
      <w:pPr>
        <w:pStyle w:val="BodyText"/>
        <w:bidi/>
        <w:spacing w:before="55"/>
        <w:ind w:right="80" w:left="317" w:firstLine="0"/>
        <w:jc w:val="left"/>
      </w:pPr>
      <w:r>
        <w:rPr>
          <w:color w:val="0C5262"/>
          <w:w w:val="68"/>
        </w:rPr>
        <w:t>-1</w:t>
      </w:r>
      <w:r>
        <w:rPr>
          <w:color w:val="0C5262"/>
          <w:spacing w:val="18"/>
          <w:rtl/>
        </w:rPr>
        <w:t> </w:t>
      </w:r>
      <w:r>
        <w:rPr>
          <w:color w:val="0C5262"/>
          <w:w w:val="68"/>
          <w:rtl/>
        </w:rPr>
        <w:t>أن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يكون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سعودياً</w:t>
      </w:r>
      <w:r>
        <w:rPr>
          <w:color w:val="0C5262"/>
          <w:w w:val="68"/>
        </w:rPr>
        <w:t>.</w:t>
      </w:r>
    </w:p>
    <w:p>
      <w:pPr>
        <w:pStyle w:val="BodyText"/>
        <w:bidi/>
        <w:spacing w:before="64"/>
        <w:ind w:right="80" w:left="317" w:firstLine="0"/>
        <w:jc w:val="left"/>
      </w:pPr>
      <w:r>
        <w:rPr>
          <w:color w:val="0C5262"/>
          <w:w w:val="70"/>
        </w:rPr>
        <w:t>-2</w:t>
      </w:r>
      <w:r>
        <w:rPr>
          <w:color w:val="0C5262"/>
          <w:spacing w:val="7"/>
          <w:rtl/>
        </w:rPr>
        <w:t> </w:t>
      </w:r>
      <w:r>
        <w:rPr>
          <w:color w:val="0C5262"/>
          <w:w w:val="70"/>
          <w:rtl/>
        </w:rPr>
        <w:t>أن</w:t>
      </w:r>
      <w:r>
        <w:rPr>
          <w:color w:val="0C5262"/>
          <w:spacing w:val="-8"/>
          <w:w w:val="70"/>
          <w:rtl/>
        </w:rPr>
        <w:t> </w:t>
      </w:r>
      <w:r>
        <w:rPr>
          <w:color w:val="0C5262"/>
          <w:w w:val="70"/>
          <w:rtl/>
        </w:rPr>
        <w:t>يكون</w:t>
      </w:r>
      <w:r>
        <w:rPr>
          <w:color w:val="0C5262"/>
          <w:spacing w:val="-8"/>
          <w:w w:val="70"/>
          <w:rtl/>
        </w:rPr>
        <w:t> </w:t>
      </w:r>
      <w:r>
        <w:rPr>
          <w:color w:val="0C5262"/>
          <w:w w:val="70"/>
          <w:rtl/>
        </w:rPr>
        <w:t>كامل</w:t>
      </w:r>
      <w:r>
        <w:rPr>
          <w:color w:val="0C5262"/>
          <w:spacing w:val="-9"/>
          <w:w w:val="70"/>
          <w:rtl/>
        </w:rPr>
        <w:t> </w:t>
      </w:r>
      <w:r>
        <w:rPr>
          <w:color w:val="0C5262"/>
          <w:w w:val="70"/>
          <w:rtl/>
        </w:rPr>
        <w:t>الأهلية</w:t>
      </w:r>
      <w:r>
        <w:rPr>
          <w:color w:val="0C5262"/>
          <w:w w:val="70"/>
        </w:rPr>
        <w:t>.</w:t>
      </w:r>
    </w:p>
    <w:p>
      <w:pPr>
        <w:pStyle w:val="BodyText"/>
        <w:bidi/>
        <w:spacing w:before="64"/>
        <w:ind w:right="80" w:left="317" w:firstLine="0"/>
        <w:jc w:val="left"/>
      </w:pPr>
      <w:r>
        <w:rPr>
          <w:color w:val="0C5262"/>
          <w:w w:val="69"/>
        </w:rPr>
        <w:t>-3</w:t>
      </w:r>
      <w:r>
        <w:rPr>
          <w:color w:val="0C5262"/>
          <w:spacing w:val="-3"/>
          <w:rtl/>
        </w:rPr>
        <w:t> </w:t>
      </w:r>
      <w:r>
        <w:rPr>
          <w:color w:val="0C5262"/>
          <w:w w:val="69"/>
          <w:rtl/>
        </w:rPr>
        <w:t>أن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يكون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حسن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السيرة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والسلوك</w:t>
      </w:r>
      <w:r>
        <w:rPr>
          <w:color w:val="0C5262"/>
          <w:w w:val="69"/>
        </w:rPr>
        <w:t>.</w:t>
      </w:r>
    </w:p>
    <w:p>
      <w:pPr>
        <w:pStyle w:val="BodyText"/>
        <w:bidi/>
        <w:spacing w:before="87"/>
        <w:ind w:right="80" w:left="317" w:firstLine="0"/>
        <w:jc w:val="left"/>
      </w:pPr>
      <w:r>
        <w:rPr>
          <w:color w:val="0C5262"/>
          <w:w w:val="73"/>
        </w:rPr>
        <w:t>-4</w:t>
      </w:r>
      <w:r>
        <w:rPr>
          <w:color w:val="0C5262"/>
          <w:spacing w:val="3"/>
          <w:rtl/>
        </w:rPr>
        <w:t> </w:t>
      </w:r>
      <w:r>
        <w:rPr>
          <w:color w:val="0C5262"/>
          <w:w w:val="73"/>
          <w:rtl/>
        </w:rPr>
        <w:t>أن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يحمل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العضوية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الداعمة</w:t>
      </w:r>
      <w:r>
        <w:rPr>
          <w:color w:val="0C5262"/>
          <w:spacing w:val="-12"/>
          <w:w w:val="73"/>
          <w:rtl/>
        </w:rPr>
        <w:t> </w:t>
      </w:r>
      <w:r>
        <w:rPr>
          <w:color w:val="0C5262"/>
          <w:w w:val="73"/>
          <w:rtl/>
        </w:rPr>
        <w:t>أو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العادية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في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الجمعية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العمومية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مدةً</w:t>
      </w:r>
      <w:r>
        <w:rPr>
          <w:color w:val="0C5262"/>
          <w:spacing w:val="-15"/>
          <w:w w:val="73"/>
          <w:rtl/>
        </w:rPr>
        <w:t> </w:t>
      </w:r>
      <w:r>
        <w:rPr>
          <w:color w:val="0C5262"/>
          <w:w w:val="73"/>
          <w:rtl/>
        </w:rPr>
        <w:t>لا</w:t>
      </w:r>
      <w:r>
        <w:rPr>
          <w:color w:val="0C5262"/>
          <w:spacing w:val="-11"/>
          <w:w w:val="73"/>
          <w:rtl/>
        </w:rPr>
        <w:t> </w:t>
      </w:r>
      <w:r>
        <w:rPr>
          <w:color w:val="0C5262"/>
          <w:w w:val="73"/>
          <w:rtl/>
        </w:rPr>
        <w:t>تقل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عن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ستة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أشهر</w:t>
      </w:r>
      <w:r>
        <w:rPr>
          <w:color w:val="0C5262"/>
          <w:w w:val="73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12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1456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before="1"/>
        <w:ind w:right="80" w:left="317" w:firstLine="0"/>
        <w:jc w:val="left"/>
      </w:pPr>
      <w:r>
        <w:rPr>
          <w:color w:val="0C5262"/>
          <w:w w:val="73"/>
        </w:rPr>
        <w:t>-5</w:t>
      </w:r>
      <w:r>
        <w:rPr>
          <w:color w:val="0C5262"/>
          <w:spacing w:val="5"/>
          <w:rtl/>
        </w:rPr>
        <w:t> </w:t>
      </w:r>
      <w:r>
        <w:rPr>
          <w:color w:val="0C5262"/>
          <w:w w:val="73"/>
          <w:rtl/>
        </w:rPr>
        <w:t>ألا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يقل</w:t>
      </w:r>
      <w:r>
        <w:rPr>
          <w:color w:val="0C5262"/>
          <w:spacing w:val="-12"/>
          <w:w w:val="73"/>
          <w:rtl/>
        </w:rPr>
        <w:t> </w:t>
      </w:r>
      <w:r>
        <w:rPr>
          <w:color w:val="0C5262"/>
          <w:w w:val="73"/>
          <w:rtl/>
        </w:rPr>
        <w:t>عمره</w:t>
      </w:r>
      <w:r>
        <w:rPr>
          <w:color w:val="0C5262"/>
          <w:spacing w:val="-11"/>
          <w:w w:val="73"/>
          <w:rtl/>
        </w:rPr>
        <w:t> </w:t>
      </w:r>
      <w:r>
        <w:rPr>
          <w:color w:val="0C5262"/>
          <w:w w:val="73"/>
          <w:rtl/>
        </w:rPr>
        <w:t>عن</w:t>
      </w:r>
      <w:r>
        <w:rPr>
          <w:color w:val="0C5262"/>
          <w:spacing w:val="-12"/>
          <w:w w:val="73"/>
          <w:rtl/>
        </w:rPr>
        <w:t> </w:t>
      </w:r>
      <w:r>
        <w:rPr>
          <w:color w:val="0C5262"/>
          <w:w w:val="73"/>
        </w:rPr>
        <w:t>(18)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سنة</w:t>
      </w:r>
      <w:r>
        <w:rPr>
          <w:color w:val="0C5262"/>
          <w:w w:val="73"/>
        </w:rPr>
        <w:t>.</w:t>
      </w:r>
    </w:p>
    <w:p>
      <w:pPr>
        <w:pStyle w:val="BodyText"/>
        <w:bidi/>
        <w:spacing w:line="295" w:lineRule="auto" w:before="66"/>
        <w:ind w:right="2732" w:left="317" w:firstLine="0"/>
        <w:jc w:val="left"/>
        <w:rPr>
          <w:position w:val="1"/>
        </w:rPr>
      </w:pPr>
      <w:r>
        <w:rPr>
          <w:color w:val="0C5262"/>
          <w:w w:val="64"/>
        </w:rPr>
        <w:t>-6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ألا يكون من الموظفين في المركز أو وحدة المنظمات غير الربحية في الجهة المشرفة</w:t>
      </w:r>
      <w:r>
        <w:rPr>
          <w:color w:val="0C5262"/>
          <w:w w:val="64"/>
        </w:rPr>
        <w:t>.</w:t>
      </w:r>
      <w:r>
        <w:rPr>
          <w:color w:val="0C5262"/>
          <w:w w:val="64"/>
          <w:rtl/>
        </w:rPr>
        <w:t> </w:t>
      </w:r>
      <w:r>
        <w:rPr>
          <w:color w:val="0C5262"/>
          <w:w w:val="70"/>
          <w:position w:val="1"/>
        </w:rPr>
        <w:t>-7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الالتزام بسداد</w:t>
      </w:r>
      <w:r>
        <w:rPr>
          <w:color w:val="0C5262"/>
          <w:w w:val="70"/>
          <w:rtl/>
        </w:rPr>
        <w:t> رسوم</w:t>
      </w:r>
      <w:r>
        <w:rPr>
          <w:color w:val="0C5262"/>
          <w:w w:val="70"/>
          <w:position w:val="1"/>
          <w:rtl/>
        </w:rPr>
        <w:t> العضوية إن وجدت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line="364" w:lineRule="exact"/>
        <w:ind w:right="80" w:left="317" w:firstLine="0"/>
        <w:jc w:val="left"/>
        <w:rPr>
          <w:position w:val="1"/>
        </w:rPr>
      </w:pPr>
      <w:r>
        <w:rPr>
          <w:color w:val="0C5262"/>
          <w:w w:val="67"/>
          <w:position w:val="1"/>
        </w:rPr>
        <w:t>-8</w:t>
      </w:r>
      <w:r>
        <w:rPr>
          <w:color w:val="0C5262"/>
          <w:spacing w:val="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ألا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يكون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قد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صدر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حقه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حكم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نهائي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بإدانته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جريمة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مخلة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بالشرف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والأمانة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ما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لم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يكن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قد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رُدَّ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إليه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اعتباره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before="75"/>
        <w:ind w:right="80" w:left="317" w:firstLine="0"/>
        <w:jc w:val="left"/>
      </w:pPr>
      <w:r>
        <w:rPr>
          <w:color w:val="0C5262"/>
          <w:w w:val="70"/>
        </w:rPr>
        <w:t>-9</w:t>
      </w:r>
      <w:r>
        <w:rPr>
          <w:color w:val="0C5262"/>
          <w:spacing w:val="9"/>
          <w:rtl/>
        </w:rPr>
        <w:t> </w:t>
      </w:r>
      <w:r>
        <w:rPr>
          <w:color w:val="0C5262"/>
          <w:w w:val="70"/>
          <w:rtl/>
        </w:rPr>
        <w:t>أن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يقدم</w:t>
      </w:r>
      <w:r>
        <w:rPr>
          <w:color w:val="0C5262"/>
          <w:spacing w:val="-9"/>
          <w:w w:val="70"/>
          <w:rtl/>
        </w:rPr>
        <w:t> </w:t>
      </w:r>
      <w:r>
        <w:rPr>
          <w:color w:val="0C5262"/>
          <w:w w:val="70"/>
          <w:rtl/>
        </w:rPr>
        <w:t>طلب</w:t>
      </w:r>
      <w:r>
        <w:rPr>
          <w:color w:val="0C5262"/>
          <w:spacing w:val="-10"/>
          <w:w w:val="70"/>
          <w:rtl/>
        </w:rPr>
        <w:t> </w:t>
      </w:r>
      <w:r>
        <w:rPr>
          <w:color w:val="0C5262"/>
          <w:w w:val="70"/>
          <w:rtl/>
        </w:rPr>
        <w:t>العضوية</w:t>
      </w:r>
      <w:r>
        <w:rPr>
          <w:color w:val="0C5262"/>
          <w:spacing w:val="-10"/>
          <w:w w:val="70"/>
          <w:rtl/>
        </w:rPr>
        <w:t> </w:t>
      </w:r>
      <w:r>
        <w:rPr>
          <w:color w:val="0C5262"/>
          <w:w w:val="70"/>
          <w:rtl/>
        </w:rPr>
        <w:t>للجمعية</w:t>
      </w:r>
      <w:r>
        <w:rPr>
          <w:color w:val="0C5262"/>
          <w:spacing w:val="-10"/>
          <w:w w:val="70"/>
          <w:rtl/>
        </w:rPr>
        <w:t> </w:t>
      </w:r>
      <w:r>
        <w:rPr>
          <w:color w:val="0C5262"/>
          <w:w w:val="70"/>
          <w:rtl/>
        </w:rPr>
        <w:t>وفق</w:t>
      </w:r>
      <w:r>
        <w:rPr>
          <w:color w:val="0C5262"/>
          <w:spacing w:val="-10"/>
          <w:w w:val="70"/>
          <w:rtl/>
        </w:rPr>
        <w:t> </w:t>
      </w:r>
      <w:r>
        <w:rPr>
          <w:color w:val="0C5262"/>
          <w:w w:val="70"/>
          <w:rtl/>
        </w:rPr>
        <w:t>النموذج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المعد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من</w:t>
      </w:r>
      <w:r>
        <w:rPr>
          <w:color w:val="0C5262"/>
          <w:spacing w:val="-11"/>
          <w:w w:val="70"/>
          <w:rtl/>
        </w:rPr>
        <w:t> </w:t>
      </w:r>
      <w:r>
        <w:rPr>
          <w:color w:val="0C5262"/>
          <w:w w:val="70"/>
          <w:rtl/>
        </w:rPr>
        <w:t>المركز</w:t>
      </w:r>
      <w:r>
        <w:rPr>
          <w:color w:val="0C5262"/>
          <w:w w:val="70"/>
        </w:rPr>
        <w:t>.</w:t>
      </w:r>
    </w:p>
    <w:p>
      <w:pPr>
        <w:pStyle w:val="BodyText"/>
        <w:bidi/>
        <w:spacing w:before="84"/>
        <w:ind w:right="80" w:left="317" w:firstLine="0"/>
        <w:jc w:val="left"/>
      </w:pPr>
      <w:r>
        <w:rPr>
          <w:color w:val="0C5262"/>
          <w:w w:val="68"/>
        </w:rPr>
        <w:t>-10</w:t>
      </w:r>
      <w:r>
        <w:rPr>
          <w:color w:val="0C5262"/>
          <w:spacing w:val="10"/>
          <w:rtl/>
        </w:rPr>
        <w:t> </w:t>
      </w:r>
      <w:r>
        <w:rPr>
          <w:color w:val="0C5262"/>
          <w:w w:val="68"/>
          <w:rtl/>
        </w:rPr>
        <w:t>تقديم</w:t>
      </w:r>
      <w:r>
        <w:rPr>
          <w:color w:val="0C5262"/>
          <w:spacing w:val="-8"/>
          <w:w w:val="68"/>
          <w:rtl/>
        </w:rPr>
        <w:t> </w:t>
      </w:r>
      <w:r>
        <w:rPr>
          <w:color w:val="0C5262"/>
          <w:w w:val="68"/>
          <w:rtl/>
        </w:rPr>
        <w:t>برنامج</w:t>
      </w:r>
      <w:r>
        <w:rPr>
          <w:color w:val="0C5262"/>
          <w:spacing w:val="-8"/>
          <w:w w:val="68"/>
          <w:rtl/>
        </w:rPr>
        <w:t> </w:t>
      </w:r>
      <w:r>
        <w:rPr>
          <w:color w:val="0C5262"/>
          <w:w w:val="68"/>
          <w:rtl/>
        </w:rPr>
        <w:t>انتخابي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يراعى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فيه</w:t>
      </w:r>
      <w:r>
        <w:rPr>
          <w:color w:val="0C5262"/>
          <w:spacing w:val="-8"/>
          <w:w w:val="68"/>
          <w:rtl/>
        </w:rPr>
        <w:t> </w:t>
      </w:r>
      <w:r>
        <w:rPr>
          <w:color w:val="0C5262"/>
          <w:w w:val="68"/>
          <w:rtl/>
        </w:rPr>
        <w:t>أهداف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الجمعية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والغرض</w:t>
      </w:r>
      <w:r>
        <w:rPr>
          <w:color w:val="0C5262"/>
          <w:spacing w:val="-8"/>
          <w:w w:val="68"/>
          <w:rtl/>
        </w:rPr>
        <w:t> </w:t>
      </w:r>
      <w:r>
        <w:rPr>
          <w:color w:val="0C5262"/>
          <w:w w:val="68"/>
          <w:rtl/>
        </w:rPr>
        <w:t>الذي</w:t>
      </w:r>
      <w:r>
        <w:rPr>
          <w:color w:val="0C5262"/>
          <w:spacing w:val="-11"/>
          <w:w w:val="68"/>
          <w:rtl/>
        </w:rPr>
        <w:t> </w:t>
      </w:r>
      <w:r>
        <w:rPr>
          <w:color w:val="0C5262"/>
          <w:w w:val="68"/>
          <w:rtl/>
        </w:rPr>
        <w:t>أنشئت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من</w:t>
      </w:r>
      <w:r>
        <w:rPr>
          <w:color w:val="0C5262"/>
          <w:spacing w:val="-8"/>
          <w:w w:val="68"/>
          <w:rtl/>
        </w:rPr>
        <w:t> </w:t>
      </w:r>
      <w:r>
        <w:rPr>
          <w:color w:val="0C5262"/>
          <w:w w:val="68"/>
          <w:rtl/>
        </w:rPr>
        <w:t>أجله</w:t>
      </w:r>
      <w:r>
        <w:rPr>
          <w:color w:val="0C5262"/>
          <w:w w:val="68"/>
        </w:rPr>
        <w:t>.</w:t>
      </w:r>
    </w:p>
    <w:p>
      <w:pPr>
        <w:pStyle w:val="BodyText"/>
        <w:spacing w:before="146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0"/>
          <w:rtl/>
        </w:rPr>
        <w:t>المادة</w:t>
      </w:r>
      <w:r>
        <w:rPr>
          <w:color w:val="0C5262"/>
          <w:spacing w:val="-14"/>
          <w:w w:val="70"/>
          <w:rtl/>
        </w:rPr>
        <w:t> </w:t>
      </w:r>
      <w:r>
        <w:rPr>
          <w:color w:val="0C5262"/>
          <w:w w:val="70"/>
          <w:rtl/>
        </w:rPr>
        <w:t>الحادية</w:t>
      </w:r>
      <w:r>
        <w:rPr>
          <w:color w:val="0C5262"/>
          <w:spacing w:val="-16"/>
          <w:w w:val="70"/>
          <w:rtl/>
        </w:rPr>
        <w:t> </w:t>
      </w:r>
      <w:r>
        <w:rPr>
          <w:color w:val="0C5262"/>
          <w:w w:val="70"/>
          <w:rtl/>
        </w:rPr>
        <w:t>والثلاثون</w:t>
      </w:r>
      <w:r>
        <w:rPr>
          <w:color w:val="0C5262"/>
          <w:w w:val="70"/>
        </w:rPr>
        <w:t>:</w:t>
      </w:r>
    </w:p>
    <w:p>
      <w:pPr>
        <w:pStyle w:val="BodyText"/>
        <w:bidi/>
        <w:spacing w:line="314" w:lineRule="exact" w:before="84"/>
        <w:ind w:right="80" w:left="137" w:firstLine="0"/>
        <w:jc w:val="left"/>
      </w:pPr>
      <w:r>
        <w:rPr>
          <w:color w:val="0C5262"/>
          <w:w w:val="63"/>
          <w:rtl/>
        </w:rPr>
        <w:t>تتم</w:t>
      </w:r>
      <w:r>
        <w:rPr>
          <w:color w:val="0C5262"/>
          <w:spacing w:val="-22"/>
          <w:rtl/>
        </w:rPr>
        <w:t> </w:t>
      </w:r>
      <w:r>
        <w:rPr>
          <w:color w:val="0C5262"/>
          <w:w w:val="63"/>
          <w:rtl/>
        </w:rPr>
        <w:t>عملية</w:t>
      </w:r>
      <w:r>
        <w:rPr>
          <w:color w:val="0C5262"/>
          <w:spacing w:val="-20"/>
          <w:rtl/>
        </w:rPr>
        <w:t> </w:t>
      </w:r>
      <w:r>
        <w:rPr>
          <w:color w:val="0C5262"/>
          <w:w w:val="63"/>
          <w:rtl/>
        </w:rPr>
        <w:t>الانتخاب</w:t>
      </w:r>
      <w:r>
        <w:rPr>
          <w:color w:val="0C5262"/>
          <w:spacing w:val="-22"/>
          <w:rtl/>
        </w:rPr>
        <w:t> </w:t>
      </w:r>
      <w:r>
        <w:rPr>
          <w:color w:val="0C5262"/>
          <w:w w:val="63"/>
          <w:rtl/>
        </w:rPr>
        <w:t>وفقًا</w:t>
      </w:r>
      <w:r>
        <w:rPr>
          <w:color w:val="0C5262"/>
          <w:spacing w:val="-21"/>
          <w:rtl/>
        </w:rPr>
        <w:t> </w:t>
      </w:r>
      <w:r>
        <w:rPr>
          <w:color w:val="0C5262"/>
          <w:w w:val="63"/>
          <w:rtl/>
        </w:rPr>
        <w:t>للإجراءات</w:t>
      </w:r>
      <w:r>
        <w:rPr>
          <w:color w:val="0C5262"/>
          <w:spacing w:val="-21"/>
          <w:rtl/>
        </w:rPr>
        <w:t> </w:t>
      </w:r>
      <w:r>
        <w:rPr>
          <w:color w:val="0C5262"/>
          <w:w w:val="63"/>
          <w:rtl/>
        </w:rPr>
        <w:t>الآتية</w:t>
      </w:r>
      <w:r>
        <w:rPr>
          <w:color w:val="0C5262"/>
          <w:w w:val="63"/>
        </w:rPr>
        <w:t>:</w:t>
      </w:r>
    </w:p>
    <w:p>
      <w:pPr>
        <w:pStyle w:val="BodyText"/>
        <w:bidi/>
        <w:spacing w:line="504" w:lineRule="exact"/>
        <w:ind w:right="143" w:left="678" w:hanging="361"/>
        <w:jc w:val="left"/>
        <w:rPr>
          <w:position w:val="1"/>
        </w:rPr>
      </w:pPr>
      <w:r>
        <w:rPr>
          <w:color w:val="0C5262"/>
          <w:w w:val="70"/>
          <w:position w:val="1"/>
        </w:rPr>
        <w:t>-1</w:t>
      </w:r>
      <w:r>
        <w:rPr>
          <w:color w:val="0C5262"/>
          <w:spacing w:val="9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تُش</w:t>
      </w:r>
      <w:r>
        <w:rPr>
          <w:color w:val="0C5262"/>
          <w:spacing w:val="-8"/>
          <w:position w:val="19"/>
          <w:rtl/>
        </w:rPr>
        <w:t> </w:t>
      </w:r>
      <w:r>
        <w:rPr>
          <w:color w:val="0C5262"/>
          <w:w w:val="70"/>
          <w:position w:val="19"/>
        </w:rPr>
        <w:t>˛</w:t>
      </w:r>
      <w:r>
        <w:rPr>
          <w:color w:val="0C5262"/>
          <w:w w:val="70"/>
          <w:position w:val="1"/>
          <w:rtl/>
        </w:rPr>
        <w:t>كل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الجمعية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العمومية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خارج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الجمعية</w:t>
      </w:r>
      <w:r>
        <w:rPr>
          <w:color w:val="0C5262"/>
          <w:spacing w:val="-5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لجنة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مكونة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ثلاثة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أعضاء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على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الأقل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لإدارة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عملية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انتخاب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</w:t>
      </w:r>
      <w:r>
        <w:rPr>
          <w:color w:val="0C5262"/>
          <w:w w:val="70"/>
          <w:position w:val="1"/>
          <w:rtl/>
        </w:rPr>
        <w:t>س</w:t>
      </w:r>
    </w:p>
    <w:p>
      <w:pPr>
        <w:pStyle w:val="BodyText"/>
        <w:bidi/>
        <w:spacing w:line="292" w:lineRule="auto" w:before="64"/>
        <w:ind w:right="144" w:left="679" w:hanging="1"/>
        <w:jc w:val="left"/>
      </w:pPr>
      <w:r>
        <w:rPr>
          <w:color w:val="0C5262"/>
          <w:w w:val="67"/>
          <w:position w:val="1"/>
          <w:rtl/>
        </w:rPr>
        <w:t>الإدارة،</w:t>
      </w:r>
      <w:r>
        <w:rPr>
          <w:color w:val="0C5262"/>
          <w:spacing w:val="-10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وينتهي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دور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اللجنة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بإعلان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أسماء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الفائزين،</w:t>
      </w:r>
      <w:r>
        <w:rPr>
          <w:color w:val="0C5262"/>
          <w:spacing w:val="-10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ويجوز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للمركز</w:t>
      </w:r>
      <w:r>
        <w:rPr>
          <w:color w:val="0C5262"/>
          <w:spacing w:val="-10"/>
          <w:w w:val="67"/>
          <w:position w:val="1"/>
          <w:rtl/>
        </w:rPr>
        <w:t> </w:t>
      </w:r>
      <w:r>
        <w:rPr>
          <w:color w:val="0C5262"/>
          <w:w w:val="67"/>
          <w:position w:val="1"/>
        </w:rPr>
        <w:t>–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حالات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يقدرها</w:t>
      </w:r>
      <w:r>
        <w:rPr>
          <w:color w:val="0C5262"/>
          <w:spacing w:val="-10"/>
          <w:w w:val="67"/>
          <w:position w:val="1"/>
          <w:rtl/>
        </w:rPr>
        <w:t> </w:t>
      </w:r>
      <w:r>
        <w:rPr>
          <w:color w:val="0C5262"/>
          <w:w w:val="67"/>
          <w:position w:val="1"/>
        </w:rPr>
        <w:t>–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تولي</w:t>
      </w:r>
      <w:r>
        <w:rPr>
          <w:color w:val="0C5262"/>
          <w:spacing w:val="-1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مهمة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تشكيل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اللجنة، </w:t>
      </w:r>
      <w:r>
        <w:rPr>
          <w:color w:val="0C5262"/>
          <w:w w:val="66"/>
          <w:rtl/>
        </w:rPr>
        <w:t>وعلى</w:t>
      </w:r>
      <w:r>
        <w:rPr>
          <w:color w:val="0C5262"/>
          <w:spacing w:val="-6"/>
          <w:rtl/>
        </w:rPr>
        <w:t> </w:t>
      </w:r>
      <w:r>
        <w:rPr>
          <w:color w:val="0C5262"/>
          <w:w w:val="66"/>
          <w:rtl/>
        </w:rPr>
        <w:t>اللجنة</w:t>
      </w:r>
      <w:r>
        <w:rPr>
          <w:color w:val="0C5262"/>
          <w:spacing w:val="-7"/>
          <w:rtl/>
        </w:rPr>
        <w:t> </w:t>
      </w:r>
      <w:r>
        <w:rPr>
          <w:color w:val="0C5262"/>
          <w:w w:val="66"/>
          <w:rtl/>
        </w:rPr>
        <w:t>الإشراف</w:t>
      </w:r>
      <w:r>
        <w:rPr>
          <w:color w:val="0C5262"/>
          <w:spacing w:val="-7"/>
          <w:rtl/>
        </w:rPr>
        <w:t> </w:t>
      </w:r>
      <w:r>
        <w:rPr>
          <w:color w:val="0C5262"/>
          <w:w w:val="66"/>
          <w:rtl/>
        </w:rPr>
        <w:t>والتأكد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من</w:t>
      </w:r>
      <w:r>
        <w:rPr>
          <w:color w:val="0C5262"/>
          <w:spacing w:val="-6"/>
          <w:rtl/>
        </w:rPr>
        <w:t> </w:t>
      </w:r>
      <w:r>
        <w:rPr>
          <w:color w:val="0C5262"/>
          <w:w w:val="66"/>
          <w:rtl/>
        </w:rPr>
        <w:t>سير</w:t>
      </w:r>
      <w:r>
        <w:rPr>
          <w:color w:val="0C5262"/>
          <w:spacing w:val="-6"/>
          <w:rtl/>
        </w:rPr>
        <w:t> </w:t>
      </w:r>
      <w:r>
        <w:rPr>
          <w:color w:val="0C5262"/>
          <w:w w:val="66"/>
          <w:rtl/>
        </w:rPr>
        <w:t>أعمال</w:t>
      </w:r>
      <w:r>
        <w:rPr>
          <w:color w:val="0C5262"/>
          <w:spacing w:val="-5"/>
          <w:rtl/>
        </w:rPr>
        <w:t> </w:t>
      </w:r>
      <w:r>
        <w:rPr>
          <w:color w:val="0C5262"/>
          <w:w w:val="66"/>
          <w:rtl/>
        </w:rPr>
        <w:t>الانتخابات</w:t>
      </w:r>
      <w:r>
        <w:rPr>
          <w:color w:val="0C5262"/>
          <w:spacing w:val="-7"/>
          <w:rtl/>
        </w:rPr>
        <w:t> </w:t>
      </w:r>
      <w:r>
        <w:rPr>
          <w:color w:val="0C5262"/>
          <w:w w:val="66"/>
          <w:rtl/>
        </w:rPr>
        <w:t>وفقًا</w:t>
      </w:r>
      <w:r>
        <w:rPr>
          <w:color w:val="0C5262"/>
          <w:spacing w:val="-6"/>
          <w:rtl/>
        </w:rPr>
        <w:t> </w:t>
      </w:r>
      <w:r>
        <w:rPr>
          <w:color w:val="0C5262"/>
          <w:w w:val="66"/>
          <w:rtl/>
        </w:rPr>
        <w:t>للإجراءات</w:t>
      </w:r>
      <w:r>
        <w:rPr>
          <w:color w:val="0C5262"/>
          <w:spacing w:val="-6"/>
          <w:rtl/>
        </w:rPr>
        <w:t> </w:t>
      </w:r>
      <w:r>
        <w:rPr>
          <w:color w:val="0C5262"/>
          <w:w w:val="66"/>
          <w:rtl/>
        </w:rPr>
        <w:t>المنصوص</w:t>
      </w:r>
      <w:r>
        <w:rPr>
          <w:color w:val="0C5262"/>
          <w:spacing w:val="-7"/>
          <w:rtl/>
        </w:rPr>
        <w:t> </w:t>
      </w:r>
      <w:r>
        <w:rPr>
          <w:color w:val="0C5262"/>
          <w:w w:val="66"/>
          <w:rtl/>
        </w:rPr>
        <w:t>عليها</w:t>
      </w:r>
      <w:r>
        <w:rPr>
          <w:color w:val="0C5262"/>
          <w:spacing w:val="-6"/>
          <w:rtl/>
        </w:rPr>
        <w:t> </w:t>
      </w:r>
      <w:r>
        <w:rPr>
          <w:color w:val="0C5262"/>
          <w:w w:val="66"/>
          <w:rtl/>
        </w:rPr>
        <w:t>في</w:t>
      </w:r>
      <w:r>
        <w:rPr>
          <w:color w:val="0C5262"/>
          <w:spacing w:val="-6"/>
          <w:rtl/>
        </w:rPr>
        <w:t> </w:t>
      </w:r>
      <w:r>
        <w:rPr>
          <w:color w:val="0C5262"/>
          <w:w w:val="66"/>
          <w:rtl/>
        </w:rPr>
        <w:t>النظام،</w:t>
      </w:r>
      <w:r>
        <w:rPr>
          <w:color w:val="0C5262"/>
          <w:spacing w:val="-7"/>
          <w:rtl/>
        </w:rPr>
        <w:t> </w:t>
      </w:r>
      <w:r>
        <w:rPr>
          <w:color w:val="0C5262"/>
          <w:w w:val="66"/>
          <w:rtl/>
        </w:rPr>
        <w:t>واللائحة </w:t>
      </w:r>
      <w:r>
        <w:rPr>
          <w:color w:val="0C5262"/>
          <w:w w:val="65"/>
          <w:rtl/>
        </w:rPr>
        <w:t>التنفيذية، والقواعد، واللائحة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85" w:lineRule="auto" w:before="6"/>
        <w:ind w:right="141" w:left="678" w:hanging="361"/>
        <w:jc w:val="left"/>
      </w:pPr>
      <w:r>
        <w:rPr>
          <w:color w:val="0C5262"/>
          <w:w w:val="72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يوجه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</w:t>
      </w:r>
      <w:r>
        <w:rPr>
          <w:color w:val="0C5262"/>
          <w:spacing w:val="-2"/>
          <w:w w:val="72"/>
          <w:position w:val="1"/>
          <w:rtl/>
        </w:rPr>
        <w:t> </w:t>
      </w:r>
      <w:r>
        <w:rPr>
          <w:color w:val="0C5262"/>
          <w:w w:val="72"/>
          <w:position w:val="1"/>
        </w:rPr>
        <w:t>–</w:t>
      </w:r>
      <w:r>
        <w:rPr>
          <w:color w:val="0C5262"/>
          <w:spacing w:val="-1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بإشراف</w:t>
      </w:r>
      <w:r>
        <w:rPr>
          <w:color w:val="0C5262"/>
          <w:spacing w:val="-3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لجنة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الانتخابات</w:t>
      </w:r>
      <w:r>
        <w:rPr>
          <w:color w:val="0C5262"/>
          <w:spacing w:val="-2"/>
          <w:w w:val="72"/>
          <w:position w:val="1"/>
          <w:rtl/>
        </w:rPr>
        <w:t> </w:t>
      </w:r>
      <w:r>
        <w:rPr>
          <w:color w:val="0C5262"/>
          <w:w w:val="72"/>
          <w:position w:val="1"/>
        </w:rPr>
        <w:t>–</w:t>
      </w:r>
      <w:r>
        <w:rPr>
          <w:color w:val="0C5262"/>
          <w:w w:val="72"/>
          <w:position w:val="1"/>
          <w:rtl/>
        </w:rPr>
        <w:t> الدعوة</w:t>
      </w:r>
      <w:r>
        <w:rPr>
          <w:color w:val="0C5262"/>
          <w:spacing w:val="-3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إلى</w:t>
      </w:r>
      <w:r>
        <w:rPr>
          <w:color w:val="0C5262"/>
          <w:spacing w:val="-3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جميع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أعضاء</w:t>
      </w:r>
      <w:r>
        <w:rPr>
          <w:color w:val="0C5262"/>
          <w:spacing w:val="-3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الجمعية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العمومية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ممن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تنطبق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عليه </w:t>
      </w:r>
      <w:r>
        <w:rPr>
          <w:color w:val="0C5262"/>
          <w:w w:val="68"/>
          <w:position w:val="1"/>
          <w:rtl/>
        </w:rPr>
        <w:t>الشروط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للترشح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لعضوية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الجديد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قبل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نهاية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مدة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القائم</w:t>
      </w:r>
      <w:r>
        <w:rPr>
          <w:color w:val="0C5262"/>
          <w:spacing w:val="-5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بمائة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وثمانين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يومًا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الأقل، </w:t>
      </w:r>
      <w:r>
        <w:rPr>
          <w:color w:val="0C5262"/>
          <w:w w:val="61"/>
          <w:rtl/>
        </w:rPr>
        <w:t>وتتضمن الدعوة التفاصيل الآتية</w:t>
      </w:r>
      <w:r>
        <w:rPr>
          <w:color w:val="0C5262"/>
          <w:w w:val="61"/>
        </w:rPr>
        <w:t>:</w:t>
      </w:r>
    </w:p>
    <w:p>
      <w:pPr>
        <w:pStyle w:val="BodyText"/>
        <w:bidi/>
        <w:spacing w:before="9"/>
        <w:ind w:right="80" w:left="1217" w:firstLine="0"/>
        <w:jc w:val="left"/>
      </w:pPr>
      <w:r>
        <w:rPr>
          <w:color w:val="0C5262"/>
          <w:w w:val="63"/>
          <w:rtl/>
        </w:rPr>
        <w:t>أ</w:t>
      </w:r>
      <w:r>
        <w:rPr>
          <w:color w:val="0C5262"/>
          <w:w w:val="63"/>
        </w:rPr>
        <w:t>.</w:t>
      </w:r>
      <w:r>
        <w:rPr>
          <w:color w:val="0C5262"/>
          <w:spacing w:val="11"/>
          <w:rtl/>
        </w:rPr>
        <w:t> </w:t>
      </w:r>
      <w:r>
        <w:rPr>
          <w:color w:val="0C5262"/>
          <w:w w:val="63"/>
          <w:rtl/>
        </w:rPr>
        <w:t>شروط</w:t>
      </w:r>
      <w:r>
        <w:rPr>
          <w:color w:val="0C5262"/>
          <w:spacing w:val="-1"/>
          <w:w w:val="63"/>
          <w:rtl/>
        </w:rPr>
        <w:t> </w:t>
      </w:r>
      <w:r>
        <w:rPr>
          <w:color w:val="0C5262"/>
          <w:w w:val="63"/>
          <w:rtl/>
        </w:rPr>
        <w:t>الترشح</w:t>
      </w:r>
      <w:r>
        <w:rPr>
          <w:color w:val="0C5262"/>
          <w:spacing w:val="-2"/>
          <w:w w:val="63"/>
          <w:rtl/>
        </w:rPr>
        <w:t> </w:t>
      </w:r>
      <w:r>
        <w:rPr>
          <w:color w:val="0C5262"/>
          <w:w w:val="63"/>
          <w:rtl/>
        </w:rPr>
        <w:t>للعضوية</w:t>
      </w:r>
      <w:r>
        <w:rPr>
          <w:color w:val="0C5262"/>
          <w:w w:val="63"/>
        </w:rPr>
        <w:t>.</w:t>
      </w:r>
    </w:p>
    <w:p>
      <w:pPr>
        <w:pStyle w:val="BodyText"/>
        <w:bidi/>
        <w:spacing w:before="85"/>
        <w:ind w:right="80" w:left="1217" w:firstLine="0"/>
        <w:jc w:val="left"/>
      </w:pPr>
      <w:r>
        <w:rPr>
          <w:color w:val="0C5262"/>
          <w:w w:val="61"/>
          <w:rtl/>
        </w:rPr>
        <w:t>ب</w:t>
      </w:r>
      <w:r>
        <w:rPr>
          <w:color w:val="0C5262"/>
          <w:w w:val="61"/>
        </w:rPr>
        <w:t>.</w:t>
      </w:r>
      <w:r>
        <w:rPr>
          <w:color w:val="0C5262"/>
          <w:spacing w:val="-22"/>
          <w:rtl/>
        </w:rPr>
        <w:t> </w:t>
      </w:r>
      <w:r>
        <w:rPr>
          <w:color w:val="0C5262"/>
          <w:w w:val="61"/>
          <w:rtl/>
        </w:rPr>
        <w:t>النماذج</w:t>
      </w:r>
      <w:r>
        <w:rPr>
          <w:color w:val="0C5262"/>
          <w:spacing w:val="-3"/>
          <w:w w:val="61"/>
          <w:rtl/>
        </w:rPr>
        <w:t> </w:t>
      </w:r>
      <w:r>
        <w:rPr>
          <w:color w:val="0C5262"/>
          <w:w w:val="61"/>
          <w:rtl/>
        </w:rPr>
        <w:t>المطلوب</w:t>
      </w:r>
      <w:r>
        <w:rPr>
          <w:color w:val="0C5262"/>
          <w:spacing w:val="-2"/>
          <w:w w:val="61"/>
          <w:rtl/>
        </w:rPr>
        <w:t> </w:t>
      </w:r>
      <w:r>
        <w:rPr>
          <w:color w:val="0C5262"/>
          <w:w w:val="61"/>
          <w:rtl/>
        </w:rPr>
        <w:t>تعبئتها</w:t>
      </w:r>
      <w:r>
        <w:rPr>
          <w:color w:val="0C5262"/>
          <w:spacing w:val="-4"/>
          <w:w w:val="61"/>
          <w:rtl/>
        </w:rPr>
        <w:t> </w:t>
      </w:r>
      <w:r>
        <w:rPr>
          <w:color w:val="0C5262"/>
          <w:w w:val="61"/>
          <w:rtl/>
        </w:rPr>
        <w:t>للترشح</w:t>
      </w:r>
      <w:r>
        <w:rPr>
          <w:color w:val="0C5262"/>
          <w:spacing w:val="-5"/>
          <w:w w:val="61"/>
          <w:rtl/>
        </w:rPr>
        <w:t> </w:t>
      </w:r>
      <w:r>
        <w:rPr>
          <w:color w:val="0C5262"/>
          <w:w w:val="61"/>
          <w:rtl/>
        </w:rPr>
        <w:t>وفقًا</w:t>
      </w:r>
      <w:r>
        <w:rPr>
          <w:color w:val="0C5262"/>
          <w:spacing w:val="-3"/>
          <w:w w:val="61"/>
          <w:rtl/>
        </w:rPr>
        <w:t> </w:t>
      </w:r>
      <w:r>
        <w:rPr>
          <w:color w:val="0C5262"/>
          <w:w w:val="61"/>
          <w:rtl/>
        </w:rPr>
        <w:t>لما</w:t>
      </w:r>
      <w:r>
        <w:rPr>
          <w:color w:val="0C5262"/>
          <w:spacing w:val="-4"/>
          <w:w w:val="61"/>
          <w:rtl/>
        </w:rPr>
        <w:t> </w:t>
      </w:r>
      <w:r>
        <w:rPr>
          <w:color w:val="0C5262"/>
          <w:w w:val="61"/>
          <w:rtl/>
        </w:rPr>
        <w:t>تراه</w:t>
      </w:r>
      <w:r>
        <w:rPr>
          <w:color w:val="0C5262"/>
          <w:spacing w:val="-4"/>
          <w:w w:val="61"/>
          <w:rtl/>
        </w:rPr>
        <w:t> </w:t>
      </w:r>
      <w:r>
        <w:rPr>
          <w:color w:val="0C5262"/>
          <w:w w:val="61"/>
          <w:rtl/>
        </w:rPr>
        <w:t>الجمعية</w:t>
      </w:r>
      <w:r>
        <w:rPr>
          <w:color w:val="0C5262"/>
          <w:w w:val="61"/>
        </w:rPr>
        <w:t>.</w:t>
      </w:r>
    </w:p>
    <w:p>
      <w:pPr>
        <w:pStyle w:val="BodyText"/>
        <w:bidi/>
        <w:spacing w:line="295" w:lineRule="auto" w:before="84"/>
        <w:ind w:right="2732" w:left="1217" w:firstLine="0"/>
        <w:jc w:val="left"/>
        <w:rPr>
          <w:position w:val="1"/>
        </w:rPr>
      </w:pPr>
      <w:r>
        <w:rPr>
          <w:color w:val="0C5262"/>
          <w:w w:val="65"/>
          <w:rtl/>
        </w:rPr>
        <w:t>ت</w:t>
      </w:r>
      <w:r>
        <w:rPr>
          <w:color w:val="0C5262"/>
          <w:w w:val="65"/>
        </w:rPr>
        <w:t>.</w:t>
      </w:r>
      <w:r>
        <w:rPr>
          <w:color w:val="0C5262"/>
          <w:spacing w:val="31"/>
          <w:rtl/>
        </w:rPr>
        <w:t> </w:t>
      </w:r>
      <w:r>
        <w:rPr>
          <w:color w:val="0C5262"/>
          <w:w w:val="65"/>
          <w:rtl/>
        </w:rPr>
        <w:t>المستندات المطلوب تقديمها للترشح وفق النماذج المعتمدة من المركز</w:t>
      </w:r>
      <w:r>
        <w:rPr>
          <w:color w:val="0C5262"/>
          <w:w w:val="65"/>
        </w:rPr>
        <w:t>.</w:t>
      </w:r>
      <w:r>
        <w:rPr>
          <w:color w:val="0C5262"/>
          <w:w w:val="65"/>
          <w:rtl/>
        </w:rPr>
        <w:t> </w:t>
      </w:r>
      <w:r>
        <w:rPr>
          <w:color w:val="0C5262"/>
          <w:w w:val="57"/>
          <w:position w:val="1"/>
          <w:rtl/>
        </w:rPr>
        <w:t>ث</w:t>
      </w:r>
      <w:r>
        <w:rPr>
          <w:color w:val="0C5262"/>
          <w:w w:val="57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57"/>
          <w:position w:val="1"/>
          <w:rtl/>
        </w:rPr>
        <w:t>تاريخ فتح باب الترشح للعضوية وتاريخ قفله</w:t>
      </w:r>
      <w:r>
        <w:rPr>
          <w:color w:val="0C5262"/>
          <w:w w:val="57"/>
          <w:position w:val="1"/>
        </w:rPr>
        <w:t>.</w:t>
      </w:r>
    </w:p>
    <w:p>
      <w:pPr>
        <w:pStyle w:val="BodyText"/>
        <w:bidi/>
        <w:spacing w:line="364" w:lineRule="exact"/>
        <w:ind w:right="3162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-3</w:t>
      </w:r>
      <w:r>
        <w:rPr>
          <w:color w:val="0C5262"/>
          <w:spacing w:val="1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يُقفل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باب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الترشح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قبل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تسعين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يومًا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نهاية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مدة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القائم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line="290" w:lineRule="auto" w:before="64"/>
        <w:ind w:right="141" w:left="684" w:hanging="367"/>
        <w:jc w:val="left"/>
      </w:pPr>
      <w:r>
        <w:rPr>
          <w:color w:val="0C5262"/>
          <w:w w:val="62"/>
          <w:position w:val="1"/>
        </w:rPr>
        <w:t>-4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تدرس لجنة الانتخابات أو من تفوضه طلبات الترشح ويقوم باستبعاد الطلبات التي لا تنطبق عليها الشروط أو التي </w:t>
      </w:r>
      <w:r>
        <w:rPr>
          <w:color w:val="0C5262"/>
          <w:w w:val="65"/>
          <w:rtl/>
        </w:rPr>
        <w:t>لم تستكمل المستندات أو التي لم ترد خلال المدة المحددة للترشح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78" w:lineRule="auto"/>
        <w:ind w:right="144" w:left="678" w:hanging="361"/>
        <w:jc w:val="left"/>
      </w:pPr>
      <w:r>
        <w:rPr>
          <w:color w:val="0C5262"/>
          <w:w w:val="67"/>
          <w:position w:val="1"/>
        </w:rPr>
        <w:t>-5</w:t>
      </w:r>
      <w:r>
        <w:rPr>
          <w:color w:val="0C5262"/>
          <w:spacing w:val="1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يرفع مجلس الإدارة </w:t>
      </w:r>
      <w:r>
        <w:rPr>
          <w:color w:val="0C5262"/>
          <w:w w:val="67"/>
          <w:position w:val="1"/>
        </w:rPr>
        <w:t>–</w:t>
      </w:r>
      <w:r>
        <w:rPr>
          <w:color w:val="0C5262"/>
          <w:w w:val="67"/>
          <w:position w:val="1"/>
          <w:rtl/>
        </w:rPr>
        <w:t> بإشراف لجنة الانتخابات </w:t>
      </w:r>
      <w:r>
        <w:rPr>
          <w:color w:val="0C5262"/>
          <w:w w:val="67"/>
          <w:position w:val="1"/>
        </w:rPr>
        <w:t>–</w:t>
      </w:r>
      <w:r>
        <w:rPr>
          <w:color w:val="0C5262"/>
          <w:w w:val="67"/>
          <w:position w:val="1"/>
          <w:rtl/>
        </w:rPr>
        <w:t> قائمة بأسماء جميع المرشحين الذين تنطبق عليهم الشروط إلى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66"/>
          <w:rtl/>
        </w:rPr>
        <w:t>المركز وفق نموذج يعده المركز لهذا الغرض وذلك خلال أسبوع من قفل باب الترشح، ولا تكون نتيجة الانتخابات </w:t>
      </w:r>
      <w:r>
        <w:rPr>
          <w:color w:val="0C5262"/>
          <w:w w:val="67"/>
          <w:rtl/>
        </w:rPr>
        <w:t>نافذة إلا بعد الحصول على موافقة المركز</w:t>
      </w:r>
      <w:r>
        <w:rPr>
          <w:color w:val="0C5262"/>
          <w:w w:val="67"/>
        </w:rPr>
        <w:t>.</w:t>
      </w:r>
    </w:p>
    <w:p>
      <w:pPr>
        <w:pStyle w:val="BodyText"/>
        <w:bidi/>
        <w:spacing w:before="28"/>
        <w:ind w:right="80" w:left="317" w:firstLine="0"/>
        <w:jc w:val="left"/>
        <w:rPr>
          <w:position w:val="1"/>
        </w:rPr>
      </w:pPr>
      <w:r>
        <w:rPr>
          <w:color w:val="0C5262"/>
          <w:w w:val="62"/>
          <w:position w:val="1"/>
        </w:rPr>
        <w:t>-6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يعتمد</w:t>
      </w:r>
      <w:r>
        <w:rPr>
          <w:color w:val="0C5262"/>
          <w:spacing w:val="-4"/>
          <w:w w:val="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المركز</w:t>
      </w:r>
      <w:r>
        <w:rPr>
          <w:color w:val="0C5262"/>
          <w:spacing w:val="-3"/>
          <w:w w:val="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القائمة</w:t>
      </w:r>
      <w:r>
        <w:rPr>
          <w:color w:val="0C5262"/>
          <w:spacing w:val="-5"/>
          <w:w w:val="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النهائية</w:t>
      </w:r>
      <w:r>
        <w:rPr>
          <w:color w:val="0C5262"/>
          <w:spacing w:val="-2"/>
          <w:w w:val="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للمرشحين</w:t>
      </w:r>
      <w:r>
        <w:rPr>
          <w:color w:val="0C5262"/>
          <w:spacing w:val="-6"/>
          <w:w w:val="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ويعد</w:t>
      </w:r>
      <w:r>
        <w:rPr>
          <w:color w:val="0C5262"/>
          <w:spacing w:val="-5"/>
          <w:w w:val="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قراره</w:t>
      </w:r>
      <w:r>
        <w:rPr>
          <w:color w:val="0C5262"/>
          <w:spacing w:val="-3"/>
          <w:w w:val="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نهائيًا</w:t>
      </w:r>
      <w:r>
        <w:rPr>
          <w:color w:val="0C5262"/>
          <w:w w:val="62"/>
          <w:position w:val="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92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13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1968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6" w:left="677" w:hanging="360"/>
        <w:jc w:val="left"/>
      </w:pPr>
      <w:r>
        <w:rPr>
          <w:color w:val="0C5262"/>
          <w:w w:val="70"/>
          <w:position w:val="1"/>
        </w:rPr>
        <w:t>-7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يجب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على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0"/>
          <w:position w:val="1"/>
        </w:rPr>
        <w:t>-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بإشراف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لجنة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الانتخابات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</w:rPr>
        <w:t>–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بالتنسيق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مع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القائم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عرض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قائمة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أسماء </w:t>
      </w:r>
      <w:r>
        <w:rPr>
          <w:color w:val="0C5262"/>
          <w:w w:val="68"/>
          <w:position w:val="1"/>
          <w:rtl/>
        </w:rPr>
        <w:t>المترشحين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الواردة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المركز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مقر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وموقعها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الإلكتروني،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وذلك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قبل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نهاية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مدة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بخمسة </w:t>
      </w:r>
      <w:r>
        <w:rPr>
          <w:color w:val="0C5262"/>
          <w:w w:val="68"/>
          <w:rtl/>
        </w:rPr>
        <w:t>عشر يومًا على الأقل</w:t>
      </w:r>
      <w:r>
        <w:rPr>
          <w:color w:val="0C5262"/>
          <w:w w:val="68"/>
        </w:rPr>
        <w:t>.</w:t>
      </w:r>
    </w:p>
    <w:p>
      <w:pPr>
        <w:pStyle w:val="BodyText"/>
        <w:bidi/>
        <w:spacing w:before="7"/>
        <w:ind w:right="80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-8</w:t>
      </w:r>
      <w:r>
        <w:rPr>
          <w:color w:val="0C5262"/>
          <w:spacing w:val="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يتولى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</w:rPr>
        <w:t>–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بإشراف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لجنة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الانتخابات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</w:rPr>
        <w:t>–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مهمة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التهيئة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للانتخابات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وتوفير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لوازمها،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ومن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ذلك</w:t>
      </w:r>
      <w:r>
        <w:rPr>
          <w:color w:val="0C5262"/>
          <w:w w:val="66"/>
          <w:position w:val="1"/>
        </w:rPr>
        <w:t>:</w:t>
      </w:r>
    </w:p>
    <w:p>
      <w:pPr>
        <w:pStyle w:val="BodyText"/>
        <w:bidi/>
        <w:spacing w:line="290" w:lineRule="auto" w:before="74"/>
        <w:ind w:right="146" w:left="1577" w:hanging="361"/>
        <w:jc w:val="left"/>
      </w:pPr>
      <w:r>
        <w:rPr>
          <w:color w:val="0C5262"/>
          <w:w w:val="69"/>
          <w:position w:val="1"/>
          <w:rtl/>
        </w:rPr>
        <w:t>أ</w:t>
      </w:r>
      <w:r>
        <w:rPr>
          <w:color w:val="0C5262"/>
          <w:w w:val="69"/>
          <w:position w:val="1"/>
        </w:rPr>
        <w:t>.</w:t>
      </w:r>
      <w:r>
        <w:rPr>
          <w:color w:val="0C5262"/>
          <w:spacing w:val="33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وضع</w:t>
      </w:r>
      <w:r>
        <w:rPr>
          <w:color w:val="0C5262"/>
          <w:spacing w:val="-1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قائمة</w:t>
      </w:r>
      <w:r>
        <w:rPr>
          <w:color w:val="0C5262"/>
          <w:spacing w:val="-1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بأسماء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المرشحين</w:t>
      </w:r>
      <w:r>
        <w:rPr>
          <w:color w:val="0C5262"/>
          <w:spacing w:val="-1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المعتمدين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1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المركز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وذلك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قبل</w:t>
      </w:r>
      <w:r>
        <w:rPr>
          <w:color w:val="0C5262"/>
          <w:spacing w:val="-1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نهاية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مدة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دورة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1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القائم</w:t>
      </w:r>
      <w:r>
        <w:rPr>
          <w:color w:val="0C5262"/>
          <w:spacing w:val="-1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بخمسة </w:t>
      </w:r>
      <w:r>
        <w:rPr>
          <w:color w:val="0C5262"/>
          <w:w w:val="64"/>
          <w:rtl/>
        </w:rPr>
        <w:t>عشر يومًا على الأقل في قاعة الانتخابات</w:t>
      </w:r>
      <w:r>
        <w:rPr>
          <w:color w:val="0C5262"/>
          <w:w w:val="64"/>
        </w:rPr>
        <w:t>.</w:t>
      </w:r>
    </w:p>
    <w:p>
      <w:pPr>
        <w:pStyle w:val="BodyText"/>
        <w:bidi/>
        <w:spacing w:before="9"/>
        <w:ind w:right="80" w:left="1217" w:firstLine="0"/>
        <w:jc w:val="left"/>
      </w:pPr>
      <w:r>
        <w:rPr>
          <w:color w:val="0C5262"/>
          <w:w w:val="64"/>
          <w:rtl/>
        </w:rPr>
        <w:t>ب</w:t>
      </w:r>
      <w:r>
        <w:rPr>
          <w:color w:val="0C5262"/>
          <w:w w:val="64"/>
        </w:rPr>
        <w:t>.</w:t>
      </w:r>
      <w:r>
        <w:rPr>
          <w:color w:val="0C5262"/>
          <w:spacing w:val="-21"/>
          <w:rtl/>
        </w:rPr>
        <w:t> </w:t>
      </w:r>
      <w:r>
        <w:rPr>
          <w:color w:val="0C5262"/>
          <w:w w:val="64"/>
          <w:rtl/>
        </w:rPr>
        <w:t>إبلاغ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المركز</w:t>
      </w:r>
      <w:r>
        <w:rPr>
          <w:color w:val="0C5262"/>
          <w:spacing w:val="-7"/>
          <w:w w:val="64"/>
          <w:rtl/>
        </w:rPr>
        <w:t> </w:t>
      </w:r>
      <w:r>
        <w:rPr>
          <w:color w:val="0C5262"/>
          <w:w w:val="64"/>
          <w:rtl/>
        </w:rPr>
        <w:t>بمكان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الانتخاب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وزمانه</w:t>
      </w:r>
      <w:r>
        <w:rPr>
          <w:color w:val="0C5262"/>
          <w:w w:val="64"/>
        </w:rPr>
        <w:t>.</w:t>
      </w:r>
    </w:p>
    <w:p>
      <w:pPr>
        <w:pStyle w:val="BodyText"/>
        <w:bidi/>
        <w:spacing w:before="65"/>
        <w:ind w:right="3162" w:left="1217" w:firstLine="0"/>
        <w:jc w:val="left"/>
      </w:pPr>
      <w:r>
        <w:rPr>
          <w:color w:val="0C5262"/>
          <w:w w:val="71"/>
          <w:rtl/>
        </w:rPr>
        <w:t>ت</w:t>
      </w:r>
      <w:r>
        <w:rPr>
          <w:color w:val="0C5262"/>
          <w:w w:val="71"/>
        </w:rPr>
        <w:t>.</w:t>
      </w:r>
      <w:r>
        <w:rPr>
          <w:color w:val="0C5262"/>
          <w:spacing w:val="12"/>
          <w:rtl/>
        </w:rPr>
        <w:t> </w:t>
      </w:r>
      <w:r>
        <w:rPr>
          <w:color w:val="0C5262"/>
          <w:w w:val="71"/>
          <w:rtl/>
        </w:rPr>
        <w:t>الإعلان</w:t>
      </w:r>
      <w:r>
        <w:rPr>
          <w:color w:val="0C5262"/>
          <w:spacing w:val="-8"/>
          <w:w w:val="71"/>
          <w:rtl/>
        </w:rPr>
        <w:t> </w:t>
      </w:r>
      <w:r>
        <w:rPr>
          <w:color w:val="0C5262"/>
          <w:w w:val="71"/>
          <w:rtl/>
        </w:rPr>
        <w:t>عن</w:t>
      </w:r>
      <w:r>
        <w:rPr>
          <w:color w:val="0C5262"/>
          <w:spacing w:val="-9"/>
          <w:w w:val="71"/>
          <w:rtl/>
        </w:rPr>
        <w:t> </w:t>
      </w:r>
      <w:r>
        <w:rPr>
          <w:color w:val="0C5262"/>
          <w:w w:val="71"/>
          <w:rtl/>
        </w:rPr>
        <w:t>مكان</w:t>
      </w:r>
      <w:r>
        <w:rPr>
          <w:color w:val="0C5262"/>
          <w:spacing w:val="-8"/>
          <w:w w:val="71"/>
          <w:rtl/>
        </w:rPr>
        <w:t> </w:t>
      </w:r>
      <w:r>
        <w:rPr>
          <w:color w:val="0C5262"/>
          <w:w w:val="71"/>
          <w:rtl/>
        </w:rPr>
        <w:t>الانتخابات</w:t>
      </w:r>
      <w:r>
        <w:rPr>
          <w:color w:val="0C5262"/>
          <w:spacing w:val="-8"/>
          <w:w w:val="71"/>
          <w:rtl/>
        </w:rPr>
        <w:t> </w:t>
      </w:r>
      <w:r>
        <w:rPr>
          <w:color w:val="0C5262"/>
          <w:w w:val="71"/>
          <w:rtl/>
        </w:rPr>
        <w:t>وزمانها</w:t>
      </w:r>
      <w:r>
        <w:rPr>
          <w:color w:val="0C5262"/>
          <w:spacing w:val="-6"/>
          <w:w w:val="71"/>
          <w:rtl/>
        </w:rPr>
        <w:t> </w:t>
      </w:r>
      <w:r>
        <w:rPr>
          <w:color w:val="0C5262"/>
          <w:w w:val="71"/>
          <w:rtl/>
        </w:rPr>
        <w:t>داخل</w:t>
      </w:r>
      <w:r>
        <w:rPr>
          <w:color w:val="0C5262"/>
          <w:spacing w:val="-7"/>
          <w:w w:val="71"/>
          <w:rtl/>
        </w:rPr>
        <w:t> </w:t>
      </w:r>
      <w:r>
        <w:rPr>
          <w:color w:val="0C5262"/>
          <w:w w:val="71"/>
          <w:rtl/>
        </w:rPr>
        <w:t>النطاق</w:t>
      </w:r>
      <w:r>
        <w:rPr>
          <w:color w:val="0C5262"/>
          <w:spacing w:val="-8"/>
          <w:w w:val="71"/>
          <w:rtl/>
        </w:rPr>
        <w:t> </w:t>
      </w:r>
      <w:r>
        <w:rPr>
          <w:color w:val="0C5262"/>
          <w:w w:val="71"/>
          <w:rtl/>
        </w:rPr>
        <w:t>الإداري</w:t>
      </w:r>
      <w:r>
        <w:rPr>
          <w:color w:val="0C5262"/>
          <w:spacing w:val="-11"/>
          <w:w w:val="71"/>
          <w:rtl/>
        </w:rPr>
        <w:t> </w:t>
      </w:r>
      <w:r>
        <w:rPr>
          <w:color w:val="0C5262"/>
          <w:w w:val="71"/>
          <w:rtl/>
        </w:rPr>
        <w:t>للجمعية</w:t>
      </w:r>
      <w:r>
        <w:rPr>
          <w:color w:val="0C5262"/>
          <w:w w:val="71"/>
        </w:rPr>
        <w:t>.</w:t>
      </w:r>
    </w:p>
    <w:p>
      <w:pPr>
        <w:pStyle w:val="BodyText"/>
        <w:bidi/>
        <w:spacing w:line="295" w:lineRule="auto" w:before="64"/>
        <w:ind w:right="1795" w:left="1218" w:hanging="1"/>
        <w:jc w:val="left"/>
      </w:pPr>
      <w:r>
        <w:rPr>
          <w:color w:val="0C5262"/>
          <w:w w:val="63"/>
          <w:rtl/>
        </w:rPr>
        <w:t>ث</w:t>
      </w:r>
      <w:r>
        <w:rPr>
          <w:color w:val="0C5262"/>
          <w:w w:val="63"/>
        </w:rPr>
        <w:t>.</w:t>
      </w:r>
      <w:r>
        <w:rPr>
          <w:color w:val="0C5262"/>
          <w:spacing w:val="32"/>
          <w:rtl/>
        </w:rPr>
        <w:t> </w:t>
      </w:r>
      <w:r>
        <w:rPr>
          <w:color w:val="0C5262"/>
          <w:w w:val="63"/>
          <w:rtl/>
        </w:rPr>
        <w:t>تجهيز المقر والأدوات الانتخابية بما في ذلك مكان الاقتراع السري وصندوق الاقتراع</w:t>
      </w:r>
      <w:r>
        <w:rPr>
          <w:color w:val="0C5262"/>
          <w:w w:val="63"/>
        </w:rPr>
        <w:t>.</w:t>
      </w:r>
      <w:r>
        <w:rPr>
          <w:color w:val="0C5262"/>
          <w:w w:val="63"/>
          <w:rtl/>
        </w:rPr>
        <w:t> </w:t>
      </w:r>
      <w:r>
        <w:rPr>
          <w:color w:val="0C5262"/>
          <w:w w:val="65"/>
          <w:rtl/>
        </w:rPr>
        <w:t>ج</w:t>
      </w:r>
      <w:r>
        <w:rPr>
          <w:color w:val="0C5262"/>
          <w:w w:val="65"/>
        </w:rPr>
        <w:t>.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اعتماد أوراق الاقتراع وختمها وتوقيع عضوين عليها</w:t>
      </w:r>
      <w:r>
        <w:rPr>
          <w:color w:val="0C5262"/>
          <w:w w:val="65"/>
        </w:rPr>
        <w:t>.</w:t>
      </w:r>
    </w:p>
    <w:p>
      <w:pPr>
        <w:pStyle w:val="BodyText"/>
        <w:bidi/>
        <w:spacing w:before="2"/>
        <w:ind w:right="3162" w:left="317" w:firstLine="0"/>
        <w:jc w:val="left"/>
      </w:pPr>
      <w:r>
        <w:rPr>
          <w:color w:val="0C5262"/>
          <w:w w:val="60"/>
        </w:rPr>
        <w:t>-9</w:t>
      </w:r>
      <w:r>
        <w:rPr>
          <w:color w:val="0C5262"/>
          <w:spacing w:val="5"/>
          <w:rtl/>
        </w:rPr>
        <w:t> </w:t>
      </w:r>
      <w:r>
        <w:rPr>
          <w:color w:val="0C5262"/>
          <w:w w:val="60"/>
          <w:rtl/>
        </w:rPr>
        <w:t>تتولى</w:t>
      </w:r>
      <w:r>
        <w:rPr>
          <w:color w:val="0C5262"/>
          <w:spacing w:val="-1"/>
          <w:w w:val="60"/>
          <w:rtl/>
        </w:rPr>
        <w:t> </w:t>
      </w:r>
      <w:r>
        <w:rPr>
          <w:color w:val="0C5262"/>
          <w:w w:val="60"/>
          <w:rtl/>
        </w:rPr>
        <w:t>لجنة</w:t>
      </w:r>
      <w:r>
        <w:rPr>
          <w:color w:val="0C5262"/>
          <w:spacing w:val="-1"/>
          <w:w w:val="60"/>
          <w:rtl/>
        </w:rPr>
        <w:t> </w:t>
      </w:r>
      <w:r>
        <w:rPr>
          <w:color w:val="0C5262"/>
          <w:w w:val="60"/>
          <w:rtl/>
        </w:rPr>
        <w:t>الانتخابات</w:t>
      </w:r>
      <w:r>
        <w:rPr>
          <w:color w:val="0C5262"/>
          <w:spacing w:val="-2"/>
          <w:w w:val="60"/>
          <w:rtl/>
        </w:rPr>
        <w:t> </w:t>
      </w:r>
      <w:r>
        <w:rPr>
          <w:color w:val="0C5262"/>
          <w:w w:val="60"/>
          <w:rtl/>
        </w:rPr>
        <w:t>الإشراف</w:t>
      </w:r>
      <w:r>
        <w:rPr>
          <w:color w:val="0C5262"/>
          <w:spacing w:val="-2"/>
          <w:w w:val="60"/>
          <w:rtl/>
        </w:rPr>
        <w:t> </w:t>
      </w:r>
      <w:r>
        <w:rPr>
          <w:color w:val="0C5262"/>
          <w:w w:val="60"/>
          <w:rtl/>
        </w:rPr>
        <w:t>على</w:t>
      </w:r>
      <w:r>
        <w:rPr>
          <w:color w:val="0C5262"/>
          <w:spacing w:val="-1"/>
          <w:w w:val="60"/>
          <w:rtl/>
        </w:rPr>
        <w:t> </w:t>
      </w:r>
      <w:r>
        <w:rPr>
          <w:color w:val="0C5262"/>
          <w:w w:val="60"/>
          <w:rtl/>
        </w:rPr>
        <w:t>العملية</w:t>
      </w:r>
      <w:r>
        <w:rPr>
          <w:color w:val="0C5262"/>
          <w:spacing w:val="-1"/>
          <w:w w:val="60"/>
          <w:rtl/>
        </w:rPr>
        <w:t> </w:t>
      </w:r>
      <w:r>
        <w:rPr>
          <w:color w:val="0C5262"/>
          <w:w w:val="60"/>
          <w:rtl/>
        </w:rPr>
        <w:t>الانتخابية</w:t>
      </w:r>
      <w:r>
        <w:rPr>
          <w:color w:val="0C5262"/>
          <w:spacing w:val="-34"/>
          <w:rtl/>
        </w:rPr>
        <w:t> </w:t>
      </w:r>
      <w:r>
        <w:rPr>
          <w:color w:val="0C5262"/>
          <w:w w:val="60"/>
          <w:rtl/>
        </w:rPr>
        <w:t>وفقًا</w:t>
      </w:r>
      <w:r>
        <w:rPr>
          <w:color w:val="0C5262"/>
          <w:spacing w:val="-2"/>
          <w:w w:val="60"/>
          <w:rtl/>
        </w:rPr>
        <w:t> </w:t>
      </w:r>
      <w:r>
        <w:rPr>
          <w:color w:val="0C5262"/>
          <w:w w:val="60"/>
          <w:rtl/>
        </w:rPr>
        <w:t>للآتي</w:t>
      </w:r>
      <w:r>
        <w:rPr>
          <w:color w:val="0C5262"/>
          <w:w w:val="60"/>
        </w:rPr>
        <w:t>:</w:t>
      </w:r>
    </w:p>
    <w:p>
      <w:pPr>
        <w:pStyle w:val="BodyText"/>
        <w:bidi/>
        <w:spacing w:line="295" w:lineRule="auto" w:before="87"/>
        <w:ind w:right="144" w:left="1578" w:hanging="361"/>
        <w:jc w:val="left"/>
        <w:rPr>
          <w:position w:val="1"/>
        </w:rPr>
      </w:pPr>
      <w:r>
        <w:rPr>
          <w:color w:val="0C5262"/>
          <w:w w:val="67"/>
          <w:rtl/>
        </w:rPr>
        <w:t>أ</w:t>
      </w:r>
      <w:r>
        <w:rPr>
          <w:color w:val="0C5262"/>
          <w:w w:val="67"/>
        </w:rPr>
        <w:t>.</w:t>
      </w:r>
      <w:r>
        <w:rPr>
          <w:color w:val="0C5262"/>
          <w:spacing w:val="19"/>
          <w:rtl/>
        </w:rPr>
        <w:t> </w:t>
      </w:r>
      <w:r>
        <w:rPr>
          <w:color w:val="0C5262"/>
          <w:w w:val="67"/>
          <w:rtl/>
        </w:rPr>
        <w:t>التحقق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من تطبيق أحكام النظام،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واللائحة التنفيذية،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والقواعد،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واللائحة الأساسية، في عملية انتخاب </w:t>
      </w:r>
      <w:r>
        <w:rPr>
          <w:color w:val="0C5262"/>
          <w:w w:val="76"/>
          <w:position w:val="1"/>
          <w:rtl/>
        </w:rPr>
        <w:t>أعضاء مجلس الإدارة</w:t>
      </w:r>
      <w:r>
        <w:rPr>
          <w:color w:val="0C5262"/>
          <w:w w:val="76"/>
          <w:position w:val="1"/>
        </w:rPr>
        <w:t>.</w:t>
      </w:r>
    </w:p>
    <w:p>
      <w:pPr>
        <w:pStyle w:val="BodyText"/>
        <w:bidi/>
        <w:spacing w:line="354" w:lineRule="exact"/>
        <w:ind w:right="80" w:left="1217" w:firstLine="0"/>
        <w:jc w:val="left"/>
      </w:pPr>
      <w:r>
        <w:rPr>
          <w:color w:val="0C5262"/>
          <w:w w:val="69"/>
          <w:rtl/>
        </w:rPr>
        <w:t>ب</w:t>
      </w:r>
      <w:r>
        <w:rPr>
          <w:color w:val="0C5262"/>
          <w:w w:val="69"/>
        </w:rPr>
        <w:t>.</w:t>
      </w:r>
      <w:r>
        <w:rPr>
          <w:color w:val="0C5262"/>
          <w:spacing w:val="5"/>
          <w:rtl/>
        </w:rPr>
        <w:t> </w:t>
      </w:r>
      <w:r>
        <w:rPr>
          <w:color w:val="0C5262"/>
          <w:w w:val="69"/>
          <w:rtl/>
        </w:rPr>
        <w:t>التحقق</w:t>
      </w:r>
      <w:r>
        <w:rPr>
          <w:color w:val="0C5262"/>
          <w:spacing w:val="-4"/>
          <w:rtl/>
        </w:rPr>
        <w:t> </w:t>
      </w:r>
      <w:r>
        <w:rPr>
          <w:color w:val="0C5262"/>
          <w:w w:val="69"/>
          <w:rtl/>
        </w:rPr>
        <w:t>من</w:t>
      </w:r>
      <w:r>
        <w:rPr>
          <w:color w:val="0C5262"/>
          <w:spacing w:val="-6"/>
          <w:rtl/>
        </w:rPr>
        <w:t> </w:t>
      </w:r>
      <w:r>
        <w:rPr>
          <w:color w:val="0C5262"/>
          <w:w w:val="69"/>
          <w:rtl/>
        </w:rPr>
        <w:t>توجيه</w:t>
      </w:r>
      <w:r>
        <w:rPr>
          <w:color w:val="0C5262"/>
          <w:spacing w:val="-5"/>
          <w:rtl/>
        </w:rPr>
        <w:t> </w:t>
      </w:r>
      <w:r>
        <w:rPr>
          <w:color w:val="0C5262"/>
          <w:w w:val="69"/>
          <w:rtl/>
        </w:rPr>
        <w:t>الدعوة</w:t>
      </w:r>
      <w:r>
        <w:rPr>
          <w:color w:val="0C5262"/>
          <w:spacing w:val="-1"/>
          <w:rtl/>
        </w:rPr>
        <w:t> </w:t>
      </w:r>
      <w:r>
        <w:rPr>
          <w:color w:val="0C5262"/>
          <w:w w:val="69"/>
          <w:rtl/>
        </w:rPr>
        <w:t>إلى</w:t>
      </w:r>
      <w:r>
        <w:rPr>
          <w:color w:val="0C5262"/>
          <w:spacing w:val="-4"/>
          <w:rtl/>
        </w:rPr>
        <w:t> </w:t>
      </w:r>
      <w:r>
        <w:rPr>
          <w:color w:val="0C5262"/>
          <w:w w:val="69"/>
          <w:rtl/>
        </w:rPr>
        <w:t>جميع</w:t>
      </w:r>
      <w:r>
        <w:rPr>
          <w:color w:val="0C5262"/>
          <w:spacing w:val="-6"/>
          <w:rtl/>
        </w:rPr>
        <w:t> </w:t>
      </w:r>
      <w:r>
        <w:rPr>
          <w:color w:val="0C5262"/>
          <w:w w:val="69"/>
          <w:rtl/>
        </w:rPr>
        <w:t>أعضاء</w:t>
      </w:r>
      <w:r>
        <w:rPr>
          <w:color w:val="0C5262"/>
          <w:spacing w:val="-3"/>
          <w:rtl/>
        </w:rPr>
        <w:t> </w:t>
      </w:r>
      <w:r>
        <w:rPr>
          <w:color w:val="0C5262"/>
          <w:w w:val="69"/>
          <w:rtl/>
        </w:rPr>
        <w:t>الجمعية</w:t>
      </w:r>
      <w:r>
        <w:rPr>
          <w:color w:val="0C5262"/>
          <w:spacing w:val="-4"/>
          <w:rtl/>
        </w:rPr>
        <w:t> </w:t>
      </w:r>
      <w:r>
        <w:rPr>
          <w:color w:val="0C5262"/>
          <w:w w:val="69"/>
          <w:rtl/>
        </w:rPr>
        <w:t>العمومية</w:t>
      </w:r>
      <w:r>
        <w:rPr>
          <w:color w:val="0C5262"/>
          <w:spacing w:val="-6"/>
          <w:rtl/>
        </w:rPr>
        <w:t> </w:t>
      </w:r>
      <w:r>
        <w:rPr>
          <w:color w:val="0C5262"/>
          <w:w w:val="69"/>
          <w:rtl/>
        </w:rPr>
        <w:t>ممن</w:t>
      </w:r>
      <w:r>
        <w:rPr>
          <w:color w:val="0C5262"/>
          <w:spacing w:val="-4"/>
          <w:rtl/>
        </w:rPr>
        <w:t> </w:t>
      </w:r>
      <w:r>
        <w:rPr>
          <w:color w:val="0C5262"/>
          <w:w w:val="69"/>
          <w:rtl/>
        </w:rPr>
        <w:t>تنطبق</w:t>
      </w:r>
      <w:r>
        <w:rPr>
          <w:color w:val="0C5262"/>
          <w:spacing w:val="-3"/>
          <w:rtl/>
        </w:rPr>
        <w:t> </w:t>
      </w:r>
      <w:r>
        <w:rPr>
          <w:color w:val="0C5262"/>
          <w:w w:val="69"/>
          <w:rtl/>
        </w:rPr>
        <w:t>عليه</w:t>
      </w:r>
      <w:r>
        <w:rPr>
          <w:color w:val="0C5262"/>
          <w:spacing w:val="-4"/>
          <w:rtl/>
        </w:rPr>
        <w:t> </w:t>
      </w:r>
      <w:r>
        <w:rPr>
          <w:color w:val="0C5262"/>
          <w:w w:val="69"/>
          <w:rtl/>
        </w:rPr>
        <w:t>الشروط</w:t>
      </w:r>
      <w:r>
        <w:rPr>
          <w:color w:val="0C5262"/>
          <w:spacing w:val="-6"/>
          <w:rtl/>
        </w:rPr>
        <w:t> </w:t>
      </w:r>
      <w:r>
        <w:rPr>
          <w:color w:val="0C5262"/>
          <w:w w:val="69"/>
          <w:rtl/>
        </w:rPr>
        <w:t>للترش</w:t>
      </w:r>
      <w:r>
        <w:rPr>
          <w:color w:val="0C5262"/>
          <w:w w:val="69"/>
          <w:rtl/>
        </w:rPr>
        <w:t>ح</w:t>
      </w:r>
    </w:p>
    <w:p>
      <w:pPr>
        <w:pStyle w:val="BodyText"/>
        <w:bidi/>
        <w:spacing w:before="84"/>
        <w:ind w:right="80" w:left="1578" w:firstLine="0"/>
        <w:jc w:val="left"/>
        <w:rPr>
          <w:position w:val="1"/>
        </w:rPr>
      </w:pPr>
      <w:r>
        <w:rPr>
          <w:color w:val="0C5262"/>
          <w:w w:val="72"/>
          <w:position w:val="1"/>
          <w:rtl/>
        </w:rPr>
        <w:t>لعضوية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الجديد</w:t>
      </w:r>
      <w:r>
        <w:rPr>
          <w:color w:val="0C5262"/>
          <w:w w:val="72"/>
          <w:position w:val="1"/>
        </w:rPr>
        <w:t>.</w:t>
      </w:r>
    </w:p>
    <w:p>
      <w:pPr>
        <w:pStyle w:val="BodyText"/>
        <w:bidi/>
        <w:spacing w:before="75"/>
        <w:ind w:right="80" w:left="1217" w:firstLine="0"/>
        <w:jc w:val="left"/>
      </w:pPr>
      <w:r>
        <w:rPr>
          <w:color w:val="0C5262"/>
          <w:w w:val="68"/>
          <w:rtl/>
        </w:rPr>
        <w:t>ت</w:t>
      </w:r>
      <w:r>
        <w:rPr>
          <w:color w:val="0C5262"/>
          <w:w w:val="68"/>
        </w:rPr>
        <w:t>.</w:t>
      </w:r>
      <w:r>
        <w:rPr>
          <w:color w:val="0C5262"/>
          <w:spacing w:val="-8"/>
          <w:rtl/>
        </w:rPr>
        <w:t> </w:t>
      </w:r>
      <w:r>
        <w:rPr>
          <w:color w:val="0C5262"/>
          <w:w w:val="68"/>
          <w:rtl/>
        </w:rPr>
        <w:t>التحقق</w:t>
      </w:r>
      <w:r>
        <w:rPr>
          <w:color w:val="0C5262"/>
          <w:spacing w:val="-10"/>
          <w:w w:val="68"/>
          <w:rtl/>
        </w:rPr>
        <w:t> </w:t>
      </w:r>
      <w:r>
        <w:rPr>
          <w:color w:val="0C5262"/>
          <w:w w:val="68"/>
          <w:rtl/>
        </w:rPr>
        <w:t>من</w:t>
      </w:r>
      <w:r>
        <w:rPr>
          <w:color w:val="0C5262"/>
          <w:spacing w:val="-10"/>
          <w:w w:val="68"/>
          <w:rtl/>
        </w:rPr>
        <w:t> </w:t>
      </w:r>
      <w:r>
        <w:rPr>
          <w:color w:val="0C5262"/>
          <w:w w:val="68"/>
          <w:rtl/>
        </w:rPr>
        <w:t>اعتماد</w:t>
      </w:r>
      <w:r>
        <w:rPr>
          <w:color w:val="0C5262"/>
          <w:spacing w:val="-10"/>
          <w:w w:val="68"/>
          <w:rtl/>
        </w:rPr>
        <w:t> </w:t>
      </w:r>
      <w:r>
        <w:rPr>
          <w:color w:val="0C5262"/>
          <w:w w:val="68"/>
          <w:rtl/>
        </w:rPr>
        <w:t>المركز</w:t>
      </w:r>
      <w:r>
        <w:rPr>
          <w:color w:val="0C5262"/>
          <w:spacing w:val="-8"/>
          <w:w w:val="68"/>
          <w:rtl/>
        </w:rPr>
        <w:t> </w:t>
      </w:r>
      <w:r>
        <w:rPr>
          <w:color w:val="0C5262"/>
          <w:w w:val="68"/>
          <w:rtl/>
        </w:rPr>
        <w:t>لأسماء</w:t>
      </w:r>
      <w:r>
        <w:rPr>
          <w:color w:val="0C5262"/>
          <w:spacing w:val="-8"/>
          <w:w w:val="68"/>
          <w:rtl/>
        </w:rPr>
        <w:t> </w:t>
      </w:r>
      <w:r>
        <w:rPr>
          <w:color w:val="0C5262"/>
          <w:w w:val="68"/>
          <w:rtl/>
        </w:rPr>
        <w:t>المرشحين</w:t>
      </w:r>
      <w:r>
        <w:rPr>
          <w:color w:val="0C5262"/>
          <w:w w:val="68"/>
        </w:rPr>
        <w:t>.</w:t>
      </w:r>
    </w:p>
    <w:p>
      <w:pPr>
        <w:pStyle w:val="BodyText"/>
        <w:bidi/>
        <w:spacing w:line="295" w:lineRule="auto" w:before="86"/>
        <w:ind w:right="146" w:left="1579" w:hanging="362"/>
        <w:jc w:val="left"/>
        <w:rPr>
          <w:position w:val="1"/>
        </w:rPr>
      </w:pPr>
      <w:r>
        <w:rPr>
          <w:color w:val="0C5262"/>
          <w:w w:val="68"/>
          <w:rtl/>
        </w:rPr>
        <w:t>ث</w:t>
      </w:r>
      <w:r>
        <w:rPr>
          <w:color w:val="0C5262"/>
          <w:w w:val="68"/>
        </w:rPr>
        <w:t>.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التحقق</w:t>
      </w:r>
      <w:r>
        <w:rPr>
          <w:color w:val="0C5262"/>
          <w:spacing w:val="-1"/>
          <w:rtl/>
        </w:rPr>
        <w:t> </w:t>
      </w:r>
      <w:r>
        <w:rPr>
          <w:color w:val="0C5262"/>
          <w:w w:val="68"/>
          <w:rtl/>
        </w:rPr>
        <w:t>من</w:t>
      </w:r>
      <w:r>
        <w:rPr>
          <w:color w:val="0C5262"/>
          <w:spacing w:val="-1"/>
          <w:rtl/>
        </w:rPr>
        <w:t> </w:t>
      </w:r>
      <w:r>
        <w:rPr>
          <w:color w:val="0C5262"/>
          <w:w w:val="68"/>
          <w:rtl/>
        </w:rPr>
        <w:t>عرض</w:t>
      </w:r>
      <w:r>
        <w:rPr>
          <w:color w:val="0C5262"/>
          <w:spacing w:val="-1"/>
          <w:rtl/>
        </w:rPr>
        <w:t> </w:t>
      </w:r>
      <w:r>
        <w:rPr>
          <w:color w:val="0C5262"/>
          <w:w w:val="68"/>
          <w:rtl/>
        </w:rPr>
        <w:t>قائمة</w:t>
      </w:r>
      <w:r>
        <w:rPr>
          <w:color w:val="0C5262"/>
          <w:spacing w:val="-2"/>
          <w:rtl/>
        </w:rPr>
        <w:t> </w:t>
      </w:r>
      <w:r>
        <w:rPr>
          <w:color w:val="0C5262"/>
          <w:w w:val="68"/>
          <w:rtl/>
        </w:rPr>
        <w:t>أسماء</w:t>
      </w:r>
      <w:r>
        <w:rPr>
          <w:color w:val="0C5262"/>
          <w:spacing w:val="-1"/>
          <w:rtl/>
        </w:rPr>
        <w:t> </w:t>
      </w:r>
      <w:r>
        <w:rPr>
          <w:color w:val="0C5262"/>
          <w:w w:val="68"/>
          <w:rtl/>
        </w:rPr>
        <w:t>المرشحين</w:t>
      </w:r>
      <w:r>
        <w:rPr>
          <w:color w:val="0C5262"/>
          <w:spacing w:val="-2"/>
          <w:rtl/>
        </w:rPr>
        <w:t> </w:t>
      </w:r>
      <w:r>
        <w:rPr>
          <w:color w:val="0C5262"/>
          <w:w w:val="68"/>
          <w:rtl/>
        </w:rPr>
        <w:t>المعتمدة</w:t>
      </w:r>
      <w:r>
        <w:rPr>
          <w:color w:val="0C5262"/>
          <w:spacing w:val="-2"/>
          <w:rtl/>
        </w:rPr>
        <w:t> </w:t>
      </w:r>
      <w:r>
        <w:rPr>
          <w:color w:val="0C5262"/>
          <w:w w:val="68"/>
          <w:rtl/>
        </w:rPr>
        <w:t>من</w:t>
      </w:r>
      <w:r>
        <w:rPr>
          <w:color w:val="0C5262"/>
          <w:spacing w:val="-3"/>
          <w:rtl/>
        </w:rPr>
        <w:t> </w:t>
      </w:r>
      <w:r>
        <w:rPr>
          <w:color w:val="0C5262"/>
          <w:w w:val="68"/>
          <w:rtl/>
        </w:rPr>
        <w:t>المركز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في</w:t>
      </w:r>
      <w:r>
        <w:rPr>
          <w:color w:val="0C5262"/>
          <w:spacing w:val="-3"/>
          <w:rtl/>
        </w:rPr>
        <w:t> </w:t>
      </w:r>
      <w:r>
        <w:rPr>
          <w:color w:val="0C5262"/>
          <w:w w:val="68"/>
          <w:rtl/>
        </w:rPr>
        <w:t>مقر</w:t>
      </w:r>
      <w:r>
        <w:rPr>
          <w:color w:val="0C5262"/>
          <w:spacing w:val="-2"/>
          <w:rtl/>
        </w:rPr>
        <w:t> </w:t>
      </w:r>
      <w:r>
        <w:rPr>
          <w:color w:val="0C5262"/>
          <w:w w:val="68"/>
          <w:rtl/>
        </w:rPr>
        <w:t>الجمعية</w:t>
      </w:r>
      <w:r>
        <w:rPr>
          <w:color w:val="0C5262"/>
          <w:spacing w:val="-1"/>
          <w:rtl/>
        </w:rPr>
        <w:t> </w:t>
      </w:r>
      <w:r>
        <w:rPr>
          <w:color w:val="0C5262"/>
          <w:w w:val="68"/>
          <w:rtl/>
        </w:rPr>
        <w:t>وموقعها</w:t>
      </w:r>
      <w:r>
        <w:rPr>
          <w:color w:val="0C5262"/>
          <w:spacing w:val="-1"/>
          <w:rtl/>
        </w:rPr>
        <w:t> </w:t>
      </w:r>
      <w:r>
        <w:rPr>
          <w:color w:val="0C5262"/>
          <w:w w:val="68"/>
          <w:rtl/>
        </w:rPr>
        <w:t>الإلكتروني، </w:t>
      </w:r>
      <w:r>
        <w:rPr>
          <w:color w:val="0C5262"/>
          <w:w w:val="70"/>
          <w:position w:val="1"/>
          <w:rtl/>
        </w:rPr>
        <w:t>وبرنامجهم الانتخابي، وذلك قبل نهاية مدة دورة مجلس الإدارة القائم بخمسة عشر يومًا على الأقل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line="295" w:lineRule="auto"/>
        <w:ind w:right="1742" w:left="1218" w:firstLine="0"/>
        <w:jc w:val="left"/>
      </w:pPr>
      <w:r>
        <w:rPr>
          <w:color w:val="0C5262"/>
          <w:w w:val="70"/>
          <w:rtl/>
        </w:rPr>
        <w:t>ج</w:t>
      </w:r>
      <w:r>
        <w:rPr>
          <w:color w:val="0C5262"/>
          <w:w w:val="70"/>
        </w:rPr>
        <w:t>.</w:t>
      </w:r>
      <w:r>
        <w:rPr>
          <w:color w:val="0C5262"/>
          <w:spacing w:val="26"/>
          <w:rtl/>
        </w:rPr>
        <w:t> </w:t>
      </w:r>
      <w:r>
        <w:rPr>
          <w:color w:val="0C5262"/>
          <w:w w:val="70"/>
          <w:rtl/>
        </w:rPr>
        <w:t>التأكد</w:t>
      </w:r>
      <w:r>
        <w:rPr>
          <w:color w:val="0C5262"/>
          <w:spacing w:val="-4"/>
          <w:w w:val="70"/>
          <w:rtl/>
        </w:rPr>
        <w:t> </w:t>
      </w:r>
      <w:r>
        <w:rPr>
          <w:color w:val="0C5262"/>
          <w:w w:val="70"/>
          <w:rtl/>
        </w:rPr>
        <w:t>من</w:t>
      </w:r>
      <w:r>
        <w:rPr>
          <w:color w:val="0C5262"/>
          <w:spacing w:val="-3"/>
          <w:w w:val="70"/>
          <w:rtl/>
        </w:rPr>
        <w:t> </w:t>
      </w:r>
      <w:r>
        <w:rPr>
          <w:color w:val="0C5262"/>
          <w:w w:val="70"/>
          <w:rtl/>
        </w:rPr>
        <w:t>هوية</w:t>
      </w:r>
      <w:r>
        <w:rPr>
          <w:color w:val="0C5262"/>
          <w:spacing w:val="-2"/>
          <w:w w:val="70"/>
          <w:rtl/>
        </w:rPr>
        <w:t> </w:t>
      </w:r>
      <w:r>
        <w:rPr>
          <w:color w:val="0C5262"/>
          <w:w w:val="70"/>
          <w:rtl/>
        </w:rPr>
        <w:t>عضو</w:t>
      </w:r>
      <w:r>
        <w:rPr>
          <w:color w:val="0C5262"/>
          <w:spacing w:val="-3"/>
          <w:w w:val="70"/>
          <w:rtl/>
        </w:rPr>
        <w:t> </w:t>
      </w:r>
      <w:r>
        <w:rPr>
          <w:color w:val="0C5262"/>
          <w:w w:val="70"/>
          <w:rtl/>
        </w:rPr>
        <w:t>الجمعية</w:t>
      </w:r>
      <w:r>
        <w:rPr>
          <w:color w:val="0C5262"/>
          <w:spacing w:val="-3"/>
          <w:w w:val="70"/>
          <w:rtl/>
        </w:rPr>
        <w:t> </w:t>
      </w:r>
      <w:r>
        <w:rPr>
          <w:color w:val="0C5262"/>
          <w:w w:val="70"/>
          <w:rtl/>
        </w:rPr>
        <w:t>العمومية</w:t>
      </w:r>
      <w:r>
        <w:rPr>
          <w:color w:val="0C5262"/>
          <w:spacing w:val="-3"/>
          <w:w w:val="70"/>
          <w:rtl/>
        </w:rPr>
        <w:t> </w:t>
      </w:r>
      <w:r>
        <w:rPr>
          <w:color w:val="0C5262"/>
          <w:w w:val="70"/>
          <w:rtl/>
        </w:rPr>
        <w:t>والتأشير</w:t>
      </w:r>
      <w:r>
        <w:rPr>
          <w:color w:val="0C5262"/>
          <w:spacing w:val="-3"/>
          <w:w w:val="70"/>
          <w:rtl/>
        </w:rPr>
        <w:t> </w:t>
      </w:r>
      <w:r>
        <w:rPr>
          <w:color w:val="0C5262"/>
          <w:w w:val="70"/>
          <w:rtl/>
        </w:rPr>
        <w:t>أمام</w:t>
      </w:r>
      <w:r>
        <w:rPr>
          <w:color w:val="0C5262"/>
          <w:spacing w:val="-2"/>
          <w:w w:val="70"/>
          <w:rtl/>
        </w:rPr>
        <w:t> </w:t>
      </w:r>
      <w:r>
        <w:rPr>
          <w:color w:val="0C5262"/>
          <w:w w:val="70"/>
          <w:rtl/>
        </w:rPr>
        <w:t>اسمه</w:t>
      </w:r>
      <w:r>
        <w:rPr>
          <w:color w:val="0C5262"/>
          <w:spacing w:val="-2"/>
          <w:w w:val="70"/>
          <w:rtl/>
        </w:rPr>
        <w:t> </w:t>
      </w:r>
      <w:r>
        <w:rPr>
          <w:color w:val="0C5262"/>
          <w:w w:val="70"/>
          <w:rtl/>
        </w:rPr>
        <w:t>في</w:t>
      </w:r>
      <w:r>
        <w:rPr>
          <w:color w:val="0C5262"/>
          <w:spacing w:val="-3"/>
          <w:w w:val="70"/>
          <w:rtl/>
        </w:rPr>
        <w:t> </w:t>
      </w:r>
      <w:r>
        <w:rPr>
          <w:color w:val="0C5262"/>
          <w:w w:val="70"/>
          <w:rtl/>
        </w:rPr>
        <w:t>سجل</w:t>
      </w:r>
      <w:r>
        <w:rPr>
          <w:color w:val="0C5262"/>
          <w:spacing w:val="-3"/>
          <w:w w:val="70"/>
          <w:rtl/>
        </w:rPr>
        <w:t> </w:t>
      </w:r>
      <w:r>
        <w:rPr>
          <w:color w:val="0C5262"/>
          <w:w w:val="70"/>
          <w:rtl/>
        </w:rPr>
        <w:t>الناخبين</w:t>
      </w:r>
      <w:r>
        <w:rPr>
          <w:color w:val="0C5262"/>
          <w:w w:val="70"/>
        </w:rPr>
        <w:t>.</w:t>
      </w:r>
      <w:r>
        <w:rPr>
          <w:color w:val="0C5262"/>
          <w:w w:val="70"/>
          <w:rtl/>
        </w:rPr>
        <w:t> </w:t>
      </w:r>
      <w:r>
        <w:rPr>
          <w:color w:val="0C5262"/>
          <w:w w:val="71"/>
          <w:rtl/>
        </w:rPr>
        <w:t>ح</w:t>
      </w:r>
      <w:r>
        <w:rPr>
          <w:color w:val="0C5262"/>
          <w:w w:val="71"/>
        </w:rPr>
        <w:t>.</w:t>
      </w:r>
      <w:r>
        <w:rPr>
          <w:color w:val="0C5262"/>
          <w:rtl/>
        </w:rPr>
        <w:t> </w:t>
      </w:r>
      <w:r>
        <w:rPr>
          <w:color w:val="0C5262"/>
          <w:w w:val="71"/>
          <w:rtl/>
        </w:rPr>
        <w:t>تمديد مدة التصويت وإنهاؤها</w:t>
      </w:r>
      <w:r>
        <w:rPr>
          <w:color w:val="0C5262"/>
          <w:w w:val="71"/>
        </w:rPr>
        <w:t>.</w:t>
      </w:r>
    </w:p>
    <w:p>
      <w:pPr>
        <w:pStyle w:val="BodyText"/>
        <w:bidi/>
        <w:ind w:right="80" w:left="1218" w:firstLine="0"/>
        <w:jc w:val="left"/>
      </w:pPr>
      <w:r>
        <w:rPr>
          <w:color w:val="0C5262"/>
          <w:w w:val="65"/>
          <w:rtl/>
        </w:rPr>
        <w:t>خ</w:t>
      </w:r>
      <w:r>
        <w:rPr>
          <w:color w:val="0C5262"/>
          <w:w w:val="65"/>
        </w:rPr>
        <w:t>.</w:t>
      </w:r>
      <w:r>
        <w:rPr>
          <w:color w:val="0C5262"/>
          <w:spacing w:val="2"/>
          <w:rtl/>
        </w:rPr>
        <w:t> </w:t>
      </w:r>
      <w:r>
        <w:rPr>
          <w:color w:val="0C5262"/>
          <w:w w:val="65"/>
          <w:rtl/>
        </w:rPr>
        <w:t>عد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الأصوات</w:t>
      </w:r>
      <w:r>
        <w:rPr>
          <w:color w:val="0C5262"/>
          <w:spacing w:val="-8"/>
          <w:w w:val="65"/>
          <w:rtl/>
        </w:rPr>
        <w:t> </w:t>
      </w:r>
      <w:r>
        <w:rPr>
          <w:color w:val="0C5262"/>
          <w:w w:val="65"/>
          <w:rtl/>
        </w:rPr>
        <w:t>التي</w:t>
      </w:r>
      <w:r>
        <w:rPr>
          <w:color w:val="0C5262"/>
          <w:spacing w:val="-6"/>
          <w:w w:val="65"/>
          <w:rtl/>
        </w:rPr>
        <w:t> </w:t>
      </w:r>
      <w:r>
        <w:rPr>
          <w:color w:val="0C5262"/>
          <w:w w:val="65"/>
          <w:rtl/>
        </w:rPr>
        <w:t>حصل</w:t>
      </w:r>
      <w:r>
        <w:rPr>
          <w:color w:val="0C5262"/>
          <w:spacing w:val="-8"/>
          <w:w w:val="65"/>
          <w:rtl/>
        </w:rPr>
        <w:t> </w:t>
      </w:r>
      <w:r>
        <w:rPr>
          <w:color w:val="0C5262"/>
          <w:w w:val="65"/>
          <w:rtl/>
        </w:rPr>
        <w:t>عليها</w:t>
      </w:r>
      <w:r>
        <w:rPr>
          <w:color w:val="0C5262"/>
          <w:spacing w:val="-6"/>
          <w:w w:val="65"/>
          <w:rtl/>
        </w:rPr>
        <w:t> </w:t>
      </w:r>
      <w:r>
        <w:rPr>
          <w:color w:val="0C5262"/>
          <w:w w:val="65"/>
          <w:rtl/>
        </w:rPr>
        <w:t>كل</w:t>
      </w:r>
      <w:r>
        <w:rPr>
          <w:color w:val="0C5262"/>
          <w:spacing w:val="-9"/>
          <w:w w:val="65"/>
          <w:rtl/>
        </w:rPr>
        <w:t> </w:t>
      </w:r>
      <w:r>
        <w:rPr>
          <w:color w:val="0C5262"/>
          <w:w w:val="65"/>
          <w:rtl/>
        </w:rPr>
        <w:t>مر</w:t>
      </w:r>
      <w:r>
        <w:rPr>
          <w:color w:val="0C5262"/>
          <w:spacing w:val="-17"/>
          <w:position w:val="17"/>
          <w:rtl/>
        </w:rPr>
        <w:t> </w:t>
      </w:r>
      <w:r>
        <w:rPr>
          <w:color w:val="0C5262"/>
          <w:w w:val="65"/>
          <w:position w:val="17"/>
        </w:rPr>
        <w:t>˛</w:t>
      </w:r>
      <w:r>
        <w:rPr>
          <w:color w:val="0C5262"/>
          <w:w w:val="65"/>
          <w:rtl/>
        </w:rPr>
        <w:t>شح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90" w:lineRule="auto"/>
        <w:ind w:right="146" w:left="1579" w:hanging="363"/>
        <w:jc w:val="left"/>
      </w:pPr>
      <w:r>
        <w:rPr>
          <w:color w:val="0C5262"/>
          <w:w w:val="70"/>
          <w:position w:val="1"/>
          <w:rtl/>
        </w:rPr>
        <w:t>د</w:t>
      </w:r>
      <w:r>
        <w:rPr>
          <w:color w:val="0C5262"/>
          <w:w w:val="70"/>
          <w:position w:val="1"/>
        </w:rPr>
        <w:t>.</w:t>
      </w:r>
      <w:r>
        <w:rPr>
          <w:color w:val="0C5262"/>
          <w:spacing w:val="23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التأكد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 عدد الأصوات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ومقارنته مع عدد المقترعين،</w:t>
      </w:r>
      <w:r>
        <w:rPr>
          <w:color w:val="0C5262"/>
          <w:spacing w:val="-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وفي حالة</w:t>
      </w:r>
      <w:r>
        <w:rPr>
          <w:color w:val="0C5262"/>
          <w:w w:val="70"/>
          <w:rtl/>
        </w:rPr>
        <w:t> زيادة</w:t>
      </w:r>
      <w:r>
        <w:rPr>
          <w:color w:val="0C5262"/>
          <w:w w:val="70"/>
          <w:position w:val="1"/>
          <w:rtl/>
        </w:rPr>
        <w:t> عدد الأصوات عن عدد الحاضرين </w:t>
      </w:r>
      <w:r>
        <w:rPr>
          <w:color w:val="0C5262"/>
          <w:w w:val="69"/>
          <w:rtl/>
        </w:rPr>
        <w:t>يتم إلغاء الانتخاب وإعادته في الاجتماع نفسه أو خلال مدة لا تزيد عن خمسة عشر يومًا</w:t>
      </w:r>
      <w:r>
        <w:rPr>
          <w:color w:val="0C5262"/>
          <w:w w:val="69"/>
        </w:rPr>
        <w:t>.</w:t>
      </w:r>
    </w:p>
    <w:p>
      <w:pPr>
        <w:pStyle w:val="BodyText"/>
        <w:bidi/>
        <w:spacing w:line="283" w:lineRule="auto"/>
        <w:ind w:right="146" w:left="1579" w:hanging="362"/>
        <w:jc w:val="left"/>
      </w:pPr>
      <w:r>
        <w:rPr>
          <w:color w:val="0C5262"/>
          <w:w w:val="67"/>
          <w:rtl/>
        </w:rPr>
        <w:t>ذ</w:t>
      </w:r>
      <w:r>
        <w:rPr>
          <w:color w:val="0C5262"/>
          <w:w w:val="67"/>
        </w:rPr>
        <w:t>.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إعلان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أسماء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الفائزين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في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الانتخابات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وهم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الذين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يحصلون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على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أكثر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الأصوات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بحسب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عدد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أعضاء</w:t>
      </w:r>
      <w:r>
        <w:rPr>
          <w:color w:val="0C5262"/>
          <w:spacing w:val="40"/>
          <w:rtl/>
        </w:rPr>
        <w:t> </w:t>
      </w:r>
      <w:r>
        <w:rPr>
          <w:color w:val="0C5262"/>
          <w:w w:val="65"/>
          <w:rtl/>
        </w:rPr>
        <w:t>المجلس، وفي حال تساوي الأصوات للفائز بالمقعد الأخير فيلجأ إلى القرعة، ما لم يتنازل أحدهما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95" w:lineRule="auto"/>
        <w:ind w:right="146" w:left="1578" w:hanging="361"/>
        <w:jc w:val="left"/>
      </w:pPr>
      <w:r>
        <w:rPr>
          <w:color w:val="0C5262"/>
          <w:w w:val="67"/>
          <w:rtl/>
        </w:rPr>
        <w:t>ر</w:t>
      </w:r>
      <w:r>
        <w:rPr>
          <w:color w:val="0C5262"/>
          <w:w w:val="67"/>
        </w:rPr>
        <w:t>.</w:t>
      </w:r>
      <w:r>
        <w:rPr>
          <w:color w:val="0C5262"/>
          <w:spacing w:val="24"/>
          <w:rtl/>
        </w:rPr>
        <w:t> </w:t>
      </w:r>
      <w:r>
        <w:rPr>
          <w:color w:val="0C5262"/>
          <w:w w:val="67"/>
          <w:rtl/>
        </w:rPr>
        <w:t>إعداد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قائمة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بأعضاء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المجلس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الاحتياطيين</w:t>
      </w:r>
      <w:r>
        <w:rPr>
          <w:color w:val="0C5262"/>
          <w:spacing w:val="-7"/>
          <w:rtl/>
        </w:rPr>
        <w:t> </w:t>
      </w:r>
      <w:r>
        <w:rPr>
          <w:color w:val="0C5262"/>
          <w:w w:val="67"/>
          <w:rtl/>
        </w:rPr>
        <w:t>وهم</w:t>
      </w:r>
      <w:r>
        <w:rPr>
          <w:color w:val="0C5262"/>
          <w:spacing w:val="-7"/>
          <w:rtl/>
        </w:rPr>
        <w:t> </w:t>
      </w:r>
      <w:r>
        <w:rPr>
          <w:color w:val="0C5262"/>
          <w:w w:val="67"/>
          <w:rtl/>
        </w:rPr>
        <w:t>المترشحون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الخمسة</w:t>
      </w:r>
      <w:r>
        <w:rPr>
          <w:color w:val="0C5262"/>
          <w:spacing w:val="-10"/>
          <w:rtl/>
        </w:rPr>
        <w:t> </w:t>
      </w:r>
      <w:r>
        <w:rPr>
          <w:color w:val="0C5262"/>
          <w:w w:val="67"/>
          <w:rtl/>
        </w:rPr>
        <w:t>التالون</w:t>
      </w:r>
      <w:r>
        <w:rPr>
          <w:color w:val="0C5262"/>
          <w:spacing w:val="-6"/>
          <w:rtl/>
        </w:rPr>
        <w:t> </w:t>
      </w:r>
      <w:r>
        <w:rPr>
          <w:color w:val="0C5262"/>
          <w:w w:val="67"/>
          <w:rtl/>
        </w:rPr>
        <w:t>للأعضاء</w:t>
      </w:r>
      <w:r>
        <w:rPr>
          <w:color w:val="0C5262"/>
          <w:spacing w:val="-7"/>
          <w:rtl/>
        </w:rPr>
        <w:t> </w:t>
      </w:r>
      <w:r>
        <w:rPr>
          <w:color w:val="0C5262"/>
          <w:w w:val="67"/>
          <w:rtl/>
        </w:rPr>
        <w:t>الفائزين</w:t>
      </w:r>
      <w:r>
        <w:rPr>
          <w:color w:val="0C5262"/>
          <w:spacing w:val="-7"/>
          <w:rtl/>
        </w:rPr>
        <w:t> </w:t>
      </w:r>
      <w:r>
        <w:rPr>
          <w:color w:val="0C5262"/>
          <w:w w:val="67"/>
          <w:rtl/>
        </w:rPr>
        <w:t>وحسب الأصوات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366" w:lineRule="exact"/>
        <w:ind w:right="80" w:left="317" w:firstLine="0"/>
        <w:jc w:val="left"/>
      </w:pPr>
      <w:r>
        <w:rPr>
          <w:color w:val="0C5262"/>
          <w:w w:val="66"/>
        </w:rPr>
        <w:t>-10</w:t>
      </w:r>
      <w:r>
        <w:rPr>
          <w:color w:val="0C5262"/>
          <w:spacing w:val="2"/>
          <w:rtl/>
        </w:rPr>
        <w:t> </w:t>
      </w:r>
      <w:r>
        <w:rPr>
          <w:color w:val="0C5262"/>
          <w:w w:val="66"/>
          <w:rtl/>
        </w:rPr>
        <w:t>يجوز</w:t>
      </w:r>
      <w:r>
        <w:rPr>
          <w:color w:val="0C5262"/>
          <w:spacing w:val="-7"/>
          <w:w w:val="66"/>
          <w:rtl/>
        </w:rPr>
        <w:t> </w:t>
      </w:r>
      <w:r>
        <w:rPr>
          <w:color w:val="0C5262"/>
          <w:w w:val="66"/>
          <w:rtl/>
        </w:rPr>
        <w:t>لكل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مرشح،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توافرت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فيه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شروط</w:t>
      </w:r>
      <w:r>
        <w:rPr>
          <w:color w:val="0C5262"/>
          <w:spacing w:val="-5"/>
          <w:w w:val="66"/>
          <w:rtl/>
        </w:rPr>
        <w:t> </w:t>
      </w:r>
      <w:r>
        <w:rPr>
          <w:color w:val="0C5262"/>
          <w:w w:val="66"/>
          <w:rtl/>
        </w:rPr>
        <w:t>العضوية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المقررة</w:t>
      </w:r>
      <w:r>
        <w:rPr>
          <w:color w:val="0C5262"/>
          <w:spacing w:val="-6"/>
          <w:w w:val="66"/>
          <w:rtl/>
        </w:rPr>
        <w:t> </w:t>
      </w:r>
      <w:r>
        <w:rPr>
          <w:color w:val="0C5262"/>
          <w:w w:val="66"/>
          <w:rtl/>
        </w:rPr>
        <w:t>نظامًا،</w:t>
      </w:r>
      <w:r>
        <w:rPr>
          <w:color w:val="0C5262"/>
          <w:spacing w:val="-8"/>
          <w:w w:val="66"/>
          <w:rtl/>
        </w:rPr>
        <w:t> </w:t>
      </w:r>
      <w:r>
        <w:rPr>
          <w:color w:val="0C5262"/>
          <w:w w:val="66"/>
          <w:rtl/>
        </w:rPr>
        <w:t>الآتي</w:t>
      </w:r>
      <w:r>
        <w:rPr>
          <w:color w:val="0C5262"/>
          <w:w w:val="66"/>
        </w:rPr>
        <w:t>: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46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14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2480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before="1"/>
        <w:ind w:right="80" w:left="1217" w:firstLine="0"/>
        <w:jc w:val="left"/>
      </w:pPr>
      <w:r>
        <w:rPr>
          <w:color w:val="0C5262"/>
          <w:w w:val="64"/>
          <w:rtl/>
        </w:rPr>
        <w:t>أ</w:t>
      </w:r>
      <w:r>
        <w:rPr>
          <w:color w:val="0C5262"/>
          <w:w w:val="64"/>
        </w:rPr>
        <w:t>.</w:t>
      </w:r>
      <w:r>
        <w:rPr>
          <w:color w:val="0C5262"/>
          <w:spacing w:val="16"/>
          <w:rtl/>
        </w:rPr>
        <w:t> </w:t>
      </w:r>
      <w:r>
        <w:rPr>
          <w:color w:val="0C5262"/>
          <w:w w:val="64"/>
          <w:rtl/>
        </w:rPr>
        <w:t>تعيين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ممثل</w:t>
      </w:r>
      <w:r>
        <w:rPr>
          <w:color w:val="0C5262"/>
          <w:spacing w:val="-2"/>
          <w:w w:val="64"/>
          <w:rtl/>
        </w:rPr>
        <w:t> </w:t>
      </w:r>
      <w:r>
        <w:rPr>
          <w:color w:val="0C5262"/>
          <w:w w:val="64"/>
          <w:rtl/>
        </w:rPr>
        <w:t>له</w:t>
      </w:r>
      <w:r>
        <w:rPr>
          <w:color w:val="0C5262"/>
          <w:spacing w:val="-2"/>
          <w:w w:val="64"/>
          <w:rtl/>
        </w:rPr>
        <w:t> </w:t>
      </w:r>
      <w:r>
        <w:rPr>
          <w:color w:val="0C5262"/>
          <w:w w:val="64"/>
          <w:rtl/>
        </w:rPr>
        <w:t>لدى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لجنة</w:t>
      </w:r>
      <w:r>
        <w:rPr>
          <w:color w:val="0C5262"/>
          <w:spacing w:val="-2"/>
          <w:w w:val="64"/>
          <w:rtl/>
        </w:rPr>
        <w:t> </w:t>
      </w:r>
      <w:r>
        <w:rPr>
          <w:color w:val="0C5262"/>
          <w:w w:val="64"/>
          <w:rtl/>
        </w:rPr>
        <w:t>الانتخابات</w:t>
      </w:r>
      <w:r>
        <w:rPr>
          <w:color w:val="0C5262"/>
          <w:w w:val="64"/>
        </w:rPr>
        <w:t>.</w:t>
      </w:r>
    </w:p>
    <w:p>
      <w:pPr>
        <w:pStyle w:val="BodyText"/>
        <w:bidi/>
        <w:spacing w:line="290" w:lineRule="auto" w:before="66"/>
        <w:ind w:right="2935" w:left="317" w:firstLine="899"/>
        <w:jc w:val="left"/>
      </w:pPr>
      <w:r>
        <w:rPr>
          <w:color w:val="0C5262"/>
          <w:w w:val="68"/>
          <w:position w:val="1"/>
          <w:rtl/>
        </w:rPr>
        <w:t>ب</w:t>
      </w:r>
      <w:r>
        <w:rPr>
          <w:color w:val="0C5262"/>
          <w:w w:val="68"/>
          <w:position w:val="1"/>
        </w:rPr>
        <w:t>.</w:t>
      </w:r>
      <w:r>
        <w:rPr>
          <w:color w:val="0C5262"/>
          <w:spacing w:val="1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التنازل عن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الترشح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خلال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خمسة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أيام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تاريخ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إعلان قائمة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المرشحين</w:t>
      </w:r>
      <w:r>
        <w:rPr>
          <w:color w:val="0C5262"/>
          <w:w w:val="68"/>
          <w:position w:val="1"/>
        </w:rPr>
        <w:t>.</w:t>
      </w:r>
      <w:r>
        <w:rPr>
          <w:color w:val="0C5262"/>
          <w:w w:val="68"/>
          <w:position w:val="1"/>
          <w:rtl/>
        </w:rPr>
        <w:t> </w:t>
      </w:r>
      <w:r>
        <w:rPr>
          <w:color w:val="0C5262"/>
          <w:w w:val="58"/>
        </w:rPr>
        <w:t>-11</w:t>
      </w:r>
      <w:r>
        <w:rPr>
          <w:color w:val="0C5262"/>
          <w:rtl/>
        </w:rPr>
        <w:t> </w:t>
      </w:r>
      <w:r>
        <w:rPr>
          <w:color w:val="0C5262"/>
          <w:w w:val="58"/>
          <w:rtl/>
        </w:rPr>
        <w:t>يراعى في عملية التصويت الآتي</w:t>
      </w:r>
      <w:r>
        <w:rPr>
          <w:color w:val="0C5262"/>
          <w:w w:val="58"/>
        </w:rPr>
        <w:t>:</w:t>
      </w:r>
    </w:p>
    <w:p>
      <w:pPr>
        <w:pStyle w:val="BodyText"/>
        <w:bidi/>
        <w:spacing w:line="283" w:lineRule="auto" w:before="6"/>
        <w:ind w:right="1742" w:left="1217" w:firstLine="0"/>
        <w:jc w:val="left"/>
      </w:pPr>
      <w:r>
        <w:rPr>
          <w:color w:val="0C5262"/>
          <w:w w:val="69"/>
          <w:rtl/>
        </w:rPr>
        <w:t>أ</w:t>
      </w:r>
      <w:r>
        <w:rPr>
          <w:color w:val="0C5262"/>
          <w:w w:val="69"/>
        </w:rPr>
        <w:t>.</w:t>
      </w:r>
      <w:r>
        <w:rPr>
          <w:color w:val="0C5262"/>
          <w:spacing w:val="22"/>
          <w:rtl/>
        </w:rPr>
        <w:t> </w:t>
      </w:r>
      <w:r>
        <w:rPr>
          <w:color w:val="0C5262"/>
          <w:w w:val="69"/>
          <w:rtl/>
        </w:rPr>
        <w:t>إذا كان</w:t>
      </w:r>
      <w:r>
        <w:rPr>
          <w:color w:val="0C5262"/>
          <w:spacing w:val="-3"/>
          <w:w w:val="69"/>
          <w:rtl/>
        </w:rPr>
        <w:t> </w:t>
      </w:r>
      <w:r>
        <w:rPr>
          <w:color w:val="0C5262"/>
          <w:w w:val="69"/>
          <w:rtl/>
        </w:rPr>
        <w:t>عضو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الجمعية موظفًا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في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الجمعية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أو</w:t>
      </w:r>
      <w:r>
        <w:rPr>
          <w:color w:val="0C5262"/>
          <w:spacing w:val="-3"/>
          <w:w w:val="69"/>
          <w:rtl/>
        </w:rPr>
        <w:t> </w:t>
      </w:r>
      <w:r>
        <w:rPr>
          <w:color w:val="0C5262"/>
          <w:w w:val="69"/>
          <w:rtl/>
        </w:rPr>
        <w:t>متعاقدًا</w:t>
      </w:r>
      <w:r>
        <w:rPr>
          <w:color w:val="0C5262"/>
          <w:spacing w:val="-3"/>
          <w:w w:val="69"/>
          <w:rtl/>
        </w:rPr>
        <w:t> </w:t>
      </w:r>
      <w:r>
        <w:rPr>
          <w:color w:val="0C5262"/>
          <w:w w:val="69"/>
          <w:rtl/>
        </w:rPr>
        <w:t>معها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فلا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يحق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له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التصويت</w:t>
      </w:r>
      <w:r>
        <w:rPr>
          <w:color w:val="0C5262"/>
          <w:w w:val="69"/>
        </w:rPr>
        <w:t>.</w:t>
      </w:r>
      <w:r>
        <w:rPr>
          <w:color w:val="0C5262"/>
          <w:w w:val="69"/>
          <w:rtl/>
        </w:rPr>
        <w:t> </w:t>
      </w:r>
      <w:r>
        <w:rPr>
          <w:color w:val="0C5262"/>
          <w:w w:val="63"/>
          <w:rtl/>
        </w:rPr>
        <w:t>ب</w:t>
      </w:r>
      <w:r>
        <w:rPr>
          <w:color w:val="0C5262"/>
          <w:w w:val="63"/>
        </w:rPr>
        <w:t>.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أن يكون الانتخاب بالتصويت السري</w:t>
      </w:r>
      <w:r>
        <w:rPr>
          <w:color w:val="0C5262"/>
          <w:w w:val="63"/>
        </w:rPr>
        <w:t>.</w:t>
      </w:r>
    </w:p>
    <w:p>
      <w:pPr>
        <w:pStyle w:val="BodyText"/>
        <w:bidi/>
        <w:spacing w:line="325" w:lineRule="exact" w:before="8"/>
        <w:ind w:right="80" w:left="1217" w:firstLine="0"/>
        <w:jc w:val="left"/>
      </w:pPr>
      <w:r>
        <w:rPr>
          <w:color w:val="0C5262"/>
          <w:w w:val="69"/>
          <w:rtl/>
        </w:rPr>
        <w:t>ت</w:t>
      </w:r>
      <w:r>
        <w:rPr>
          <w:color w:val="0C5262"/>
          <w:w w:val="69"/>
        </w:rPr>
        <w:t>.</w:t>
      </w:r>
      <w:r>
        <w:rPr>
          <w:color w:val="0C5262"/>
          <w:spacing w:val="4"/>
          <w:rtl/>
        </w:rPr>
        <w:t> </w:t>
      </w:r>
      <w:r>
        <w:rPr>
          <w:color w:val="0C5262"/>
          <w:w w:val="69"/>
          <w:rtl/>
        </w:rPr>
        <w:t>لا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يجوز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لأي</w:t>
      </w:r>
      <w:r>
        <w:rPr>
          <w:color w:val="0C5262"/>
          <w:spacing w:val="-14"/>
          <w:w w:val="69"/>
          <w:rtl/>
        </w:rPr>
        <w:t> </w:t>
      </w:r>
      <w:r>
        <w:rPr>
          <w:color w:val="0C5262"/>
          <w:w w:val="69"/>
          <w:rtl/>
        </w:rPr>
        <w:t>ناخب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أن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يختار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عددًا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من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المرشحين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يتجاوز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العدد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المحدد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للأعضاء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المراد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انتخابهم</w:t>
      </w:r>
      <w:r>
        <w:rPr>
          <w:color w:val="0C5262"/>
          <w:w w:val="69"/>
        </w:rPr>
        <w:t>.</w:t>
      </w:r>
    </w:p>
    <w:p>
      <w:pPr>
        <w:pStyle w:val="BodyText"/>
        <w:bidi/>
        <w:spacing w:line="448" w:lineRule="exact" w:before="70"/>
        <w:ind w:right="146" w:left="1580" w:hanging="363"/>
        <w:jc w:val="left"/>
      </w:pPr>
      <w:r>
        <w:rPr>
          <w:color w:val="0C5262"/>
          <w:w w:val="66"/>
          <w:rtl/>
        </w:rPr>
        <w:t>ث</w:t>
      </w:r>
      <w:r>
        <w:rPr>
          <w:color w:val="0C5262"/>
          <w:w w:val="66"/>
        </w:rPr>
        <w:t>.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يُس</w:t>
      </w:r>
      <w:r>
        <w:rPr>
          <w:color w:val="0C5262"/>
          <w:spacing w:val="-14"/>
          <w:w w:val="66"/>
          <w:position w:val="18"/>
          <w:rtl/>
        </w:rPr>
        <w:t> </w:t>
      </w:r>
      <w:r>
        <w:rPr>
          <w:color w:val="0C5262"/>
          <w:w w:val="66"/>
          <w:position w:val="18"/>
        </w:rPr>
        <w:t>˛</w:t>
      </w:r>
      <w:r>
        <w:rPr>
          <w:color w:val="0C5262"/>
          <w:w w:val="66"/>
          <w:rtl/>
        </w:rPr>
        <w:t>لم</w:t>
      </w:r>
      <w:r>
        <w:rPr>
          <w:color w:val="0C5262"/>
          <w:spacing w:val="-8"/>
          <w:rtl/>
        </w:rPr>
        <w:t> </w:t>
      </w:r>
      <w:r>
        <w:rPr>
          <w:color w:val="0C5262"/>
          <w:w w:val="66"/>
          <w:rtl/>
        </w:rPr>
        <w:t>كل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ناخب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ورقة</w:t>
      </w:r>
      <w:r>
        <w:rPr>
          <w:color w:val="0C5262"/>
          <w:spacing w:val="-8"/>
          <w:rtl/>
        </w:rPr>
        <w:t> </w:t>
      </w:r>
      <w:r>
        <w:rPr>
          <w:color w:val="0C5262"/>
          <w:w w:val="66"/>
          <w:rtl/>
        </w:rPr>
        <w:t>اقتراع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بعد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التحقق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من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شخصيته،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وعلى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الناخب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أن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يتجه</w:t>
      </w:r>
      <w:r>
        <w:rPr>
          <w:color w:val="0C5262"/>
          <w:spacing w:val="-8"/>
          <w:rtl/>
        </w:rPr>
        <w:t> </w:t>
      </w:r>
      <w:r>
        <w:rPr>
          <w:color w:val="0C5262"/>
          <w:w w:val="66"/>
          <w:rtl/>
        </w:rPr>
        <w:t>إلى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المكان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المخصص </w:t>
      </w:r>
      <w:r>
        <w:rPr>
          <w:color w:val="0C5262"/>
          <w:w w:val="56"/>
          <w:rtl/>
        </w:rPr>
        <w:t>للتصويت</w:t>
      </w:r>
      <w:r>
        <w:rPr>
          <w:color w:val="0C5262"/>
          <w:w w:val="56"/>
        </w:rPr>
        <w:t>.</w:t>
      </w:r>
    </w:p>
    <w:p>
      <w:pPr>
        <w:pStyle w:val="BodyText"/>
        <w:bidi/>
        <w:spacing w:line="292" w:lineRule="auto" w:before="61"/>
        <w:ind w:right="144" w:left="1580" w:hanging="362"/>
        <w:jc w:val="left"/>
      </w:pPr>
      <w:r>
        <w:rPr>
          <w:color w:val="0C5262"/>
          <w:w w:val="63"/>
          <w:position w:val="1"/>
          <w:rtl/>
        </w:rPr>
        <w:t>ج</w:t>
      </w:r>
      <w:r>
        <w:rPr>
          <w:color w:val="0C5262"/>
          <w:w w:val="63"/>
          <w:position w:val="1"/>
        </w:rPr>
        <w:t>.</w:t>
      </w:r>
      <w:r>
        <w:rPr>
          <w:color w:val="0C5262"/>
          <w:spacing w:val="12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إذا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كانت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عملية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التصويت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ورقية،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فيفتح</w:t>
      </w:r>
      <w:r>
        <w:rPr>
          <w:color w:val="0C5262"/>
          <w:spacing w:val="-17"/>
          <w:rtl/>
        </w:rPr>
        <w:t> </w:t>
      </w:r>
      <w:r>
        <w:rPr>
          <w:color w:val="0C5262"/>
          <w:w w:val="63"/>
          <w:rtl/>
        </w:rPr>
        <w:t>رئيس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لجنة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الانتخابات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3"/>
          <w:position w:val="1"/>
        </w:rPr>
        <w:t>–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قبل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البدء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التصويت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3"/>
          <w:position w:val="1"/>
        </w:rPr>
        <w:t>–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صناديق </w:t>
      </w:r>
      <w:r>
        <w:rPr>
          <w:color w:val="0C5262"/>
          <w:w w:val="64"/>
          <w:rtl/>
        </w:rPr>
        <w:t>التصويت،</w:t>
      </w:r>
      <w:r>
        <w:rPr>
          <w:color w:val="0C5262"/>
          <w:spacing w:val="-3"/>
          <w:rtl/>
        </w:rPr>
        <w:t> </w:t>
      </w:r>
      <w:r>
        <w:rPr>
          <w:color w:val="0C5262"/>
          <w:w w:val="64"/>
          <w:rtl/>
        </w:rPr>
        <w:t>ويعرضها</w:t>
      </w:r>
      <w:r>
        <w:rPr>
          <w:color w:val="0C5262"/>
          <w:spacing w:val="-3"/>
          <w:rtl/>
        </w:rPr>
        <w:t> </w:t>
      </w:r>
      <w:r>
        <w:rPr>
          <w:color w:val="0C5262"/>
          <w:w w:val="64"/>
          <w:rtl/>
        </w:rPr>
        <w:t>على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من</w:t>
      </w:r>
      <w:r>
        <w:rPr>
          <w:color w:val="0C5262"/>
          <w:spacing w:val="-1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3"/>
          <w:rtl/>
        </w:rPr>
        <w:t> </w:t>
      </w:r>
      <w:r>
        <w:rPr>
          <w:color w:val="0C5262"/>
          <w:w w:val="64"/>
          <w:rtl/>
        </w:rPr>
        <w:t>مقر</w:t>
      </w:r>
      <w:r>
        <w:rPr>
          <w:color w:val="0C5262"/>
          <w:spacing w:val="-2"/>
          <w:rtl/>
        </w:rPr>
        <w:t> </w:t>
      </w:r>
      <w:r>
        <w:rPr>
          <w:color w:val="0C5262"/>
          <w:w w:val="64"/>
          <w:rtl/>
        </w:rPr>
        <w:t>التصويت</w:t>
      </w:r>
      <w:r>
        <w:rPr>
          <w:color w:val="0C5262"/>
          <w:spacing w:val="-2"/>
          <w:rtl/>
        </w:rPr>
        <w:t> </w:t>
      </w:r>
      <w:r>
        <w:rPr>
          <w:color w:val="0C5262"/>
          <w:w w:val="64"/>
          <w:rtl/>
        </w:rPr>
        <w:t>للتأكد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من</w:t>
      </w:r>
      <w:r>
        <w:rPr>
          <w:color w:val="0C5262"/>
          <w:spacing w:val="-2"/>
          <w:rtl/>
        </w:rPr>
        <w:t> </w:t>
      </w:r>
      <w:r>
        <w:rPr>
          <w:color w:val="0C5262"/>
          <w:w w:val="64"/>
          <w:rtl/>
        </w:rPr>
        <w:t>أنها</w:t>
      </w:r>
      <w:r>
        <w:rPr>
          <w:color w:val="0C5262"/>
          <w:spacing w:val="-1"/>
          <w:rtl/>
        </w:rPr>
        <w:t> </w:t>
      </w:r>
      <w:r>
        <w:rPr>
          <w:color w:val="0C5262"/>
          <w:w w:val="64"/>
          <w:rtl/>
        </w:rPr>
        <w:t>خالية،</w:t>
      </w:r>
      <w:r>
        <w:rPr>
          <w:color w:val="0C5262"/>
          <w:spacing w:val="-2"/>
          <w:rtl/>
        </w:rPr>
        <w:t> </w:t>
      </w:r>
      <w:r>
        <w:rPr>
          <w:color w:val="0C5262"/>
          <w:w w:val="64"/>
          <w:rtl/>
        </w:rPr>
        <w:t>ثم</w:t>
      </w:r>
      <w:r>
        <w:rPr>
          <w:color w:val="0C5262"/>
          <w:spacing w:val="-2"/>
          <w:rtl/>
        </w:rPr>
        <w:t> </w:t>
      </w:r>
      <w:r>
        <w:rPr>
          <w:color w:val="0C5262"/>
          <w:w w:val="64"/>
          <w:rtl/>
        </w:rPr>
        <w:t>يقفلها</w:t>
      </w:r>
      <w:r>
        <w:rPr>
          <w:color w:val="0C5262"/>
          <w:spacing w:val="-3"/>
          <w:rtl/>
        </w:rPr>
        <w:t> </w:t>
      </w:r>
      <w:r>
        <w:rPr>
          <w:color w:val="0C5262"/>
          <w:w w:val="64"/>
          <w:rtl/>
        </w:rPr>
        <w:t>ويختمها</w:t>
      </w:r>
      <w:r>
        <w:rPr>
          <w:color w:val="0C5262"/>
          <w:spacing w:val="-2"/>
          <w:rtl/>
        </w:rPr>
        <w:t> </w:t>
      </w:r>
      <w:r>
        <w:rPr>
          <w:color w:val="0C5262"/>
          <w:w w:val="64"/>
          <w:rtl/>
        </w:rPr>
        <w:t>بحضورهم </w:t>
      </w:r>
      <w:r>
        <w:rPr>
          <w:color w:val="0C5262"/>
          <w:w w:val="67"/>
          <w:rtl/>
        </w:rPr>
        <w:t>ويوقع عليها هو وأعضاء اللجنة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76" w:lineRule="auto"/>
        <w:ind w:right="143" w:left="1577" w:hanging="360"/>
        <w:jc w:val="left"/>
        <w:rPr>
          <w:position w:val="1"/>
        </w:rPr>
      </w:pPr>
      <w:r>
        <w:rPr>
          <w:color w:val="0C5262"/>
          <w:w w:val="62"/>
          <w:position w:val="1"/>
          <w:rtl/>
        </w:rPr>
        <w:t>ح</w:t>
      </w:r>
      <w:r>
        <w:rPr>
          <w:color w:val="0C5262"/>
          <w:w w:val="62"/>
          <w:position w:val="1"/>
        </w:rPr>
        <w:t>.</w:t>
      </w:r>
      <w:r>
        <w:rPr>
          <w:color w:val="0C5262"/>
          <w:spacing w:val="18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يجوز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للناخب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الذي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لا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يستطيع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أن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يثبت</w:t>
      </w:r>
      <w:r>
        <w:rPr>
          <w:color w:val="0C5262"/>
          <w:spacing w:val="-21"/>
          <w:rtl/>
        </w:rPr>
        <w:t> </w:t>
      </w:r>
      <w:r>
        <w:rPr>
          <w:color w:val="0C5262"/>
          <w:w w:val="62"/>
          <w:rtl/>
        </w:rPr>
        <w:t>رأيه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بنفسه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في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ورقة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التصويت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أن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يبديه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شفهيًا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لأعضاء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اللجنة </w:t>
      </w:r>
      <w:r>
        <w:rPr>
          <w:color w:val="0C5262"/>
          <w:w w:val="67"/>
          <w:position w:val="1"/>
          <w:rtl/>
        </w:rPr>
        <w:t>وحدهم، ويثبت</w:t>
      </w:r>
      <w:r>
        <w:rPr>
          <w:color w:val="0C5262"/>
          <w:w w:val="67"/>
          <w:rtl/>
        </w:rPr>
        <w:t> رأي</w:t>
      </w:r>
      <w:r>
        <w:rPr>
          <w:color w:val="0C5262"/>
          <w:w w:val="67"/>
          <w:position w:val="1"/>
          <w:rtl/>
        </w:rPr>
        <w:t> الناخب في الورقة ثم تودع الصندوق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ind w:right="80" w:left="1218" w:firstLine="0"/>
        <w:jc w:val="left"/>
      </w:pPr>
      <w:r>
        <w:rPr>
          <w:color w:val="0C5262"/>
          <w:w w:val="64"/>
          <w:rtl/>
        </w:rPr>
        <w:t>خ</w:t>
      </w:r>
      <w:r>
        <w:rPr>
          <w:color w:val="0C5262"/>
          <w:w w:val="64"/>
        </w:rPr>
        <w:t>.</w:t>
      </w:r>
      <w:r>
        <w:rPr>
          <w:color w:val="0C5262"/>
          <w:spacing w:val="-21"/>
          <w:rtl/>
        </w:rPr>
        <w:t> </w:t>
      </w:r>
      <w:r>
        <w:rPr>
          <w:color w:val="0C5262"/>
          <w:w w:val="64"/>
          <w:rtl/>
        </w:rPr>
        <w:t>يجوز</w:t>
      </w:r>
      <w:r>
        <w:rPr>
          <w:color w:val="0C5262"/>
          <w:spacing w:val="-7"/>
          <w:w w:val="64"/>
          <w:rtl/>
        </w:rPr>
        <w:t> </w:t>
      </w:r>
      <w:r>
        <w:rPr>
          <w:color w:val="0C5262"/>
          <w:w w:val="64"/>
          <w:rtl/>
        </w:rPr>
        <w:t>أن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تكون</w:t>
      </w:r>
      <w:r>
        <w:rPr>
          <w:color w:val="0C5262"/>
          <w:spacing w:val="-8"/>
          <w:w w:val="64"/>
          <w:rtl/>
        </w:rPr>
        <w:t> </w:t>
      </w:r>
      <w:r>
        <w:rPr>
          <w:color w:val="0C5262"/>
          <w:w w:val="64"/>
          <w:rtl/>
        </w:rPr>
        <w:t>عملية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التصويت</w:t>
      </w:r>
      <w:r>
        <w:rPr>
          <w:color w:val="0C5262"/>
          <w:spacing w:val="-7"/>
          <w:w w:val="64"/>
          <w:rtl/>
        </w:rPr>
        <w:t> </w:t>
      </w:r>
      <w:r>
        <w:rPr>
          <w:color w:val="0C5262"/>
          <w:w w:val="64"/>
          <w:rtl/>
        </w:rPr>
        <w:t>عبر</w:t>
      </w:r>
      <w:r>
        <w:rPr>
          <w:color w:val="0C5262"/>
          <w:spacing w:val="-8"/>
          <w:w w:val="64"/>
          <w:rtl/>
        </w:rPr>
        <w:t> </w:t>
      </w:r>
      <w:r>
        <w:rPr>
          <w:color w:val="0C5262"/>
          <w:w w:val="64"/>
          <w:rtl/>
        </w:rPr>
        <w:t>وسائل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التقنية،</w:t>
      </w:r>
      <w:r>
        <w:rPr>
          <w:color w:val="0C5262"/>
          <w:spacing w:val="-8"/>
          <w:w w:val="64"/>
          <w:rtl/>
        </w:rPr>
        <w:t> </w:t>
      </w:r>
      <w:r>
        <w:rPr>
          <w:color w:val="0C5262"/>
          <w:w w:val="64"/>
          <w:rtl/>
        </w:rPr>
        <w:t>وفق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النظام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التقني</w:t>
      </w:r>
      <w:r>
        <w:rPr>
          <w:color w:val="0C5262"/>
          <w:spacing w:val="-7"/>
          <w:w w:val="64"/>
          <w:rtl/>
        </w:rPr>
        <w:t> </w:t>
      </w:r>
      <w:r>
        <w:rPr>
          <w:color w:val="0C5262"/>
          <w:w w:val="64"/>
          <w:rtl/>
        </w:rPr>
        <w:t>الذي</w:t>
      </w:r>
      <w:r>
        <w:rPr>
          <w:color w:val="0C5262"/>
          <w:spacing w:val="-9"/>
          <w:w w:val="64"/>
          <w:rtl/>
        </w:rPr>
        <w:t> </w:t>
      </w:r>
      <w:r>
        <w:rPr>
          <w:color w:val="0C5262"/>
          <w:w w:val="64"/>
          <w:rtl/>
        </w:rPr>
        <w:t>يعتمده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المركز</w:t>
      </w:r>
      <w:r>
        <w:rPr>
          <w:color w:val="0C5262"/>
          <w:w w:val="64"/>
        </w:rPr>
        <w:t>.</w:t>
      </w:r>
    </w:p>
    <w:p>
      <w:pPr>
        <w:pStyle w:val="BodyText"/>
        <w:bidi/>
        <w:spacing w:line="290" w:lineRule="auto" w:before="70"/>
        <w:ind w:right="146" w:left="1579" w:hanging="361"/>
        <w:jc w:val="left"/>
      </w:pPr>
      <w:r>
        <w:rPr>
          <w:color w:val="0C5262"/>
          <w:w w:val="66"/>
          <w:position w:val="1"/>
          <w:rtl/>
        </w:rPr>
        <w:t>د</w:t>
      </w:r>
      <w:r>
        <w:rPr>
          <w:color w:val="0C5262"/>
          <w:w w:val="66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يجب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إثبات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وقت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بداية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التصويت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الفعلي،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ووقت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انتهائه،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بموجب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محضر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يوقعه</w:t>
      </w:r>
      <w:r>
        <w:rPr>
          <w:color w:val="0C5262"/>
          <w:spacing w:val="-8"/>
          <w:rtl/>
        </w:rPr>
        <w:t> </w:t>
      </w:r>
      <w:r>
        <w:rPr>
          <w:color w:val="0C5262"/>
          <w:w w:val="66"/>
          <w:rtl/>
        </w:rPr>
        <w:t>رئيس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اللجنة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وجميع </w:t>
      </w:r>
      <w:r>
        <w:rPr>
          <w:color w:val="0C5262"/>
          <w:w w:val="66"/>
          <w:rtl/>
        </w:rPr>
        <w:t>أعضائها</w:t>
      </w:r>
      <w:r>
        <w:rPr>
          <w:color w:val="0C5262"/>
          <w:w w:val="66"/>
        </w:rPr>
        <w:t>.</w:t>
      </w:r>
    </w:p>
    <w:p>
      <w:pPr>
        <w:pStyle w:val="BodyText"/>
        <w:bidi/>
        <w:spacing w:before="9"/>
        <w:ind w:right="80" w:left="317" w:firstLine="0"/>
        <w:jc w:val="left"/>
      </w:pPr>
      <w:r>
        <w:rPr>
          <w:color w:val="0C5262"/>
          <w:w w:val="55"/>
        </w:rPr>
        <w:t>-12</w:t>
      </w:r>
      <w:r>
        <w:rPr>
          <w:color w:val="0C5262"/>
          <w:spacing w:val="-22"/>
          <w:rtl/>
        </w:rPr>
        <w:t> </w:t>
      </w:r>
      <w:r>
        <w:rPr>
          <w:color w:val="0C5262"/>
          <w:w w:val="55"/>
          <w:rtl/>
        </w:rPr>
        <w:t>يُراعى</w:t>
      </w:r>
      <w:r>
        <w:rPr>
          <w:color w:val="0C5262"/>
          <w:spacing w:val="-37"/>
          <w:rtl/>
        </w:rPr>
        <w:t> </w:t>
      </w:r>
      <w:r>
        <w:rPr>
          <w:color w:val="0C5262"/>
          <w:w w:val="55"/>
          <w:rtl/>
        </w:rPr>
        <w:t>في</w:t>
      </w:r>
      <w:r>
        <w:rPr>
          <w:color w:val="0C5262"/>
          <w:spacing w:val="-37"/>
          <w:rtl/>
        </w:rPr>
        <w:t> </w:t>
      </w:r>
      <w:r>
        <w:rPr>
          <w:color w:val="0C5262"/>
          <w:w w:val="55"/>
          <w:rtl/>
        </w:rPr>
        <w:t>نتائج</w:t>
      </w:r>
      <w:r>
        <w:rPr>
          <w:color w:val="0C5262"/>
          <w:spacing w:val="-37"/>
          <w:rtl/>
        </w:rPr>
        <w:t> </w:t>
      </w:r>
      <w:r>
        <w:rPr>
          <w:color w:val="0C5262"/>
          <w:w w:val="55"/>
          <w:rtl/>
        </w:rPr>
        <w:t>التصويت</w:t>
      </w:r>
      <w:r>
        <w:rPr>
          <w:color w:val="0C5262"/>
          <w:spacing w:val="-37"/>
          <w:rtl/>
        </w:rPr>
        <w:t> </w:t>
      </w:r>
      <w:r>
        <w:rPr>
          <w:color w:val="0C5262"/>
          <w:w w:val="55"/>
          <w:rtl/>
        </w:rPr>
        <w:t>الآتي</w:t>
      </w:r>
      <w:r>
        <w:rPr>
          <w:color w:val="0C5262"/>
          <w:w w:val="55"/>
        </w:rPr>
        <w:t>:</w:t>
      </w:r>
    </w:p>
    <w:p>
      <w:pPr>
        <w:pStyle w:val="BodyText"/>
        <w:bidi/>
        <w:spacing w:line="292" w:lineRule="auto" w:before="84"/>
        <w:ind w:right="144" w:left="1578" w:hanging="361"/>
        <w:jc w:val="left"/>
      </w:pPr>
      <w:r>
        <w:rPr>
          <w:color w:val="0C5262"/>
          <w:w w:val="66"/>
          <w:rtl/>
        </w:rPr>
        <w:t>أ</w:t>
      </w:r>
      <w:r>
        <w:rPr>
          <w:color w:val="0C5262"/>
          <w:w w:val="66"/>
        </w:rPr>
        <w:t>.</w:t>
      </w:r>
      <w:r>
        <w:rPr>
          <w:color w:val="0C5262"/>
          <w:spacing w:val="18"/>
          <w:rtl/>
        </w:rPr>
        <w:t> </w:t>
      </w:r>
      <w:r>
        <w:rPr>
          <w:color w:val="0C5262"/>
          <w:w w:val="66"/>
          <w:rtl/>
        </w:rPr>
        <w:t>تُعد</w:t>
      </w:r>
      <w:r>
        <w:rPr>
          <w:color w:val="0C5262"/>
          <w:spacing w:val="-19"/>
          <w:rtl/>
        </w:rPr>
        <w:t> </w:t>
      </w:r>
      <w:r>
        <w:rPr>
          <w:color w:val="0C5262"/>
          <w:w w:val="66"/>
          <w:rtl/>
        </w:rPr>
        <w:t>باطلة</w:t>
      </w:r>
      <w:r>
        <w:rPr>
          <w:color w:val="0C5262"/>
          <w:spacing w:val="-18"/>
          <w:rtl/>
        </w:rPr>
        <w:t> </w:t>
      </w:r>
      <w:r>
        <w:rPr>
          <w:color w:val="0C5262"/>
          <w:w w:val="66"/>
          <w:rtl/>
        </w:rPr>
        <w:t>جميع أوراق التصويت المتضمنة أصواتًا معلقة على شرط، أو التي يختار</w:t>
      </w:r>
      <w:r>
        <w:rPr>
          <w:color w:val="0C5262"/>
          <w:spacing w:val="-19"/>
          <w:rtl/>
        </w:rPr>
        <w:t> </w:t>
      </w:r>
      <w:r>
        <w:rPr>
          <w:color w:val="0C5262"/>
          <w:w w:val="66"/>
          <w:rtl/>
        </w:rPr>
        <w:t>فيها أي ناخب</w:t>
      </w:r>
      <w:r>
        <w:rPr>
          <w:color w:val="0C5262"/>
          <w:spacing w:val="-19"/>
          <w:rtl/>
        </w:rPr>
        <w:t> </w:t>
      </w:r>
      <w:r>
        <w:rPr>
          <w:color w:val="0C5262"/>
          <w:w w:val="66"/>
          <w:rtl/>
        </w:rPr>
        <w:t>عددًا</w:t>
      </w:r>
      <w:r>
        <w:rPr>
          <w:color w:val="0C5262"/>
          <w:spacing w:val="40"/>
          <w:rtl/>
        </w:rPr>
        <w:t> </w:t>
      </w:r>
      <w:r>
        <w:rPr>
          <w:color w:val="0C5262"/>
          <w:w w:val="66"/>
          <w:rtl/>
        </w:rPr>
        <w:t>من الأعضاء يتجاوز العدد المحدد للأعضاء المراد انتخابهم، أو التي تحمل أي علامة تشير إلى شخصيته، </w:t>
      </w:r>
      <w:r>
        <w:rPr>
          <w:color w:val="0C5262"/>
          <w:w w:val="63"/>
          <w:rtl/>
        </w:rPr>
        <w:t>أو تدل عليه وكذلك الأصوات المثبتة على غير الأوراق المخصصة للتصويت</w:t>
      </w:r>
      <w:r>
        <w:rPr>
          <w:color w:val="0C5262"/>
          <w:w w:val="63"/>
        </w:rPr>
        <w:t>.</w:t>
      </w:r>
    </w:p>
    <w:p>
      <w:pPr>
        <w:pStyle w:val="BodyText"/>
        <w:bidi/>
        <w:spacing w:line="295" w:lineRule="auto"/>
        <w:ind w:right="148" w:left="1578" w:hanging="362"/>
        <w:jc w:val="left"/>
      </w:pPr>
      <w:r>
        <w:rPr>
          <w:color w:val="0C5262"/>
          <w:w w:val="68"/>
          <w:rtl/>
        </w:rPr>
        <w:t>ب</w:t>
      </w:r>
      <w:r>
        <w:rPr>
          <w:color w:val="0C5262"/>
          <w:w w:val="68"/>
        </w:rPr>
        <w:t>.</w:t>
      </w:r>
      <w:r>
        <w:rPr>
          <w:color w:val="0C5262"/>
          <w:spacing w:val="22"/>
          <w:rtl/>
        </w:rPr>
        <w:t> </w:t>
      </w:r>
      <w:r>
        <w:rPr>
          <w:color w:val="0C5262"/>
          <w:w w:val="68"/>
          <w:rtl/>
        </w:rPr>
        <w:t>تفرز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لجنة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الانتخابات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أصوات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الناخبين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ويحق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للمرشحين،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حضور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عملية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الفرز،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إذا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كان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ذلك</w:t>
      </w:r>
      <w:r>
        <w:rPr>
          <w:color w:val="0C5262"/>
          <w:spacing w:val="-5"/>
          <w:w w:val="68"/>
          <w:rtl/>
        </w:rPr>
        <w:t> </w:t>
      </w:r>
      <w:r>
        <w:rPr>
          <w:color w:val="0C5262"/>
          <w:w w:val="68"/>
          <w:rtl/>
        </w:rPr>
        <w:t>ممكنًا</w:t>
      </w:r>
      <w:r>
        <w:rPr>
          <w:color w:val="0C5262"/>
          <w:spacing w:val="-5"/>
          <w:w w:val="68"/>
          <w:rtl/>
        </w:rPr>
        <w:t> </w:t>
      </w:r>
      <w:r>
        <w:rPr>
          <w:color w:val="0C5262"/>
          <w:w w:val="68"/>
          <w:rtl/>
        </w:rPr>
        <w:t>من </w:t>
      </w:r>
      <w:r>
        <w:rPr>
          <w:color w:val="0C5262"/>
          <w:w w:val="61"/>
          <w:rtl/>
        </w:rPr>
        <w:t>الناحية الفنية</w:t>
      </w:r>
      <w:r>
        <w:rPr>
          <w:color w:val="0C5262"/>
          <w:w w:val="61"/>
        </w:rPr>
        <w:t>.</w:t>
      </w:r>
    </w:p>
    <w:p>
      <w:pPr>
        <w:pStyle w:val="BodyText"/>
        <w:bidi/>
        <w:spacing w:line="295" w:lineRule="auto"/>
        <w:ind w:right="146" w:left="1579" w:hanging="363"/>
        <w:jc w:val="left"/>
        <w:rPr>
          <w:position w:val="1"/>
        </w:rPr>
      </w:pPr>
      <w:r>
        <w:rPr>
          <w:color w:val="0C5262"/>
          <w:w w:val="69"/>
          <w:rtl/>
        </w:rPr>
        <w:t>ت</w:t>
      </w:r>
      <w:r>
        <w:rPr>
          <w:color w:val="0C5262"/>
          <w:w w:val="69"/>
        </w:rPr>
        <w:t>.</w:t>
      </w:r>
      <w:r>
        <w:rPr>
          <w:color w:val="0C5262"/>
          <w:spacing w:val="18"/>
          <w:rtl/>
        </w:rPr>
        <w:t> </w:t>
      </w:r>
      <w:r>
        <w:rPr>
          <w:color w:val="0C5262"/>
          <w:w w:val="69"/>
          <w:rtl/>
        </w:rPr>
        <w:t>تحرر</w:t>
      </w:r>
      <w:r>
        <w:rPr>
          <w:color w:val="0C5262"/>
          <w:spacing w:val="-14"/>
          <w:rtl/>
        </w:rPr>
        <w:t> </w:t>
      </w:r>
      <w:r>
        <w:rPr>
          <w:color w:val="0C5262"/>
          <w:w w:val="69"/>
          <w:rtl/>
        </w:rPr>
        <w:t>لجنة</w:t>
      </w:r>
      <w:r>
        <w:rPr>
          <w:color w:val="0C5262"/>
          <w:spacing w:val="-15"/>
          <w:rtl/>
        </w:rPr>
        <w:t> </w:t>
      </w:r>
      <w:r>
        <w:rPr>
          <w:color w:val="0C5262"/>
          <w:w w:val="69"/>
          <w:rtl/>
        </w:rPr>
        <w:t>الانتخابات</w:t>
      </w:r>
      <w:r>
        <w:rPr>
          <w:color w:val="0C5262"/>
          <w:spacing w:val="-14"/>
          <w:rtl/>
        </w:rPr>
        <w:t> </w:t>
      </w:r>
      <w:r>
        <w:rPr>
          <w:color w:val="0C5262"/>
          <w:w w:val="69"/>
          <w:rtl/>
        </w:rPr>
        <w:t>محضرًا</w:t>
      </w:r>
      <w:r>
        <w:rPr>
          <w:color w:val="0C5262"/>
          <w:spacing w:val="-15"/>
          <w:rtl/>
        </w:rPr>
        <w:t> </w:t>
      </w:r>
      <w:r>
        <w:rPr>
          <w:color w:val="0C5262"/>
          <w:w w:val="69"/>
          <w:rtl/>
        </w:rPr>
        <w:t>لتدوين</w:t>
      </w:r>
      <w:r>
        <w:rPr>
          <w:color w:val="0C5262"/>
          <w:spacing w:val="-15"/>
          <w:rtl/>
        </w:rPr>
        <w:t> </w:t>
      </w:r>
      <w:r>
        <w:rPr>
          <w:color w:val="0C5262"/>
          <w:w w:val="69"/>
          <w:rtl/>
        </w:rPr>
        <w:t>أسماء</w:t>
      </w:r>
      <w:r>
        <w:rPr>
          <w:color w:val="0C5262"/>
          <w:spacing w:val="-15"/>
          <w:rtl/>
        </w:rPr>
        <w:t> </w:t>
      </w:r>
      <w:r>
        <w:rPr>
          <w:color w:val="0C5262"/>
          <w:w w:val="69"/>
          <w:rtl/>
        </w:rPr>
        <w:t>المرشحين،</w:t>
      </w:r>
      <w:r>
        <w:rPr>
          <w:color w:val="0C5262"/>
          <w:spacing w:val="-16"/>
          <w:rtl/>
        </w:rPr>
        <w:t> </w:t>
      </w:r>
      <w:r>
        <w:rPr>
          <w:color w:val="0C5262"/>
          <w:w w:val="69"/>
          <w:rtl/>
        </w:rPr>
        <w:t>وعدد</w:t>
      </w:r>
      <w:r>
        <w:rPr>
          <w:color w:val="0C5262"/>
          <w:spacing w:val="-15"/>
          <w:rtl/>
        </w:rPr>
        <w:t> </w:t>
      </w:r>
      <w:r>
        <w:rPr>
          <w:color w:val="0C5262"/>
          <w:w w:val="69"/>
          <w:rtl/>
        </w:rPr>
        <w:t>الأصوات،</w:t>
      </w:r>
      <w:r>
        <w:rPr>
          <w:color w:val="0C5262"/>
          <w:spacing w:val="-16"/>
          <w:rtl/>
        </w:rPr>
        <w:t> </w:t>
      </w:r>
      <w:r>
        <w:rPr>
          <w:color w:val="0C5262"/>
          <w:w w:val="69"/>
          <w:rtl/>
        </w:rPr>
        <w:t>ومن</w:t>
      </w:r>
      <w:r>
        <w:rPr>
          <w:color w:val="0C5262"/>
          <w:spacing w:val="-13"/>
          <w:rtl/>
        </w:rPr>
        <w:t> </w:t>
      </w:r>
      <w:r>
        <w:rPr>
          <w:color w:val="0C5262"/>
          <w:w w:val="69"/>
          <w:rtl/>
        </w:rPr>
        <w:t>فازوا</w:t>
      </w:r>
      <w:r>
        <w:rPr>
          <w:color w:val="0C5262"/>
          <w:spacing w:val="-15"/>
          <w:rtl/>
        </w:rPr>
        <w:t> </w:t>
      </w:r>
      <w:r>
        <w:rPr>
          <w:color w:val="0C5262"/>
          <w:w w:val="69"/>
          <w:rtl/>
        </w:rPr>
        <w:t>بعضوية</w:t>
      </w:r>
      <w:r>
        <w:rPr>
          <w:color w:val="0C5262"/>
          <w:spacing w:val="-14"/>
          <w:rtl/>
        </w:rPr>
        <w:t> </w:t>
      </w:r>
      <w:r>
        <w:rPr>
          <w:color w:val="0C5262"/>
          <w:w w:val="69"/>
          <w:rtl/>
        </w:rPr>
        <w:t>مجلس </w:t>
      </w:r>
      <w:r>
        <w:rPr>
          <w:color w:val="0C5262"/>
          <w:w w:val="64"/>
          <w:position w:val="1"/>
          <w:rtl/>
        </w:rPr>
        <w:t>الإدارة ويوقعه</w:t>
      </w:r>
      <w:r>
        <w:rPr>
          <w:color w:val="0C5262"/>
          <w:w w:val="64"/>
          <w:rtl/>
        </w:rPr>
        <w:t> رئيس</w:t>
      </w:r>
      <w:r>
        <w:rPr>
          <w:color w:val="0C5262"/>
          <w:w w:val="64"/>
          <w:position w:val="1"/>
          <w:rtl/>
        </w:rPr>
        <w:t> اللجنة وأعضائها، ويرسل المحضر مع أوراق التصويت إلى المركز</w:t>
      </w:r>
      <w:r>
        <w:rPr>
          <w:color w:val="0C5262"/>
          <w:w w:val="64"/>
          <w:position w:val="1"/>
        </w:rPr>
        <w:t>.</w:t>
      </w:r>
    </w:p>
    <w:p>
      <w:pPr>
        <w:pStyle w:val="BodyText"/>
        <w:bidi/>
        <w:spacing w:line="364" w:lineRule="exact"/>
        <w:ind w:right="80" w:left="1217" w:firstLine="0"/>
        <w:jc w:val="left"/>
        <w:rPr>
          <w:position w:val="1"/>
        </w:rPr>
      </w:pPr>
      <w:r>
        <w:rPr>
          <w:color w:val="0C5262"/>
          <w:w w:val="62"/>
          <w:position w:val="1"/>
          <w:rtl/>
        </w:rPr>
        <w:t>ث</w:t>
      </w:r>
      <w:r>
        <w:rPr>
          <w:color w:val="0C5262"/>
          <w:w w:val="62"/>
          <w:position w:val="1"/>
        </w:rPr>
        <w:t>.</w:t>
      </w:r>
      <w:r>
        <w:rPr>
          <w:color w:val="0C5262"/>
          <w:spacing w:val="1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يجوز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للمركز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إلغاء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نتيجة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الانتخابات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بقرار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مسبب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خلال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ثلاثين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يومًا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من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تاريخ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إبلاغ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المركز،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ويتم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عق</w:t>
      </w:r>
      <w:r>
        <w:rPr>
          <w:color w:val="0C5262"/>
          <w:w w:val="62"/>
          <w:position w:val="1"/>
          <w:rtl/>
        </w:rPr>
        <w:t>د</w:t>
      </w:r>
    </w:p>
    <w:p>
      <w:pPr>
        <w:pStyle w:val="BodyText"/>
        <w:bidi/>
        <w:spacing w:line="295" w:lineRule="auto" w:before="63"/>
        <w:ind w:right="80" w:left="1578" w:firstLine="0"/>
        <w:jc w:val="left"/>
        <w:rPr>
          <w:position w:val="1"/>
        </w:rPr>
      </w:pPr>
      <w:r>
        <w:rPr>
          <w:color w:val="0C5262"/>
          <w:w w:val="72"/>
          <w:rtl/>
        </w:rPr>
        <w:t>الجمعية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العمومية</w:t>
      </w:r>
      <w:r>
        <w:rPr>
          <w:color w:val="0C5262"/>
          <w:spacing w:val="-8"/>
          <w:w w:val="72"/>
          <w:rtl/>
        </w:rPr>
        <w:t> </w:t>
      </w:r>
      <w:r>
        <w:rPr>
          <w:color w:val="0C5262"/>
          <w:w w:val="72"/>
          <w:rtl/>
        </w:rPr>
        <w:t>وإعادة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انتخاب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المترشحين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أنفسهم</w:t>
      </w:r>
      <w:r>
        <w:rPr>
          <w:color w:val="0C5262"/>
          <w:spacing w:val="-8"/>
          <w:w w:val="72"/>
          <w:rtl/>
        </w:rPr>
        <w:t> </w:t>
      </w:r>
      <w:r>
        <w:rPr>
          <w:color w:val="0C5262"/>
          <w:w w:val="72"/>
          <w:rtl/>
        </w:rPr>
        <w:t>وذلك</w:t>
      </w:r>
      <w:r>
        <w:rPr>
          <w:color w:val="0C5262"/>
          <w:spacing w:val="-5"/>
          <w:w w:val="72"/>
          <w:rtl/>
        </w:rPr>
        <w:t> </w:t>
      </w:r>
      <w:r>
        <w:rPr>
          <w:color w:val="0C5262"/>
          <w:w w:val="72"/>
          <w:rtl/>
        </w:rPr>
        <w:t>خلال</w:t>
      </w:r>
      <w:r>
        <w:rPr>
          <w:color w:val="0C5262"/>
          <w:spacing w:val="-8"/>
          <w:w w:val="72"/>
          <w:rtl/>
        </w:rPr>
        <w:t> </w:t>
      </w:r>
      <w:r>
        <w:rPr>
          <w:color w:val="0C5262"/>
          <w:w w:val="72"/>
          <w:rtl/>
        </w:rPr>
        <w:t>مدة</w:t>
      </w:r>
      <w:r>
        <w:rPr>
          <w:color w:val="0C5262"/>
          <w:spacing w:val="-8"/>
          <w:w w:val="72"/>
          <w:rtl/>
        </w:rPr>
        <w:t> </w:t>
      </w:r>
      <w:r>
        <w:rPr>
          <w:color w:val="0C5262"/>
          <w:w w:val="72"/>
          <w:rtl/>
        </w:rPr>
        <w:t>لا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تقل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عن</w:t>
      </w:r>
      <w:r>
        <w:rPr>
          <w:color w:val="0C5262"/>
          <w:spacing w:val="-5"/>
          <w:w w:val="72"/>
          <w:rtl/>
        </w:rPr>
        <w:t> </w:t>
      </w:r>
      <w:r>
        <w:rPr>
          <w:color w:val="0C5262"/>
          <w:w w:val="72"/>
          <w:rtl/>
        </w:rPr>
        <w:t>خمسة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عشر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يومًا</w:t>
      </w:r>
      <w:r>
        <w:rPr>
          <w:color w:val="0C5262"/>
          <w:spacing w:val="-8"/>
          <w:w w:val="72"/>
          <w:rtl/>
        </w:rPr>
        <w:t> </w:t>
      </w:r>
      <w:r>
        <w:rPr>
          <w:color w:val="0C5262"/>
          <w:w w:val="72"/>
          <w:rtl/>
        </w:rPr>
        <w:t>ولا </w:t>
      </w:r>
      <w:r>
        <w:rPr>
          <w:color w:val="0C5262"/>
          <w:w w:val="61"/>
          <w:position w:val="1"/>
          <w:rtl/>
        </w:rPr>
        <w:t>تزيد عن ثلاثين يومًا من تاريخ استلام قرار الإلغاء</w:t>
      </w:r>
      <w:r>
        <w:rPr>
          <w:color w:val="0C5262"/>
          <w:w w:val="61"/>
          <w:position w:val="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08"/>
        <w:jc w:val="left"/>
        <w:rPr>
          <w:sz w:val="22"/>
        </w:rPr>
      </w:pPr>
    </w:p>
    <w:p>
      <w:pPr>
        <w:bidi/>
        <w:spacing w:line="338" w:lineRule="auto" w:before="1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15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2992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85" w:lineRule="auto"/>
        <w:ind w:right="146" w:left="677" w:hanging="360"/>
        <w:jc w:val="left"/>
      </w:pPr>
      <w:r>
        <w:rPr>
          <w:color w:val="0C5262"/>
          <w:w w:val="71"/>
          <w:position w:val="1"/>
        </w:rPr>
        <w:t>-13</w:t>
      </w:r>
      <w:r>
        <w:rPr>
          <w:color w:val="0C5262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تنتخب الجمعية العمومية أعضاء مجلس الإدارة الجديد باجتماعها العادي من قائمة المترشحين، وعلى مجلس</w:t>
      </w:r>
      <w:r>
        <w:rPr>
          <w:color w:val="0C5262"/>
          <w:spacing w:val="80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الجديد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تزويد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المركز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بأسماء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الأعضاء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الذين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تم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انتخابهم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خلال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خمسة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عشر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يومًا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كحد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أقص</w:t>
      </w:r>
      <w:r>
        <w:rPr>
          <w:color w:val="0C5262"/>
          <w:spacing w:val="24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ى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تاريخ </w:t>
      </w:r>
      <w:r>
        <w:rPr>
          <w:color w:val="0C5262"/>
          <w:w w:val="65"/>
          <w:rtl/>
        </w:rPr>
        <w:t>الانتخاب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90" w:lineRule="auto" w:before="9"/>
        <w:ind w:right="144" w:left="677" w:hanging="360"/>
        <w:jc w:val="left"/>
      </w:pPr>
      <w:r>
        <w:rPr>
          <w:color w:val="0C5262"/>
          <w:w w:val="70"/>
          <w:position w:val="1"/>
        </w:rPr>
        <w:t>-14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يجوز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للمركز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ندب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أحد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ممثليه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لحضور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عملية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انتخاب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أعضاء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للتأكد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سيرها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طبقًا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للنظام، </w:t>
      </w:r>
      <w:r>
        <w:rPr>
          <w:color w:val="0C5262"/>
          <w:w w:val="65"/>
          <w:rtl/>
        </w:rPr>
        <w:t>واللائحة التنفيذية، والقواعد، واللائحة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90" w:lineRule="auto" w:before="6"/>
        <w:ind w:right="146" w:left="677" w:hanging="360"/>
        <w:jc w:val="left"/>
        <w:rPr>
          <w:position w:val="1"/>
        </w:rPr>
      </w:pPr>
      <w:r>
        <w:rPr>
          <w:color w:val="0C5262"/>
          <w:w w:val="69"/>
          <w:position w:val="1"/>
        </w:rPr>
        <w:t>-15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عند</w:t>
      </w:r>
      <w:r>
        <w:rPr>
          <w:color w:val="0C5262"/>
          <w:spacing w:val="-1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انتهاء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دورة</w:t>
      </w:r>
      <w:r>
        <w:rPr>
          <w:color w:val="0C5262"/>
          <w:spacing w:val="-1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1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1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قبل</w:t>
      </w:r>
      <w:r>
        <w:rPr>
          <w:color w:val="0C5262"/>
          <w:spacing w:val="-1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انتخاب</w:t>
      </w:r>
      <w:r>
        <w:rPr>
          <w:color w:val="0C5262"/>
          <w:spacing w:val="-1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1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إدارة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جديد،</w:t>
      </w:r>
      <w:r>
        <w:rPr>
          <w:color w:val="0C5262"/>
          <w:spacing w:val="-1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فإن</w:t>
      </w:r>
      <w:r>
        <w:rPr>
          <w:color w:val="0C5262"/>
          <w:spacing w:val="-1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1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1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المنتهية</w:t>
      </w:r>
      <w:r>
        <w:rPr>
          <w:color w:val="0C5262"/>
          <w:spacing w:val="-1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دورته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يستمر</w:t>
      </w:r>
      <w:r>
        <w:rPr>
          <w:color w:val="0C5262"/>
          <w:spacing w:val="-1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spacing w:val="-1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ممارسة </w:t>
      </w:r>
      <w:r>
        <w:rPr>
          <w:color w:val="0C5262"/>
          <w:w w:val="77"/>
          <w:position w:val="1"/>
          <w:rtl/>
        </w:rPr>
        <w:t>مهامه لحين انتخاب مجلس إدارة جديد</w:t>
      </w:r>
      <w:r>
        <w:rPr>
          <w:color w:val="0C5262"/>
          <w:w w:val="77"/>
          <w:position w:val="1"/>
        </w:rPr>
        <w:t>.</w:t>
      </w:r>
    </w:p>
    <w:p>
      <w:pPr>
        <w:pStyle w:val="BodyText"/>
        <w:bidi/>
        <w:spacing w:line="362" w:lineRule="exact"/>
        <w:ind w:right="0" w:left="317" w:firstLine="0"/>
        <w:jc w:val="left"/>
      </w:pPr>
      <w:r>
        <w:rPr>
          <w:color w:val="0C5262"/>
          <w:w w:val="64"/>
        </w:rPr>
        <w:t>-16</w:t>
      </w:r>
      <w:r>
        <w:rPr>
          <w:color w:val="0C5262"/>
          <w:spacing w:val="6"/>
          <w:rtl/>
        </w:rPr>
        <w:t> </w:t>
      </w:r>
      <w:r>
        <w:rPr>
          <w:color w:val="0C5262"/>
          <w:w w:val="64"/>
          <w:rtl/>
        </w:rPr>
        <w:t>تنشر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الجمعية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أسماء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المرشحين</w:t>
      </w:r>
      <w:r>
        <w:rPr>
          <w:color w:val="0C5262"/>
          <w:spacing w:val="-1"/>
          <w:w w:val="64"/>
          <w:rtl/>
        </w:rPr>
        <w:t> </w:t>
      </w:r>
      <w:r>
        <w:rPr>
          <w:color w:val="0C5262"/>
          <w:w w:val="64"/>
          <w:rtl/>
        </w:rPr>
        <w:t>الفائزين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الموقع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الرسمي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للجمعية،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وتعلن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مقر</w:t>
      </w:r>
      <w:r>
        <w:rPr>
          <w:color w:val="0C5262"/>
          <w:spacing w:val="-4"/>
          <w:w w:val="64"/>
          <w:rtl/>
        </w:rPr>
        <w:t> </w:t>
      </w:r>
      <w:r>
        <w:rPr>
          <w:color w:val="0C5262"/>
          <w:w w:val="64"/>
          <w:rtl/>
        </w:rPr>
        <w:t>ومنصات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الجمعية</w:t>
      </w:r>
      <w:r>
        <w:rPr>
          <w:color w:val="0C5262"/>
          <w:w w:val="64"/>
        </w:rPr>
        <w:t>.</w:t>
      </w:r>
    </w:p>
    <w:p>
      <w:pPr>
        <w:pStyle w:val="BodyText"/>
        <w:spacing w:before="143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4"/>
          <w:rtl/>
        </w:rPr>
        <w:t>المادة</w:t>
      </w:r>
      <w:r>
        <w:rPr>
          <w:color w:val="0C5262"/>
          <w:spacing w:val="-10"/>
          <w:w w:val="64"/>
          <w:rtl/>
        </w:rPr>
        <w:t> </w:t>
      </w:r>
      <w:r>
        <w:rPr>
          <w:color w:val="0C5262"/>
          <w:w w:val="64"/>
          <w:rtl/>
        </w:rPr>
        <w:t>الثانية</w:t>
      </w:r>
      <w:r>
        <w:rPr>
          <w:color w:val="0C5262"/>
          <w:spacing w:val="-10"/>
          <w:w w:val="64"/>
          <w:rtl/>
        </w:rPr>
        <w:t> </w:t>
      </w:r>
      <w:r>
        <w:rPr>
          <w:color w:val="0C5262"/>
          <w:w w:val="64"/>
          <w:rtl/>
        </w:rPr>
        <w:t>والثلاثون</w:t>
      </w:r>
      <w:r>
        <w:rPr>
          <w:color w:val="0C5262"/>
          <w:w w:val="64"/>
        </w:rPr>
        <w:t>:</w:t>
      </w:r>
    </w:p>
    <w:p>
      <w:pPr>
        <w:pStyle w:val="BodyText"/>
        <w:bidi/>
        <w:spacing w:line="208" w:lineRule="auto" w:before="112"/>
        <w:ind w:right="80" w:left="138" w:firstLine="0"/>
        <w:jc w:val="left"/>
      </w:pPr>
      <w:r>
        <w:rPr>
          <w:color w:val="0C5262"/>
          <w:w w:val="66"/>
          <w:position w:val="1"/>
          <w:rtl/>
        </w:rPr>
        <w:t>لا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يجوز الجمع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بين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الوظيفة في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الجمعية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وعضوية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 الإدارة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إلا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بموافقة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المركز،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وعلى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المجلس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هذه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الحالة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أن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يرفع </w:t>
      </w:r>
      <w:r>
        <w:rPr>
          <w:color w:val="0C5262"/>
          <w:w w:val="58"/>
          <w:rtl/>
        </w:rPr>
        <w:t>طلبًا مس</w:t>
      </w:r>
      <w:r>
        <w:rPr>
          <w:color w:val="0C5262"/>
          <w:w w:val="58"/>
          <w:position w:val="14"/>
          <w:rtl/>
        </w:rPr>
        <w:t> </w:t>
      </w:r>
      <w:r>
        <w:rPr>
          <w:color w:val="0C5262"/>
          <w:w w:val="58"/>
          <w:position w:val="14"/>
        </w:rPr>
        <w:t>˛</w:t>
      </w:r>
      <w:r>
        <w:rPr>
          <w:color w:val="0C5262"/>
          <w:w w:val="58"/>
          <w:rtl/>
        </w:rPr>
        <w:t>ببًا للمركز بذلك</w:t>
      </w:r>
      <w:r>
        <w:rPr>
          <w:color w:val="0C5262"/>
          <w:w w:val="58"/>
        </w:rPr>
        <w:t>.</w:t>
      </w:r>
    </w:p>
    <w:p>
      <w:pPr>
        <w:pStyle w:val="BodyText"/>
        <w:spacing w:before="136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5"/>
          <w:rtl/>
        </w:rPr>
        <w:t>المادة</w:t>
      </w:r>
      <w:r>
        <w:rPr>
          <w:color w:val="0C5262"/>
          <w:spacing w:val="-11"/>
          <w:w w:val="65"/>
          <w:rtl/>
        </w:rPr>
        <w:t> </w:t>
      </w:r>
      <w:r>
        <w:rPr>
          <w:color w:val="0C5262"/>
          <w:w w:val="65"/>
          <w:rtl/>
        </w:rPr>
        <w:t>الثالثة</w:t>
      </w:r>
      <w:r>
        <w:rPr>
          <w:color w:val="0C5262"/>
          <w:spacing w:val="-11"/>
          <w:w w:val="65"/>
          <w:rtl/>
        </w:rPr>
        <w:t> </w:t>
      </w:r>
      <w:r>
        <w:rPr>
          <w:color w:val="0C5262"/>
          <w:w w:val="65"/>
          <w:rtl/>
        </w:rPr>
        <w:t>والثلاثون</w:t>
      </w:r>
      <w:r>
        <w:rPr>
          <w:color w:val="0C5262"/>
          <w:w w:val="65"/>
        </w:rPr>
        <w:t>:</w:t>
      </w:r>
    </w:p>
    <w:p>
      <w:pPr>
        <w:pStyle w:val="BodyText"/>
        <w:bidi/>
        <w:spacing w:before="63"/>
        <w:ind w:right="80" w:left="317" w:firstLine="0"/>
        <w:jc w:val="left"/>
        <w:rPr>
          <w:position w:val="1"/>
        </w:rPr>
      </w:pPr>
      <w:r>
        <w:rPr>
          <w:color w:val="0C5262"/>
          <w:w w:val="65"/>
          <w:position w:val="1"/>
        </w:rPr>
        <w:t>-1</w:t>
      </w:r>
      <w:r>
        <w:rPr>
          <w:color w:val="0C5262"/>
          <w:spacing w:val="1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يختار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مجلس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الإدارة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أول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اجتماع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له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رئيسًا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ونائبًا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له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من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بين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أعضائه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290" w:lineRule="auto" w:before="65"/>
        <w:ind w:right="143" w:left="678" w:hanging="361"/>
        <w:jc w:val="left"/>
      </w:pPr>
      <w:r>
        <w:rPr>
          <w:color w:val="0C5262"/>
          <w:w w:val="69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حال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شغور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مكان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رئيس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أو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نائبه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أو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أحد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أعضائه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لأي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سبب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كان؛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فيتم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إكمال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نصاب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المجلس </w:t>
      </w:r>
      <w:r>
        <w:rPr>
          <w:color w:val="0C5262"/>
          <w:w w:val="60"/>
          <w:rtl/>
        </w:rPr>
        <w:t>بالعضو الاحتياطي الأكثر أصواتًا في الانتخابات الأخيرة، ويعاد تشكيل المجلس</w:t>
      </w:r>
      <w:r>
        <w:rPr>
          <w:color w:val="0C5262"/>
          <w:w w:val="60"/>
        </w:rPr>
        <w:t>.</w:t>
      </w:r>
    </w:p>
    <w:p>
      <w:pPr>
        <w:pStyle w:val="BodyText"/>
        <w:bidi/>
        <w:spacing w:line="290" w:lineRule="auto"/>
        <w:ind w:right="141" w:left="679" w:hanging="362"/>
        <w:jc w:val="left"/>
      </w:pPr>
      <w:r>
        <w:rPr>
          <w:color w:val="0C5262"/>
          <w:w w:val="71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يجوز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للمركز</w:t>
      </w:r>
      <w:r>
        <w:rPr>
          <w:color w:val="0C5262"/>
          <w:spacing w:val="-5"/>
          <w:w w:val="71"/>
          <w:position w:val="1"/>
          <w:rtl/>
        </w:rPr>
        <w:t> </w:t>
      </w:r>
      <w:r>
        <w:rPr>
          <w:color w:val="0C5262"/>
          <w:w w:val="71"/>
          <w:position w:val="1"/>
        </w:rPr>
        <w:t>–</w:t>
      </w:r>
      <w:r>
        <w:rPr>
          <w:color w:val="0C5262"/>
          <w:spacing w:val="-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بقرارٍ</w:t>
      </w:r>
      <w:r>
        <w:rPr>
          <w:color w:val="0C5262"/>
          <w:spacing w:val="-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مُسبَّبٍ</w:t>
      </w:r>
      <w:r>
        <w:rPr>
          <w:color w:val="0C5262"/>
          <w:spacing w:val="-4"/>
          <w:w w:val="71"/>
          <w:position w:val="1"/>
          <w:rtl/>
        </w:rPr>
        <w:t> </w:t>
      </w:r>
      <w:r>
        <w:rPr>
          <w:color w:val="0C5262"/>
          <w:w w:val="71"/>
          <w:position w:val="1"/>
        </w:rPr>
        <w:t>–</w:t>
      </w:r>
      <w:r>
        <w:rPr>
          <w:color w:val="0C5262"/>
          <w:spacing w:val="-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عزل</w:t>
      </w:r>
      <w:r>
        <w:rPr>
          <w:color w:val="0C5262"/>
          <w:spacing w:val="-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المنتخب</w:t>
      </w:r>
      <w:r>
        <w:rPr>
          <w:color w:val="0C5262"/>
          <w:spacing w:val="-3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وتعيين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مجلسِّ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إدارةٍ</w:t>
      </w:r>
      <w:r>
        <w:rPr>
          <w:color w:val="0C5262"/>
          <w:spacing w:val="-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مؤقت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للجمعية،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وذلك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في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إحدى </w:t>
      </w:r>
      <w:r>
        <w:rPr>
          <w:color w:val="0C5262"/>
          <w:w w:val="51"/>
          <w:rtl/>
        </w:rPr>
        <w:t>الحالتـين</w:t>
      </w:r>
      <w:r>
        <w:rPr>
          <w:color w:val="0C5262"/>
          <w:spacing w:val="-30"/>
          <w:rtl/>
        </w:rPr>
        <w:t> </w:t>
      </w:r>
      <w:r>
        <w:rPr>
          <w:color w:val="0C5262"/>
          <w:w w:val="51"/>
          <w:rtl/>
        </w:rPr>
        <w:t>الآتيتين</w:t>
      </w:r>
      <w:r>
        <w:rPr>
          <w:color w:val="0C5262"/>
          <w:w w:val="51"/>
        </w:rPr>
        <w:t>:</w:t>
      </w:r>
    </w:p>
    <w:p>
      <w:pPr>
        <w:pStyle w:val="BodyText"/>
        <w:bidi/>
        <w:ind w:right="80" w:left="1217" w:firstLine="0"/>
        <w:jc w:val="left"/>
        <w:rPr>
          <w:position w:val="1"/>
        </w:rPr>
      </w:pPr>
      <w:r>
        <w:rPr>
          <w:color w:val="0C5262"/>
          <w:w w:val="73"/>
          <w:position w:val="1"/>
          <w:rtl/>
        </w:rPr>
        <w:t>أ</w:t>
      </w:r>
      <w:r>
        <w:rPr>
          <w:color w:val="0C5262"/>
          <w:w w:val="73"/>
          <w:position w:val="1"/>
        </w:rPr>
        <w:t>.</w:t>
      </w:r>
      <w:r>
        <w:rPr>
          <w:color w:val="0C5262"/>
          <w:spacing w:val="9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إذا</w:t>
      </w:r>
      <w:r>
        <w:rPr>
          <w:color w:val="0C5262"/>
          <w:spacing w:val="-18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نقص</w:t>
      </w:r>
      <w:r>
        <w:rPr>
          <w:color w:val="0C5262"/>
          <w:spacing w:val="-19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عدد</w:t>
      </w:r>
      <w:r>
        <w:rPr>
          <w:color w:val="0C5262"/>
          <w:spacing w:val="-20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أعضاء</w:t>
      </w:r>
      <w:r>
        <w:rPr>
          <w:color w:val="0C5262"/>
          <w:spacing w:val="-17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مجلس</w:t>
      </w:r>
      <w:r>
        <w:rPr>
          <w:color w:val="0C5262"/>
          <w:spacing w:val="-20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الإدارة</w:t>
      </w:r>
      <w:r>
        <w:rPr>
          <w:color w:val="0C5262"/>
          <w:spacing w:val="-17"/>
          <w:w w:val="73"/>
          <w:position w:val="1"/>
          <w:rtl/>
        </w:rPr>
        <w:t> </w:t>
      </w:r>
      <w:r>
        <w:rPr>
          <w:color w:val="0C5262"/>
          <w:w w:val="73"/>
          <w:position w:val="1"/>
        </w:rPr>
        <w:t>–</w:t>
      </w:r>
      <w:r>
        <w:rPr>
          <w:color w:val="0C5262"/>
          <w:spacing w:val="-15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لأي</w:t>
      </w:r>
      <w:r>
        <w:rPr>
          <w:color w:val="0C5262"/>
          <w:spacing w:val="-20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سبب</w:t>
      </w:r>
      <w:r>
        <w:rPr>
          <w:color w:val="0C5262"/>
          <w:spacing w:val="-18"/>
          <w:w w:val="73"/>
          <w:position w:val="1"/>
          <w:rtl/>
        </w:rPr>
        <w:t> </w:t>
      </w:r>
      <w:r>
        <w:rPr>
          <w:color w:val="0C5262"/>
          <w:w w:val="73"/>
          <w:position w:val="1"/>
        </w:rPr>
        <w:t>–</w:t>
      </w:r>
      <w:r>
        <w:rPr>
          <w:color w:val="0C5262"/>
          <w:spacing w:val="-16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عن</w:t>
      </w:r>
      <w:r>
        <w:rPr>
          <w:color w:val="0C5262"/>
          <w:spacing w:val="-16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الحد</w:t>
      </w:r>
      <w:r>
        <w:rPr>
          <w:color w:val="0C5262"/>
          <w:spacing w:val="-20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الأدنى</w:t>
      </w:r>
      <w:r>
        <w:rPr>
          <w:color w:val="0C5262"/>
          <w:spacing w:val="-19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المحقق</w:t>
      </w:r>
      <w:r>
        <w:rPr>
          <w:color w:val="0C5262"/>
          <w:spacing w:val="-19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للنصاب</w:t>
      </w:r>
      <w:r>
        <w:rPr>
          <w:color w:val="0C5262"/>
          <w:spacing w:val="-16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النظامي</w:t>
      </w:r>
      <w:r>
        <w:rPr>
          <w:color w:val="0C5262"/>
          <w:spacing w:val="-16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اللازم</w:t>
      </w:r>
      <w:r>
        <w:rPr>
          <w:color w:val="0C5262"/>
          <w:spacing w:val="-18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لعق</w:t>
      </w:r>
      <w:r>
        <w:rPr>
          <w:color w:val="0C5262"/>
          <w:w w:val="73"/>
          <w:position w:val="1"/>
          <w:rtl/>
        </w:rPr>
        <w:t>د</w:t>
      </w:r>
    </w:p>
    <w:p>
      <w:pPr>
        <w:pStyle w:val="BodyText"/>
        <w:bidi/>
        <w:spacing w:line="295" w:lineRule="auto" w:before="69"/>
        <w:ind w:right="80" w:left="1578" w:firstLine="0"/>
        <w:jc w:val="left"/>
      </w:pPr>
      <w:r>
        <w:rPr>
          <w:color w:val="0C5262"/>
          <w:w w:val="69"/>
          <w:rtl/>
        </w:rPr>
        <w:t>اجتماعات</w:t>
      </w:r>
      <w:r>
        <w:rPr>
          <w:color w:val="0C5262"/>
          <w:spacing w:val="29"/>
          <w:rtl/>
        </w:rPr>
        <w:t> </w:t>
      </w:r>
      <w:r>
        <w:rPr>
          <w:color w:val="0C5262"/>
          <w:w w:val="69"/>
          <w:rtl/>
        </w:rPr>
        <w:t>المجلس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المحدد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في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اللائحة،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وتعذر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تكملة</w:t>
      </w:r>
      <w:r>
        <w:rPr>
          <w:color w:val="0C5262"/>
          <w:spacing w:val="29"/>
          <w:rtl/>
        </w:rPr>
        <w:t> </w:t>
      </w:r>
      <w:r>
        <w:rPr>
          <w:color w:val="0C5262"/>
          <w:w w:val="69"/>
          <w:rtl/>
        </w:rPr>
        <w:t>عدد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الأعضاء</w:t>
      </w:r>
      <w:r>
        <w:rPr>
          <w:color w:val="0C5262"/>
          <w:spacing w:val="30"/>
          <w:rtl/>
        </w:rPr>
        <w:t> </w:t>
      </w:r>
      <w:r>
        <w:rPr>
          <w:color w:val="0C5262"/>
          <w:w w:val="69"/>
          <w:rtl/>
        </w:rPr>
        <w:t>طبقًا</w:t>
      </w:r>
      <w:r>
        <w:rPr>
          <w:color w:val="0C5262"/>
          <w:spacing w:val="18"/>
          <w:rtl/>
        </w:rPr>
        <w:t> </w:t>
      </w:r>
      <w:r>
        <w:rPr>
          <w:color w:val="0C5262"/>
          <w:w w:val="69"/>
          <w:rtl/>
        </w:rPr>
        <w:t>لأحكام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النظام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واللائحة</w:t>
      </w:r>
      <w:r>
        <w:rPr>
          <w:color w:val="0C5262"/>
          <w:rtl/>
        </w:rPr>
        <w:t> </w:t>
      </w:r>
      <w:r>
        <w:rPr>
          <w:color w:val="0C5262"/>
          <w:w w:val="62"/>
          <w:rtl/>
        </w:rPr>
        <w:t>التنفيذية والقواعد</w:t>
      </w:r>
      <w:r>
        <w:rPr>
          <w:color w:val="0C5262"/>
          <w:w w:val="62"/>
        </w:rPr>
        <w:t>.</w:t>
      </w:r>
    </w:p>
    <w:p>
      <w:pPr>
        <w:pStyle w:val="BodyText"/>
        <w:bidi/>
        <w:spacing w:line="290" w:lineRule="auto" w:before="4"/>
        <w:ind w:right="146" w:left="1578" w:hanging="362"/>
        <w:jc w:val="left"/>
        <w:rPr>
          <w:position w:val="1"/>
        </w:rPr>
      </w:pPr>
      <w:r>
        <w:rPr>
          <w:color w:val="0C5262"/>
          <w:w w:val="75"/>
          <w:position w:val="1"/>
          <w:rtl/>
        </w:rPr>
        <w:t>ب</w:t>
      </w:r>
      <w:r>
        <w:rPr>
          <w:color w:val="0C5262"/>
          <w:w w:val="75"/>
          <w:position w:val="1"/>
        </w:rPr>
        <w:t>.</w:t>
      </w:r>
      <w:r>
        <w:rPr>
          <w:color w:val="0C5262"/>
          <w:spacing w:val="20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إذا</w:t>
      </w:r>
      <w:r>
        <w:rPr>
          <w:color w:val="0C5262"/>
          <w:spacing w:val="-12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خالف</w:t>
      </w:r>
      <w:r>
        <w:rPr>
          <w:color w:val="0C5262"/>
          <w:spacing w:val="-14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مجلس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الإدارة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أيَّ</w:t>
      </w:r>
      <w:r>
        <w:rPr>
          <w:color w:val="0C5262"/>
          <w:spacing w:val="-12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حكم</w:t>
      </w:r>
      <w:r>
        <w:rPr>
          <w:color w:val="0C5262"/>
          <w:spacing w:val="-14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من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أحكام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النظام،</w:t>
      </w:r>
      <w:r>
        <w:rPr>
          <w:color w:val="0C5262"/>
          <w:spacing w:val="-14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أو</w:t>
      </w:r>
      <w:r>
        <w:rPr>
          <w:color w:val="0C5262"/>
          <w:spacing w:val="-12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اللائحة</w:t>
      </w:r>
      <w:r>
        <w:rPr>
          <w:color w:val="0C5262"/>
          <w:spacing w:val="-12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التنفيذية،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أو</w:t>
      </w:r>
      <w:r>
        <w:rPr>
          <w:color w:val="0C5262"/>
          <w:spacing w:val="-12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اللائحة،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أو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القواعد،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ولم </w:t>
      </w:r>
      <w:r>
        <w:rPr>
          <w:color w:val="0C5262"/>
          <w:w w:val="66"/>
          <w:position w:val="1"/>
          <w:rtl/>
        </w:rPr>
        <w:t>تصحح المخالفة خلال ثلاثين يومًا من تاريخ الإنذار الخطي الموجه من المركز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line="288" w:lineRule="auto"/>
        <w:ind w:right="141" w:left="677" w:hanging="360"/>
        <w:jc w:val="left"/>
        <w:rPr>
          <w:position w:val="1"/>
        </w:rPr>
      </w:pPr>
      <w:r>
        <w:rPr>
          <w:color w:val="0C5262"/>
          <w:w w:val="68"/>
          <w:position w:val="1"/>
        </w:rPr>
        <w:t>-4</w:t>
      </w:r>
      <w:r>
        <w:rPr>
          <w:color w:val="0C5262"/>
          <w:spacing w:val="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المؤقت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أن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يدعو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العمومية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للانعقاد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خلال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ستين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يومًا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تاريخ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تعيينه،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وأن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يعرض </w:t>
      </w:r>
      <w:r>
        <w:rPr>
          <w:color w:val="0C5262"/>
          <w:w w:val="69"/>
          <w:position w:val="1"/>
          <w:rtl/>
        </w:rPr>
        <w:t>عليها تقريرًا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مفصلًا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عن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حالة الجمعية، وتنتخب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 العمومية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 هذه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الجلسة مجلس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إدارة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جديد، وتنتهي </w:t>
      </w:r>
      <w:r>
        <w:rPr>
          <w:color w:val="0C5262"/>
          <w:w w:val="76"/>
          <w:position w:val="1"/>
          <w:rtl/>
        </w:rPr>
        <w:t>مهمة مجلس الإدارة المؤقت بانتخاب مجلس إدارة جديد</w:t>
      </w:r>
      <w:r>
        <w:rPr>
          <w:color w:val="0C5262"/>
          <w:w w:val="76"/>
          <w:position w:val="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20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16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0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3504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9"/>
          <w:rtl/>
        </w:rPr>
        <w:t>المادة</w:t>
      </w:r>
      <w:r>
        <w:rPr>
          <w:color w:val="0C5262"/>
          <w:spacing w:val="-12"/>
          <w:w w:val="69"/>
          <w:rtl/>
        </w:rPr>
        <w:t> </w:t>
      </w:r>
      <w:r>
        <w:rPr>
          <w:color w:val="0C5262"/>
          <w:w w:val="69"/>
          <w:rtl/>
        </w:rPr>
        <w:t>الرابعة</w:t>
      </w:r>
      <w:r>
        <w:rPr>
          <w:color w:val="0C5262"/>
          <w:spacing w:val="-15"/>
          <w:w w:val="69"/>
          <w:rtl/>
        </w:rPr>
        <w:t> </w:t>
      </w:r>
      <w:r>
        <w:rPr>
          <w:color w:val="0C5262"/>
          <w:w w:val="69"/>
          <w:rtl/>
        </w:rPr>
        <w:t>والثلاثون</w:t>
      </w:r>
      <w:r>
        <w:rPr>
          <w:color w:val="0C5262"/>
          <w:w w:val="69"/>
        </w:rPr>
        <w:t>:</w:t>
      </w:r>
    </w:p>
    <w:p>
      <w:pPr>
        <w:pStyle w:val="BodyText"/>
        <w:bidi/>
        <w:spacing w:line="276" w:lineRule="auto" w:before="86"/>
        <w:ind w:right="144" w:left="677" w:hanging="360"/>
        <w:jc w:val="left"/>
      </w:pPr>
      <w:r>
        <w:rPr>
          <w:color w:val="0C5262"/>
          <w:w w:val="70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يعقد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إدارة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الجمعية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اجتماعًا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بناء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على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دعوة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7"/>
          <w:w w:val="70"/>
          <w:rtl/>
        </w:rPr>
        <w:t> </w:t>
      </w:r>
      <w:r>
        <w:rPr>
          <w:color w:val="0C5262"/>
          <w:w w:val="70"/>
          <w:rtl/>
        </w:rPr>
        <w:t>رئيس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المجلس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أو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يفوضه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يوجهها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إلى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الأعضاء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قبل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</w:rPr>
        <w:t>(15)</w:t>
      </w:r>
      <w:r>
        <w:rPr>
          <w:color w:val="0C5262"/>
          <w:w w:val="70"/>
          <w:position w:val="1"/>
          <w:rtl/>
        </w:rPr>
        <w:t> </w:t>
      </w:r>
      <w:r>
        <w:rPr>
          <w:color w:val="0C5262"/>
          <w:w w:val="68"/>
          <w:rtl/>
        </w:rPr>
        <w:t>يومًا على الأقل من موعد الاجتماع، على أن تكون الدعوة وفقًا لما يلي</w:t>
      </w:r>
      <w:r>
        <w:rPr>
          <w:color w:val="0C5262"/>
          <w:w w:val="68"/>
        </w:rPr>
        <w:t>:</w:t>
      </w:r>
    </w:p>
    <w:p>
      <w:pPr>
        <w:pStyle w:val="BodyText"/>
        <w:bidi/>
        <w:spacing w:before="10"/>
        <w:ind w:right="80" w:left="1217" w:firstLine="0"/>
        <w:jc w:val="left"/>
      </w:pPr>
      <w:r>
        <w:rPr>
          <w:color w:val="0C5262"/>
          <w:w w:val="72"/>
          <w:rtl/>
        </w:rPr>
        <w:t>ت</w:t>
      </w:r>
      <w:r>
        <w:rPr>
          <w:color w:val="0C5262"/>
          <w:w w:val="72"/>
        </w:rPr>
        <w:t>.</w:t>
      </w:r>
      <w:r>
        <w:rPr>
          <w:color w:val="0C5262"/>
          <w:spacing w:val="6"/>
          <w:rtl/>
        </w:rPr>
        <w:t> </w:t>
      </w:r>
      <w:r>
        <w:rPr>
          <w:color w:val="0C5262"/>
          <w:w w:val="72"/>
          <w:rtl/>
        </w:rPr>
        <w:t>أن</w:t>
      </w:r>
      <w:r>
        <w:rPr>
          <w:color w:val="0C5262"/>
          <w:spacing w:val="-12"/>
          <w:w w:val="72"/>
          <w:rtl/>
        </w:rPr>
        <w:t> </w:t>
      </w:r>
      <w:r>
        <w:rPr>
          <w:color w:val="0C5262"/>
          <w:w w:val="72"/>
          <w:rtl/>
        </w:rPr>
        <w:t>تكون</w:t>
      </w:r>
      <w:r>
        <w:rPr>
          <w:color w:val="0C5262"/>
          <w:spacing w:val="-12"/>
          <w:w w:val="72"/>
          <w:rtl/>
        </w:rPr>
        <w:t> </w:t>
      </w:r>
      <w:r>
        <w:rPr>
          <w:color w:val="0C5262"/>
          <w:w w:val="72"/>
          <w:rtl/>
        </w:rPr>
        <w:t>خطية</w:t>
      </w:r>
      <w:r>
        <w:rPr>
          <w:color w:val="0C5262"/>
          <w:w w:val="72"/>
        </w:rPr>
        <w:t>.</w:t>
      </w:r>
    </w:p>
    <w:p>
      <w:pPr>
        <w:pStyle w:val="BodyText"/>
        <w:bidi/>
        <w:spacing w:line="276" w:lineRule="auto" w:before="64"/>
        <w:ind w:right="429" w:left="1218" w:hanging="1"/>
        <w:jc w:val="left"/>
      </w:pPr>
      <w:r>
        <w:rPr>
          <w:color w:val="0C5262"/>
          <w:w w:val="74"/>
          <w:position w:val="1"/>
          <w:rtl/>
        </w:rPr>
        <w:t>ث</w:t>
      </w:r>
      <w:r>
        <w:rPr>
          <w:color w:val="0C5262"/>
          <w:w w:val="74"/>
          <w:position w:val="1"/>
        </w:rPr>
        <w:t>.</w:t>
      </w:r>
      <w:r>
        <w:rPr>
          <w:color w:val="0C5262"/>
          <w:spacing w:val="17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أن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تكون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صادرة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من</w:t>
      </w:r>
      <w:r>
        <w:rPr>
          <w:color w:val="0C5262"/>
          <w:spacing w:val="-7"/>
          <w:w w:val="74"/>
          <w:rtl/>
        </w:rPr>
        <w:t> </w:t>
      </w:r>
      <w:r>
        <w:rPr>
          <w:color w:val="0C5262"/>
          <w:w w:val="74"/>
          <w:rtl/>
        </w:rPr>
        <w:t>رئيس</w:t>
      </w:r>
      <w:r>
        <w:rPr>
          <w:color w:val="0C5262"/>
          <w:spacing w:val="-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مجلس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إدارة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الجمعية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أو</w:t>
      </w:r>
      <w:r>
        <w:rPr>
          <w:color w:val="0C5262"/>
          <w:spacing w:val="-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من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يفوضه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أو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من</w:t>
      </w:r>
      <w:r>
        <w:rPr>
          <w:color w:val="0C5262"/>
          <w:spacing w:val="-5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يحق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له</w:t>
      </w:r>
      <w:r>
        <w:rPr>
          <w:color w:val="0C5262"/>
          <w:spacing w:val="-5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دعوة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الجمعية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نظامًا</w:t>
      </w:r>
      <w:r>
        <w:rPr>
          <w:color w:val="0C5262"/>
          <w:w w:val="74"/>
          <w:position w:val="1"/>
        </w:rPr>
        <w:t>.</w:t>
      </w:r>
      <w:r>
        <w:rPr>
          <w:color w:val="0C5262"/>
          <w:w w:val="74"/>
          <w:position w:val="1"/>
          <w:rtl/>
        </w:rPr>
        <w:t> </w:t>
      </w:r>
      <w:r>
        <w:rPr>
          <w:color w:val="0C5262"/>
          <w:w w:val="71"/>
          <w:rtl/>
        </w:rPr>
        <w:t>ج</w:t>
      </w:r>
      <w:r>
        <w:rPr>
          <w:color w:val="0C5262"/>
          <w:w w:val="71"/>
        </w:rPr>
        <w:t>.</w:t>
      </w:r>
      <w:r>
        <w:rPr>
          <w:color w:val="0C5262"/>
          <w:rtl/>
        </w:rPr>
        <w:t> </w:t>
      </w:r>
      <w:r>
        <w:rPr>
          <w:color w:val="0C5262"/>
          <w:w w:val="71"/>
          <w:rtl/>
        </w:rPr>
        <w:t>أن تشتمل على جدول أعمال الاجتماع ومرفقاتها</w:t>
      </w:r>
      <w:r>
        <w:rPr>
          <w:color w:val="0C5262"/>
          <w:w w:val="71"/>
        </w:rPr>
        <w:t>.</w:t>
      </w:r>
    </w:p>
    <w:p>
      <w:pPr>
        <w:pStyle w:val="BodyText"/>
        <w:bidi/>
        <w:spacing w:before="32"/>
        <w:ind w:right="80" w:left="1218" w:firstLine="0"/>
        <w:jc w:val="left"/>
        <w:rPr>
          <w:position w:val="1"/>
        </w:rPr>
      </w:pPr>
      <w:r>
        <w:rPr>
          <w:color w:val="0C5262"/>
          <w:w w:val="71"/>
          <w:position w:val="1"/>
          <w:rtl/>
        </w:rPr>
        <w:t>ح</w:t>
      </w:r>
      <w:r>
        <w:rPr>
          <w:color w:val="0C5262"/>
          <w:w w:val="71"/>
          <w:position w:val="1"/>
        </w:rPr>
        <w:t>.</w:t>
      </w:r>
      <w:r>
        <w:rPr>
          <w:color w:val="0C5262"/>
          <w:spacing w:val="9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أن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تحدد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بوضوح</w:t>
      </w:r>
      <w:r>
        <w:rPr>
          <w:color w:val="0C5262"/>
          <w:spacing w:val="-1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مكان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الاجتماع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وتاريخه</w:t>
      </w:r>
      <w:r>
        <w:rPr>
          <w:color w:val="0C5262"/>
          <w:spacing w:val="-1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وساعة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انعقاده</w:t>
      </w:r>
      <w:r>
        <w:rPr>
          <w:color w:val="0C5262"/>
          <w:w w:val="71"/>
          <w:position w:val="1"/>
        </w:rPr>
        <w:t>.</w:t>
      </w:r>
    </w:p>
    <w:p>
      <w:pPr>
        <w:pStyle w:val="BodyText"/>
        <w:bidi/>
        <w:spacing w:line="290" w:lineRule="auto" w:before="75"/>
        <w:ind w:right="144" w:left="686" w:hanging="369"/>
        <w:jc w:val="left"/>
      </w:pPr>
      <w:r>
        <w:rPr>
          <w:color w:val="0C5262"/>
          <w:w w:val="69"/>
          <w:position w:val="1"/>
        </w:rPr>
        <w:t>-2</w:t>
      </w:r>
      <w:r>
        <w:rPr>
          <w:color w:val="0C5262"/>
          <w:spacing w:val="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تنعقد اجتماعات مجلس الإدارة بصفة دورية منتظمة بحيث لا يقل عددها عن أربع اجتماعات في السنة، ويراعى </w:t>
      </w:r>
      <w:r>
        <w:rPr>
          <w:color w:val="0C5262"/>
          <w:w w:val="67"/>
          <w:rtl/>
        </w:rPr>
        <w:t>في عقدها تناسب المدة الزمنية بين كل اجتماع وآخر، على أن يتم عقد اجتماع كل ثلاثة أشهر على الأقل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88" w:lineRule="auto" w:before="6"/>
        <w:ind w:right="144" w:left="677" w:hanging="360"/>
        <w:jc w:val="left"/>
        <w:rPr>
          <w:position w:val="1"/>
        </w:rPr>
      </w:pPr>
      <w:r>
        <w:rPr>
          <w:color w:val="0C5262"/>
          <w:w w:val="74"/>
          <w:position w:val="1"/>
        </w:rPr>
        <w:t>-3</w:t>
      </w:r>
      <w:r>
        <w:rPr>
          <w:color w:val="0C5262"/>
          <w:spacing w:val="19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في</w:t>
      </w:r>
      <w:r>
        <w:rPr>
          <w:color w:val="0C5262"/>
          <w:spacing w:val="-15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حال</w:t>
      </w:r>
      <w:r>
        <w:rPr>
          <w:color w:val="0C5262"/>
          <w:spacing w:val="-13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طلب</w:t>
      </w:r>
      <w:r>
        <w:rPr>
          <w:color w:val="0C5262"/>
          <w:spacing w:val="-1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أكثر</w:t>
      </w:r>
      <w:r>
        <w:rPr>
          <w:color w:val="0C5262"/>
          <w:spacing w:val="-13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من</w:t>
      </w:r>
      <w:r>
        <w:rPr>
          <w:color w:val="0C5262"/>
          <w:spacing w:val="-12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نصف</w:t>
      </w:r>
      <w:r>
        <w:rPr>
          <w:color w:val="0C5262"/>
          <w:spacing w:val="-12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عدد</w:t>
      </w:r>
      <w:r>
        <w:rPr>
          <w:color w:val="0C5262"/>
          <w:spacing w:val="-1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أعضاء</w:t>
      </w:r>
      <w:r>
        <w:rPr>
          <w:color w:val="0C5262"/>
          <w:spacing w:val="-13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مجلس</w:t>
      </w:r>
      <w:r>
        <w:rPr>
          <w:color w:val="0C5262"/>
          <w:spacing w:val="-12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الإدارة</w:t>
      </w:r>
      <w:r>
        <w:rPr>
          <w:color w:val="0C5262"/>
          <w:spacing w:val="-12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عقد</w:t>
      </w:r>
      <w:r>
        <w:rPr>
          <w:color w:val="0C5262"/>
          <w:spacing w:val="-1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اجتماع؛</w:t>
      </w:r>
      <w:r>
        <w:rPr>
          <w:color w:val="0C5262"/>
          <w:spacing w:val="-1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وجب</w:t>
      </w:r>
      <w:r>
        <w:rPr>
          <w:color w:val="0C5262"/>
          <w:spacing w:val="-12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على</w:t>
      </w:r>
      <w:r>
        <w:rPr>
          <w:color w:val="0C5262"/>
          <w:spacing w:val="-1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الرئيس</w:t>
      </w:r>
      <w:r>
        <w:rPr>
          <w:color w:val="0C5262"/>
          <w:spacing w:val="-1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أو</w:t>
      </w:r>
      <w:r>
        <w:rPr>
          <w:color w:val="0C5262"/>
          <w:spacing w:val="-13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من</w:t>
      </w:r>
      <w:r>
        <w:rPr>
          <w:color w:val="0C5262"/>
          <w:spacing w:val="-15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يقوم</w:t>
      </w:r>
      <w:r>
        <w:rPr>
          <w:color w:val="0C5262"/>
          <w:spacing w:val="-13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مقامه</w:t>
      </w:r>
      <w:r>
        <w:rPr>
          <w:color w:val="0C5262"/>
          <w:spacing w:val="-16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الدعوة </w:t>
      </w:r>
      <w:r>
        <w:rPr>
          <w:color w:val="0C5262"/>
          <w:w w:val="68"/>
          <w:position w:val="1"/>
          <w:rtl/>
        </w:rPr>
        <w:t>لانعقاده خلال أسبوعين من تاريخ الطلب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spacing w:before="65"/>
        <w:jc w:val="left"/>
      </w:pPr>
    </w:p>
    <w:p>
      <w:pPr>
        <w:pStyle w:val="Heading1"/>
        <w:bidi/>
        <w:spacing w:before="1"/>
        <w:ind w:right="80" w:left="136" w:firstLine="0"/>
        <w:jc w:val="left"/>
      </w:pPr>
      <w:r>
        <w:rPr>
          <w:color w:val="0C5262"/>
          <w:w w:val="72"/>
          <w:rtl/>
        </w:rPr>
        <w:t>المادة</w:t>
      </w:r>
      <w:r>
        <w:rPr>
          <w:color w:val="0C5262"/>
          <w:spacing w:val="-17"/>
          <w:w w:val="72"/>
          <w:rtl/>
        </w:rPr>
        <w:t> </w:t>
      </w:r>
      <w:r>
        <w:rPr>
          <w:color w:val="0C5262"/>
          <w:w w:val="72"/>
          <w:rtl/>
        </w:rPr>
        <w:t>الخامسة</w:t>
      </w:r>
      <w:r>
        <w:rPr>
          <w:color w:val="0C5262"/>
          <w:spacing w:val="-15"/>
          <w:w w:val="72"/>
          <w:rtl/>
        </w:rPr>
        <w:t> </w:t>
      </w:r>
      <w:r>
        <w:rPr>
          <w:color w:val="0C5262"/>
          <w:w w:val="72"/>
          <w:rtl/>
        </w:rPr>
        <w:t>والثلاثون</w:t>
      </w:r>
      <w:r>
        <w:rPr>
          <w:color w:val="0C5262"/>
          <w:w w:val="72"/>
        </w:rPr>
        <w:t>:</w:t>
      </w:r>
    </w:p>
    <w:p>
      <w:pPr>
        <w:pStyle w:val="BodyText"/>
        <w:bidi/>
        <w:spacing w:line="290" w:lineRule="auto" w:before="63"/>
        <w:ind w:right="146" w:left="139" w:hanging="1"/>
        <w:jc w:val="left"/>
      </w:pPr>
      <w:r>
        <w:rPr>
          <w:color w:val="0C5262"/>
          <w:w w:val="74"/>
          <w:position w:val="1"/>
          <w:rtl/>
        </w:rPr>
        <w:t>يعقد</w:t>
      </w:r>
      <w:r>
        <w:rPr>
          <w:color w:val="0C5262"/>
          <w:spacing w:val="-12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مجلس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الإدارة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اجتماعاته</w:t>
      </w:r>
      <w:r>
        <w:rPr>
          <w:color w:val="0C5262"/>
          <w:spacing w:val="-10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في</w:t>
      </w:r>
      <w:r>
        <w:rPr>
          <w:color w:val="0C5262"/>
          <w:spacing w:val="-12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مقر</w:t>
      </w:r>
      <w:r>
        <w:rPr>
          <w:color w:val="0C5262"/>
          <w:spacing w:val="-11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الجمعية،</w:t>
      </w:r>
      <w:r>
        <w:rPr>
          <w:color w:val="0C5262"/>
          <w:spacing w:val="-11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ويجوز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له</w:t>
      </w:r>
      <w:r>
        <w:rPr>
          <w:color w:val="0C5262"/>
          <w:spacing w:val="-11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عقدها</w:t>
      </w:r>
      <w:r>
        <w:rPr>
          <w:color w:val="0C5262"/>
          <w:spacing w:val="-10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في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مكان</w:t>
      </w:r>
      <w:r>
        <w:rPr>
          <w:color w:val="0C5262"/>
          <w:spacing w:val="-11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آخر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داخل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نطاق</w:t>
      </w:r>
      <w:r>
        <w:rPr>
          <w:color w:val="0C5262"/>
          <w:spacing w:val="-11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الجمعية</w:t>
      </w:r>
      <w:r>
        <w:rPr>
          <w:color w:val="0C5262"/>
          <w:spacing w:val="-11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الإداري،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أو</w:t>
      </w:r>
      <w:r>
        <w:rPr>
          <w:color w:val="0C5262"/>
          <w:spacing w:val="-11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عقدها </w:t>
      </w:r>
      <w:r>
        <w:rPr>
          <w:color w:val="0C5262"/>
          <w:w w:val="62"/>
          <w:rtl/>
        </w:rPr>
        <w:t>عن بعد عبر الوسائل التقنية</w:t>
      </w:r>
      <w:r>
        <w:rPr>
          <w:color w:val="0C5262"/>
          <w:w w:val="62"/>
        </w:rPr>
        <w:t>.</w:t>
      </w:r>
    </w:p>
    <w:p>
      <w:pPr>
        <w:pStyle w:val="BodyText"/>
        <w:spacing w:before="68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1"/>
          <w:rtl/>
        </w:rPr>
        <w:t>المادة</w:t>
      </w:r>
      <w:r>
        <w:rPr>
          <w:color w:val="0C5262"/>
          <w:spacing w:val="-14"/>
          <w:w w:val="71"/>
          <w:rtl/>
        </w:rPr>
        <w:t> </w:t>
      </w:r>
      <w:r>
        <w:rPr>
          <w:color w:val="0C5262"/>
          <w:w w:val="71"/>
          <w:rtl/>
        </w:rPr>
        <w:t>السادسة</w:t>
      </w:r>
      <w:r>
        <w:rPr>
          <w:color w:val="0C5262"/>
          <w:spacing w:val="-16"/>
          <w:w w:val="71"/>
          <w:rtl/>
        </w:rPr>
        <w:t> </w:t>
      </w:r>
      <w:r>
        <w:rPr>
          <w:color w:val="0C5262"/>
          <w:w w:val="71"/>
          <w:rtl/>
        </w:rPr>
        <w:t>والثلاثون</w:t>
      </w:r>
      <w:r>
        <w:rPr>
          <w:color w:val="0C5262"/>
          <w:w w:val="71"/>
        </w:rPr>
        <w:t>:</w:t>
      </w:r>
    </w:p>
    <w:p>
      <w:pPr>
        <w:pStyle w:val="BodyText"/>
        <w:bidi/>
        <w:spacing w:line="288" w:lineRule="auto" w:before="64"/>
        <w:ind w:right="146" w:left="137" w:firstLine="2"/>
        <w:jc w:val="left"/>
        <w:rPr>
          <w:position w:val="1"/>
        </w:rPr>
      </w:pPr>
      <w:r>
        <w:rPr>
          <w:color w:val="0C5262"/>
          <w:w w:val="69"/>
          <w:position w:val="1"/>
          <w:rtl/>
        </w:rPr>
        <w:t>يكون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عمل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أعضاء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على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سبيل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التطوع،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ويجوز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استثناءً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ذلك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صرف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مكافأة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مقطوعة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لأعضاء </w:t>
      </w:r>
      <w:r>
        <w:rPr>
          <w:color w:val="0C5262"/>
          <w:w w:val="76"/>
          <w:position w:val="1"/>
          <w:rtl/>
        </w:rPr>
        <w:t>مجلس الإدارة من أموال الجمعية، وفق ما وضحته القواعد</w:t>
      </w:r>
      <w:r>
        <w:rPr>
          <w:color w:val="0C5262"/>
          <w:w w:val="76"/>
          <w:position w:val="1"/>
        </w:rPr>
        <w:t>.</w:t>
      </w:r>
    </w:p>
    <w:p>
      <w:pPr>
        <w:pStyle w:val="BodyText"/>
        <w:spacing w:before="62"/>
        <w:jc w:val="left"/>
      </w:pPr>
    </w:p>
    <w:p>
      <w:pPr>
        <w:pStyle w:val="Heading1"/>
        <w:bidi/>
        <w:spacing w:before="1"/>
        <w:ind w:right="80" w:left="136" w:firstLine="0"/>
        <w:jc w:val="left"/>
      </w:pPr>
      <w:r>
        <w:rPr>
          <w:color w:val="0C5262"/>
          <w:w w:val="67"/>
          <w:rtl/>
        </w:rPr>
        <w:t>المادة</w:t>
      </w:r>
      <w:r>
        <w:rPr>
          <w:color w:val="0C5262"/>
          <w:spacing w:val="-11"/>
          <w:w w:val="67"/>
          <w:rtl/>
        </w:rPr>
        <w:t> </w:t>
      </w:r>
      <w:r>
        <w:rPr>
          <w:color w:val="0C5262"/>
          <w:w w:val="67"/>
          <w:rtl/>
        </w:rPr>
        <w:t>السابعة</w:t>
      </w:r>
      <w:r>
        <w:rPr>
          <w:color w:val="0C5262"/>
          <w:spacing w:val="-13"/>
          <w:w w:val="67"/>
          <w:rtl/>
        </w:rPr>
        <w:t> </w:t>
      </w:r>
      <w:r>
        <w:rPr>
          <w:color w:val="0C5262"/>
          <w:w w:val="67"/>
          <w:rtl/>
        </w:rPr>
        <w:t>والثلاثون</w:t>
      </w:r>
      <w:r>
        <w:rPr>
          <w:color w:val="0C5262"/>
          <w:w w:val="67"/>
        </w:rPr>
        <w:t>:</w:t>
      </w:r>
    </w:p>
    <w:p>
      <w:pPr>
        <w:pStyle w:val="BodyText"/>
        <w:bidi/>
        <w:spacing w:line="285" w:lineRule="auto" w:before="63"/>
        <w:ind w:right="144" w:left="138" w:hanging="2"/>
        <w:jc w:val="left"/>
      </w:pPr>
      <w:r>
        <w:rPr>
          <w:color w:val="0C5262"/>
          <w:w w:val="68"/>
          <w:position w:val="1"/>
          <w:rtl/>
        </w:rPr>
        <w:t>مع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مراعاة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الاختصاصات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المقررة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للجمعية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العمومية،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يكون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لمجلس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السلطات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والاختصاصات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إدارة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 </w:t>
      </w:r>
      <w:r>
        <w:rPr>
          <w:color w:val="0C5262"/>
          <w:w w:val="65"/>
          <w:rtl/>
        </w:rPr>
        <w:t>المحققة لأغراضها، ومن أبرز اختصاصاته الآتي</w:t>
      </w:r>
      <w:r>
        <w:rPr>
          <w:color w:val="0C5262"/>
          <w:w w:val="65"/>
        </w:rPr>
        <w:t>:</w:t>
      </w:r>
    </w:p>
    <w:p>
      <w:pPr>
        <w:pStyle w:val="BodyText"/>
        <w:bidi/>
        <w:spacing w:before="14"/>
        <w:ind w:right="80" w:left="317" w:firstLine="0"/>
        <w:jc w:val="left"/>
      </w:pPr>
      <w:r>
        <w:rPr>
          <w:color w:val="0C5262"/>
          <w:w w:val="73"/>
        </w:rPr>
        <w:t>-1</w:t>
      </w:r>
      <w:r>
        <w:rPr>
          <w:color w:val="0C5262"/>
          <w:spacing w:val="10"/>
          <w:rtl/>
        </w:rPr>
        <w:t> </w:t>
      </w:r>
      <w:r>
        <w:rPr>
          <w:color w:val="0C5262"/>
          <w:w w:val="73"/>
          <w:rtl/>
        </w:rPr>
        <w:t>اعتماد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السياسات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العامة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لتحقيق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أهداف</w:t>
      </w:r>
      <w:r>
        <w:rPr>
          <w:color w:val="0C5262"/>
          <w:spacing w:val="-10"/>
          <w:w w:val="73"/>
          <w:rtl/>
        </w:rPr>
        <w:t> </w:t>
      </w:r>
      <w:r>
        <w:rPr>
          <w:color w:val="0C5262"/>
          <w:w w:val="73"/>
          <w:rtl/>
        </w:rPr>
        <w:t>الجمعية</w:t>
      </w:r>
      <w:r>
        <w:rPr>
          <w:color w:val="0C5262"/>
          <w:w w:val="73"/>
        </w:rPr>
        <w:t>.</w:t>
      </w:r>
    </w:p>
    <w:p>
      <w:pPr>
        <w:pStyle w:val="BodyText"/>
        <w:bidi/>
        <w:spacing w:line="295" w:lineRule="auto" w:before="84"/>
        <w:ind w:right="442" w:left="317" w:firstLine="0"/>
        <w:jc w:val="left"/>
      </w:pPr>
      <w:r>
        <w:rPr>
          <w:color w:val="0C5262"/>
          <w:w w:val="68"/>
        </w:rPr>
        <w:t>-2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إعداد الخطط الإستراتيجية والتنفيذية للجمعية ومتابعة تنفيذها بعد اعتمادها من الجمعية العمومية</w:t>
      </w:r>
      <w:r>
        <w:rPr>
          <w:color w:val="0C5262"/>
          <w:w w:val="68"/>
        </w:rPr>
        <w:t>.</w:t>
      </w:r>
      <w:r>
        <w:rPr>
          <w:color w:val="0C5262"/>
          <w:w w:val="68"/>
          <w:rtl/>
        </w:rPr>
        <w:t> </w:t>
      </w:r>
      <w:r>
        <w:rPr>
          <w:color w:val="0C5262"/>
          <w:w w:val="63"/>
        </w:rPr>
        <w:t>-3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اعتماد الهياكل التنظيمية والوظيفية في الجمعية</w:t>
      </w:r>
      <w:r>
        <w:rPr>
          <w:color w:val="0C5262"/>
          <w:w w:val="63"/>
        </w:rPr>
        <w:t>.</w:t>
      </w:r>
    </w:p>
    <w:p>
      <w:pPr>
        <w:pStyle w:val="BodyText"/>
        <w:bidi/>
        <w:spacing w:before="2"/>
        <w:ind w:right="80" w:left="317" w:firstLine="0"/>
        <w:jc w:val="left"/>
      </w:pPr>
      <w:r>
        <w:rPr>
          <w:color w:val="0C5262"/>
          <w:w w:val="67"/>
        </w:rPr>
        <w:t>-4</w:t>
      </w:r>
      <w:r>
        <w:rPr>
          <w:color w:val="0C5262"/>
          <w:spacing w:val="13"/>
          <w:rtl/>
        </w:rPr>
        <w:t> </w:t>
      </w:r>
      <w:r>
        <w:rPr>
          <w:color w:val="0C5262"/>
          <w:w w:val="67"/>
          <w:rtl/>
        </w:rPr>
        <w:t>اعتماد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الأنظمة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والضوابط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للرقابة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الداخلية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والإشراف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عليها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وإجراء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مراجعة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دورية</w:t>
      </w:r>
      <w:r>
        <w:rPr>
          <w:color w:val="0C5262"/>
          <w:spacing w:val="-6"/>
          <w:w w:val="67"/>
          <w:rtl/>
        </w:rPr>
        <w:t> </w:t>
      </w:r>
      <w:r>
        <w:rPr>
          <w:color w:val="0C5262"/>
          <w:w w:val="67"/>
          <w:rtl/>
        </w:rPr>
        <w:t>للتحقق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من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فاعليتها</w:t>
      </w:r>
      <w:r>
        <w:rPr>
          <w:color w:val="0C5262"/>
          <w:w w:val="67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0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17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4016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6" w:left="678" w:hanging="361"/>
        <w:jc w:val="left"/>
      </w:pPr>
      <w:r>
        <w:rPr>
          <w:color w:val="0C5262"/>
          <w:w w:val="69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اعتماد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أسس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ومعايير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لحوكمة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لا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تتعارض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مع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أحكام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النظام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واللائحة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التنفيذية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والقواعد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واللائحة </w:t>
      </w:r>
      <w:r>
        <w:rPr>
          <w:color w:val="0C5262"/>
          <w:w w:val="66"/>
          <w:rtl/>
        </w:rPr>
        <w:t>الأساسية والإشراف على تنفيذها ومراقبة مدى فاعليتها وتعديلها عند الحاجة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292" w:lineRule="auto" w:before="9"/>
        <w:ind w:right="141" w:left="683" w:hanging="366"/>
        <w:jc w:val="left"/>
      </w:pPr>
      <w:r>
        <w:rPr>
          <w:color w:val="0C5262"/>
          <w:w w:val="66"/>
          <w:position w:val="1"/>
        </w:rPr>
        <w:t>-6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فتح</w:t>
      </w:r>
      <w:r>
        <w:rPr>
          <w:color w:val="0C5262"/>
          <w:spacing w:val="-1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الحسابات</w:t>
      </w:r>
      <w:r>
        <w:rPr>
          <w:color w:val="0C5262"/>
          <w:spacing w:val="-1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البنكية</w:t>
      </w:r>
      <w:r>
        <w:rPr>
          <w:color w:val="0C5262"/>
          <w:spacing w:val="-1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لدى</w:t>
      </w:r>
      <w:r>
        <w:rPr>
          <w:color w:val="0C5262"/>
          <w:spacing w:val="-10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البنوك</w:t>
      </w:r>
      <w:r>
        <w:rPr>
          <w:color w:val="0C5262"/>
          <w:spacing w:val="-1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والمصارف</w:t>
      </w:r>
      <w:r>
        <w:rPr>
          <w:color w:val="0C5262"/>
          <w:spacing w:val="-10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السعودية،</w:t>
      </w:r>
      <w:r>
        <w:rPr>
          <w:color w:val="0C5262"/>
          <w:spacing w:val="-1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ودفع</w:t>
      </w:r>
      <w:r>
        <w:rPr>
          <w:color w:val="0C5262"/>
          <w:spacing w:val="-1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الشيكات</w:t>
      </w:r>
      <w:r>
        <w:rPr>
          <w:color w:val="0C5262"/>
          <w:spacing w:val="-1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وتحصيلها،</w:t>
      </w:r>
      <w:r>
        <w:rPr>
          <w:color w:val="0C5262"/>
          <w:spacing w:val="-10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أو</w:t>
      </w:r>
      <w:r>
        <w:rPr>
          <w:color w:val="0C5262"/>
          <w:spacing w:val="-1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أذونات</w:t>
      </w:r>
      <w:r>
        <w:rPr>
          <w:color w:val="0C5262"/>
          <w:spacing w:val="-1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الصرف</w:t>
      </w:r>
      <w:r>
        <w:rPr>
          <w:color w:val="0C5262"/>
          <w:spacing w:val="-1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وكشوفات </w:t>
      </w:r>
      <w:r>
        <w:rPr>
          <w:color w:val="0C5262"/>
          <w:w w:val="63"/>
          <w:rtl/>
        </w:rPr>
        <w:t>الحسابات،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وتنشيط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الحسابات،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وقفلها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وتسويتها،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وتحديث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البيانات،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والاعتراض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على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الشيكات،</w:t>
      </w:r>
      <w:r>
        <w:rPr>
          <w:color w:val="0C5262"/>
          <w:spacing w:val="40"/>
          <w:rtl/>
        </w:rPr>
        <w:t> </w:t>
      </w:r>
      <w:r>
        <w:rPr>
          <w:color w:val="0C5262"/>
          <w:w w:val="63"/>
          <w:rtl/>
        </w:rPr>
        <w:t>واستلام </w:t>
      </w:r>
      <w:r>
        <w:rPr>
          <w:color w:val="0C5262"/>
          <w:w w:val="65"/>
          <w:rtl/>
        </w:rPr>
        <w:t>الشيكات المرتجعة، وغيرها من العمليات البنكية التي تحتاجها الجمعية</w:t>
      </w:r>
      <w:r>
        <w:rPr>
          <w:color w:val="0C5262"/>
          <w:w w:val="65"/>
        </w:rPr>
        <w:t>.</w:t>
      </w:r>
    </w:p>
    <w:p>
      <w:pPr>
        <w:pStyle w:val="BodyText"/>
        <w:bidi/>
        <w:spacing w:before="4"/>
        <w:ind w:right="80" w:left="317" w:firstLine="0"/>
        <w:jc w:val="left"/>
      </w:pPr>
      <w:r>
        <w:rPr>
          <w:color w:val="0C5262"/>
          <w:w w:val="73"/>
        </w:rPr>
        <w:t>-7</w:t>
      </w:r>
      <w:r>
        <w:rPr>
          <w:color w:val="0C5262"/>
          <w:spacing w:val="5"/>
          <w:rtl/>
        </w:rPr>
        <w:t> </w:t>
      </w:r>
      <w:r>
        <w:rPr>
          <w:color w:val="0C5262"/>
          <w:w w:val="73"/>
          <w:rtl/>
        </w:rPr>
        <w:t>إعداد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قواعد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استثمار</w:t>
      </w:r>
      <w:r>
        <w:rPr>
          <w:color w:val="0C5262"/>
          <w:spacing w:val="-12"/>
          <w:w w:val="73"/>
          <w:rtl/>
        </w:rPr>
        <w:t> </w:t>
      </w:r>
      <w:r>
        <w:rPr>
          <w:color w:val="0C5262"/>
          <w:w w:val="73"/>
          <w:rtl/>
        </w:rPr>
        <w:t>الفائض</w:t>
      </w:r>
      <w:r>
        <w:rPr>
          <w:color w:val="0C5262"/>
          <w:spacing w:val="-15"/>
          <w:w w:val="73"/>
          <w:rtl/>
        </w:rPr>
        <w:t> </w:t>
      </w:r>
      <w:r>
        <w:rPr>
          <w:color w:val="0C5262"/>
          <w:w w:val="73"/>
          <w:rtl/>
        </w:rPr>
        <w:t>من</w:t>
      </w:r>
      <w:r>
        <w:rPr>
          <w:color w:val="0C5262"/>
          <w:spacing w:val="-12"/>
          <w:w w:val="73"/>
          <w:rtl/>
        </w:rPr>
        <w:t> </w:t>
      </w:r>
      <w:r>
        <w:rPr>
          <w:color w:val="0C5262"/>
          <w:w w:val="73"/>
          <w:rtl/>
        </w:rPr>
        <w:t>أموال</w:t>
      </w:r>
      <w:r>
        <w:rPr>
          <w:color w:val="0C5262"/>
          <w:spacing w:val="-13"/>
          <w:w w:val="73"/>
          <w:rtl/>
        </w:rPr>
        <w:t> </w:t>
      </w:r>
      <w:r>
        <w:rPr>
          <w:color w:val="0C5262"/>
          <w:w w:val="73"/>
          <w:rtl/>
        </w:rPr>
        <w:t>الجمعية،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وتفعيلها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بعد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اعتمادها</w:t>
      </w:r>
      <w:r>
        <w:rPr>
          <w:color w:val="0C5262"/>
          <w:spacing w:val="-15"/>
          <w:w w:val="73"/>
          <w:rtl/>
        </w:rPr>
        <w:t> </w:t>
      </w:r>
      <w:r>
        <w:rPr>
          <w:color w:val="0C5262"/>
          <w:w w:val="73"/>
          <w:rtl/>
        </w:rPr>
        <w:t>من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الجمعية</w:t>
      </w:r>
      <w:r>
        <w:rPr>
          <w:color w:val="0C5262"/>
          <w:spacing w:val="-14"/>
          <w:w w:val="73"/>
          <w:rtl/>
        </w:rPr>
        <w:t> </w:t>
      </w:r>
      <w:r>
        <w:rPr>
          <w:color w:val="0C5262"/>
          <w:w w:val="73"/>
          <w:rtl/>
        </w:rPr>
        <w:t>العمومية</w:t>
      </w:r>
      <w:r>
        <w:rPr>
          <w:color w:val="0C5262"/>
          <w:w w:val="73"/>
        </w:rPr>
        <w:t>.</w:t>
      </w:r>
    </w:p>
    <w:p>
      <w:pPr>
        <w:pStyle w:val="BodyText"/>
        <w:bidi/>
        <w:spacing w:line="276" w:lineRule="auto" w:before="86"/>
        <w:ind w:right="148" w:left="678" w:hanging="361"/>
        <w:jc w:val="left"/>
      </w:pPr>
      <w:r>
        <w:rPr>
          <w:color w:val="0C5262"/>
          <w:w w:val="66"/>
          <w:position w:val="1"/>
        </w:rPr>
        <w:t>-8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بيع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العقارات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واستبدال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الأوقاف،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والرهن،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والاقتراض،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وأخذ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التمويل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والتسهيلات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المالية،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وإجراء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أي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تصرفات </w:t>
      </w:r>
      <w:r>
        <w:rPr>
          <w:color w:val="0C5262"/>
          <w:w w:val="69"/>
          <w:rtl/>
        </w:rPr>
        <w:t>أخرى مما يكون للجمعية فيه غبطة ومصلحة بعد تفويض الجمعية العمومية</w:t>
      </w:r>
      <w:r>
        <w:rPr>
          <w:color w:val="0C5262"/>
          <w:w w:val="69"/>
        </w:rPr>
        <w:t>.</w:t>
      </w:r>
    </w:p>
    <w:p>
      <w:pPr>
        <w:pStyle w:val="BodyText"/>
        <w:bidi/>
        <w:spacing w:line="292" w:lineRule="auto" w:before="10"/>
        <w:ind w:right="143" w:left="677" w:hanging="360"/>
        <w:jc w:val="left"/>
      </w:pPr>
      <w:r>
        <w:rPr>
          <w:color w:val="0C5262"/>
          <w:w w:val="65"/>
          <w:position w:val="1"/>
        </w:rPr>
        <w:t>-9</w:t>
      </w:r>
      <w:r>
        <w:rPr>
          <w:color w:val="0C5262"/>
          <w:spacing w:val="2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شراء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العقارات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وتسجيل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ملكيتها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وإفراغها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لصالح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الجمعية،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وتأجيرها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واستئجارها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ووقفها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وقبول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الوصايا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والأوقاف </w:t>
      </w:r>
      <w:r>
        <w:rPr>
          <w:color w:val="0C5262"/>
          <w:w w:val="69"/>
          <w:rtl/>
        </w:rPr>
        <w:t>والهبات، ودمج صكوك أملاك الجمعية وتجزئتها وفرزها وتعديلها، وتحديث الصكوك وإدخالها في النظام الشامل، </w:t>
      </w:r>
      <w:r>
        <w:rPr>
          <w:color w:val="0C5262"/>
          <w:w w:val="66"/>
          <w:position w:val="1"/>
          <w:rtl/>
        </w:rPr>
        <w:t>وتحويل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الأراض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الزراعية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إلى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سكنية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وفقًا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لقواعد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استثمار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الفائض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أموال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الجمعية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المقرة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الجمعية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70"/>
          <w:rtl/>
        </w:rPr>
        <w:t>العمومية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88" w:lineRule="auto" w:before="1"/>
        <w:ind w:right="4007" w:left="317" w:firstLine="0"/>
        <w:jc w:val="left"/>
        <w:rPr>
          <w:position w:val="1"/>
        </w:rPr>
      </w:pPr>
      <w:r>
        <w:rPr>
          <w:color w:val="0C5262"/>
          <w:w w:val="64"/>
          <w:position w:val="1"/>
        </w:rPr>
        <w:t>-10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تنمية الموارد المالية للجمعية والسعي لتحقيق الاستدامة لها</w:t>
      </w:r>
      <w:r>
        <w:rPr>
          <w:color w:val="0C5262"/>
          <w:w w:val="64"/>
          <w:position w:val="1"/>
        </w:rPr>
        <w:t>.</w:t>
      </w:r>
      <w:r>
        <w:rPr>
          <w:color w:val="0C5262"/>
          <w:w w:val="64"/>
          <w:position w:val="1"/>
          <w:rtl/>
        </w:rPr>
        <w:t> </w:t>
      </w:r>
      <w:r>
        <w:rPr>
          <w:color w:val="0C5262"/>
          <w:w w:val="73"/>
          <w:position w:val="1"/>
        </w:rPr>
        <w:t>-11</w:t>
      </w:r>
      <w:r>
        <w:rPr>
          <w:color w:val="0C5262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إدارة ممتلكات الجمعية وأموالها</w:t>
      </w:r>
      <w:r>
        <w:rPr>
          <w:color w:val="0C5262"/>
          <w:w w:val="73"/>
          <w:position w:val="1"/>
        </w:rPr>
        <w:t>.</w:t>
      </w:r>
    </w:p>
    <w:p>
      <w:pPr>
        <w:pStyle w:val="BodyText"/>
        <w:bidi/>
        <w:spacing w:before="3"/>
        <w:ind w:right="80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-12</w:t>
      </w:r>
      <w:r>
        <w:rPr>
          <w:color w:val="0C5262"/>
          <w:spacing w:val="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اعتماد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سياسة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مكتوبة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تنظم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العلاقة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مع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المستفيدين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تضمن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تقديم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العناية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اللازمة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لهم،</w:t>
      </w:r>
      <w:r>
        <w:rPr>
          <w:color w:val="0C5262"/>
          <w:spacing w:val="-6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والإعلان</w:t>
      </w:r>
      <w:r>
        <w:rPr>
          <w:color w:val="0C5262"/>
          <w:spacing w:val="-6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عنها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line="290" w:lineRule="auto" w:before="65"/>
        <w:ind w:right="144" w:left="677" w:hanging="360"/>
        <w:jc w:val="left"/>
      </w:pPr>
      <w:r>
        <w:rPr>
          <w:color w:val="0C5262"/>
          <w:w w:val="70"/>
          <w:position w:val="1"/>
        </w:rPr>
        <w:t>-13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صياغة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سياسات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وشروط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وإجراءات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واضحة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ومحددة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للعضوية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في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ووضعها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موضع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التنفيذ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بعد </w:t>
      </w:r>
      <w:r>
        <w:rPr>
          <w:color w:val="0C5262"/>
          <w:w w:val="71"/>
          <w:rtl/>
        </w:rPr>
        <w:t>إقرار الجمعية العمومية لها</w:t>
      </w:r>
      <w:r>
        <w:rPr>
          <w:color w:val="0C5262"/>
          <w:w w:val="71"/>
        </w:rPr>
        <w:t>.</w:t>
      </w:r>
    </w:p>
    <w:p>
      <w:pPr>
        <w:pStyle w:val="BodyText"/>
        <w:bidi/>
        <w:spacing w:before="9"/>
        <w:ind w:right="80" w:left="317" w:firstLine="0"/>
        <w:jc w:val="left"/>
        <w:rPr>
          <w:position w:val="1"/>
        </w:rPr>
      </w:pPr>
      <w:r>
        <w:rPr>
          <w:color w:val="0C5262"/>
          <w:w w:val="67"/>
          <w:position w:val="1"/>
        </w:rPr>
        <w:t>-14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إعداد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التقارير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الدورية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288" w:lineRule="auto" w:before="64"/>
        <w:ind w:right="146" w:left="679" w:hanging="362"/>
        <w:jc w:val="left"/>
        <w:rPr>
          <w:position w:val="1"/>
        </w:rPr>
      </w:pPr>
      <w:r>
        <w:rPr>
          <w:color w:val="0C5262"/>
          <w:w w:val="67"/>
          <w:position w:val="1"/>
        </w:rPr>
        <w:t>-15</w:t>
      </w:r>
      <w:r>
        <w:rPr>
          <w:color w:val="0C5262"/>
          <w:spacing w:val="2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تزويد المركز بالحساب الختامي والتقارير المالية المدققة من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مراجع الحسابات بعد إقرارها من الجمعية العمومية خلال أربعة أشهر من نهاية السنة المالية، وصورة من الموازنة التقديرية للعام الجديد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366" w:lineRule="exact"/>
        <w:ind w:right="80" w:left="317" w:firstLine="0"/>
        <w:jc w:val="left"/>
      </w:pPr>
      <w:r>
        <w:rPr>
          <w:color w:val="0C5262"/>
          <w:w w:val="68"/>
        </w:rPr>
        <w:t>-16</w:t>
      </w:r>
      <w:r>
        <w:rPr>
          <w:color w:val="0C5262"/>
          <w:spacing w:val="9"/>
          <w:rtl/>
        </w:rPr>
        <w:t> </w:t>
      </w:r>
      <w:r>
        <w:rPr>
          <w:color w:val="0C5262"/>
          <w:w w:val="68"/>
          <w:rtl/>
        </w:rPr>
        <w:t>الإشراف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على</w:t>
      </w:r>
      <w:r>
        <w:rPr>
          <w:color w:val="0C5262"/>
          <w:spacing w:val="-5"/>
          <w:w w:val="68"/>
          <w:rtl/>
        </w:rPr>
        <w:t> </w:t>
      </w:r>
      <w:r>
        <w:rPr>
          <w:color w:val="0C5262"/>
          <w:w w:val="68"/>
          <w:rtl/>
        </w:rPr>
        <w:t>إعداد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التقرير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السنوي</w:t>
      </w:r>
      <w:r>
        <w:rPr>
          <w:color w:val="0C5262"/>
          <w:spacing w:val="-9"/>
          <w:w w:val="68"/>
          <w:rtl/>
        </w:rPr>
        <w:t> </w:t>
      </w:r>
      <w:r>
        <w:rPr>
          <w:color w:val="0C5262"/>
          <w:w w:val="68"/>
          <w:rtl/>
        </w:rPr>
        <w:t>للجمعية</w:t>
      </w:r>
      <w:r>
        <w:rPr>
          <w:color w:val="0C5262"/>
          <w:spacing w:val="-5"/>
          <w:w w:val="68"/>
          <w:rtl/>
        </w:rPr>
        <w:t> </w:t>
      </w:r>
      <w:r>
        <w:rPr>
          <w:color w:val="0C5262"/>
          <w:w w:val="68"/>
          <w:rtl/>
        </w:rPr>
        <w:t>واعتماده</w:t>
      </w:r>
      <w:r>
        <w:rPr>
          <w:color w:val="0C5262"/>
          <w:w w:val="68"/>
        </w:rPr>
        <w:t>.</w:t>
      </w:r>
    </w:p>
    <w:p>
      <w:pPr>
        <w:pStyle w:val="BodyText"/>
        <w:bidi/>
        <w:spacing w:before="84"/>
        <w:ind w:right="80" w:left="317" w:firstLine="0"/>
        <w:jc w:val="left"/>
        <w:rPr>
          <w:position w:val="1"/>
        </w:rPr>
      </w:pPr>
      <w:r>
        <w:rPr>
          <w:color w:val="0C5262"/>
          <w:w w:val="67"/>
          <w:position w:val="1"/>
        </w:rPr>
        <w:t>-17</w:t>
      </w:r>
      <w:r>
        <w:rPr>
          <w:color w:val="0C5262"/>
          <w:spacing w:val="1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الإشراف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على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إعداد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الموازنة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التقديرية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للسنة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المالية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الجديدة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ورفعها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للجمعية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العمومية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لاعتمادها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292" w:lineRule="auto" w:before="67"/>
        <w:ind w:right="143" w:left="679" w:hanging="362"/>
        <w:jc w:val="left"/>
      </w:pPr>
      <w:r>
        <w:rPr>
          <w:color w:val="0C5262"/>
          <w:w w:val="66"/>
        </w:rPr>
        <w:t>-18</w:t>
      </w:r>
      <w:r>
        <w:rPr>
          <w:color w:val="0C5262"/>
          <w:spacing w:val="16"/>
          <w:rtl/>
        </w:rPr>
        <w:t> </w:t>
      </w:r>
      <w:r>
        <w:rPr>
          <w:color w:val="0C5262"/>
          <w:w w:val="66"/>
          <w:rtl/>
        </w:rPr>
        <w:t>تعيين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مسؤول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تنفيذي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ومدير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مالي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متفرغين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للجمعية،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وتحديد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مهامهما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وصلاحياتهما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ومزاياهما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وتزويد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المركز</w:t>
      </w:r>
      <w:r>
        <w:rPr>
          <w:color w:val="0C5262"/>
          <w:spacing w:val="40"/>
          <w:rtl/>
        </w:rPr>
        <w:t> </w:t>
      </w:r>
      <w:r>
        <w:rPr>
          <w:color w:val="0C5262"/>
          <w:w w:val="61"/>
          <w:rtl/>
        </w:rPr>
        <w:t>ببياناتهما وفقًا للنماذج المعتمدة منه، وقرار تعيينهما، وإبلاغ المركز عن أي تغيير يطرأ</w:t>
      </w:r>
      <w:r>
        <w:rPr>
          <w:color w:val="0C5262"/>
          <w:spacing w:val="-20"/>
          <w:rtl/>
        </w:rPr>
        <w:t> </w:t>
      </w:r>
      <w:r>
        <w:rPr>
          <w:color w:val="0C5262"/>
          <w:w w:val="61"/>
          <w:rtl/>
        </w:rPr>
        <w:t>في حالتيهما، ويجوز بموافقة المركز الاستثناء من شرط التفرغ</w:t>
      </w:r>
      <w:r>
        <w:rPr>
          <w:color w:val="0C5262"/>
          <w:w w:val="61"/>
        </w:rPr>
        <w:t>.</w:t>
      </w:r>
    </w:p>
    <w:p>
      <w:pPr>
        <w:pStyle w:val="BodyText"/>
        <w:bidi/>
        <w:spacing w:line="295" w:lineRule="auto"/>
        <w:ind w:right="143" w:left="678" w:hanging="361"/>
        <w:jc w:val="left"/>
        <w:rPr>
          <w:position w:val="1"/>
        </w:rPr>
      </w:pPr>
      <w:r>
        <w:rPr>
          <w:color w:val="0C5262"/>
          <w:w w:val="64"/>
        </w:rPr>
        <w:t>-19</w:t>
      </w:r>
      <w:r>
        <w:rPr>
          <w:color w:val="0C5262"/>
          <w:spacing w:val="32"/>
          <w:rtl/>
        </w:rPr>
        <w:t> </w:t>
      </w:r>
      <w:r>
        <w:rPr>
          <w:color w:val="0C5262"/>
          <w:w w:val="64"/>
          <w:rtl/>
        </w:rPr>
        <w:t>تعيين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الموظفين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القياديين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الجمعية،</w:t>
      </w:r>
      <w:r>
        <w:rPr>
          <w:color w:val="0C5262"/>
          <w:spacing w:val="-7"/>
          <w:rtl/>
        </w:rPr>
        <w:t> </w:t>
      </w:r>
      <w:r>
        <w:rPr>
          <w:color w:val="0C5262"/>
          <w:w w:val="64"/>
          <w:rtl/>
        </w:rPr>
        <w:t>وتحديد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صلاحياتهم</w:t>
      </w:r>
      <w:r>
        <w:rPr>
          <w:color w:val="0C5262"/>
          <w:spacing w:val="-7"/>
          <w:rtl/>
        </w:rPr>
        <w:t> </w:t>
      </w:r>
      <w:r>
        <w:rPr>
          <w:color w:val="0C5262"/>
          <w:w w:val="64"/>
          <w:rtl/>
        </w:rPr>
        <w:t>ومسؤولياتهم</w:t>
      </w:r>
      <w:r>
        <w:rPr>
          <w:color w:val="0C5262"/>
          <w:spacing w:val="-7"/>
          <w:rtl/>
        </w:rPr>
        <w:t> </w:t>
      </w:r>
      <w:r>
        <w:rPr>
          <w:color w:val="0C5262"/>
          <w:w w:val="64"/>
          <w:rtl/>
        </w:rPr>
        <w:t>ومزاياهم،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والتأكد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من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إتمام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تسجيلهم </w:t>
      </w:r>
      <w:r>
        <w:rPr>
          <w:color w:val="0C5262"/>
          <w:w w:val="67"/>
          <w:position w:val="1"/>
          <w:rtl/>
        </w:rPr>
        <w:t>وفقًا لما ينص عليه نظام العمل واللوائح والقواعد الصادرة بموجبه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03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18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4528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7" w:lineRule="auto" w:before="1"/>
        <w:ind w:right="146" w:left="678" w:hanging="361"/>
        <w:jc w:val="left"/>
        <w:rPr>
          <w:position w:val="1"/>
        </w:rPr>
      </w:pPr>
      <w:r>
        <w:rPr>
          <w:color w:val="0C5262"/>
          <w:w w:val="65"/>
        </w:rPr>
        <w:t>-20</w:t>
      </w:r>
      <w:r>
        <w:rPr>
          <w:color w:val="0C5262"/>
          <w:spacing w:val="22"/>
          <w:rtl/>
        </w:rPr>
        <w:t> </w:t>
      </w:r>
      <w:r>
        <w:rPr>
          <w:color w:val="0C5262"/>
          <w:w w:val="65"/>
          <w:rtl/>
        </w:rPr>
        <w:t>اعتماد</w:t>
      </w:r>
      <w:r>
        <w:rPr>
          <w:color w:val="0C5262"/>
          <w:spacing w:val="-4"/>
          <w:rtl/>
        </w:rPr>
        <w:t> </w:t>
      </w:r>
      <w:r>
        <w:rPr>
          <w:color w:val="0C5262"/>
          <w:w w:val="65"/>
          <w:rtl/>
        </w:rPr>
        <w:t>السياسات</w:t>
      </w:r>
      <w:r>
        <w:rPr>
          <w:color w:val="0C5262"/>
          <w:spacing w:val="-6"/>
          <w:rtl/>
        </w:rPr>
        <w:t> </w:t>
      </w:r>
      <w:r>
        <w:rPr>
          <w:color w:val="0C5262"/>
          <w:w w:val="65"/>
          <w:rtl/>
        </w:rPr>
        <w:t>والإجراءات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التي</w:t>
      </w:r>
      <w:r>
        <w:rPr>
          <w:color w:val="0C5262"/>
          <w:spacing w:val="-7"/>
          <w:rtl/>
        </w:rPr>
        <w:t> </w:t>
      </w:r>
      <w:r>
        <w:rPr>
          <w:color w:val="0C5262"/>
          <w:w w:val="65"/>
          <w:rtl/>
        </w:rPr>
        <w:t>تضمن</w:t>
      </w:r>
      <w:r>
        <w:rPr>
          <w:color w:val="0C5262"/>
          <w:spacing w:val="-6"/>
          <w:rtl/>
        </w:rPr>
        <w:t> </w:t>
      </w:r>
      <w:r>
        <w:rPr>
          <w:color w:val="0C5262"/>
          <w:w w:val="65"/>
          <w:rtl/>
        </w:rPr>
        <w:t>التزام</w:t>
      </w:r>
      <w:r>
        <w:rPr>
          <w:color w:val="0C5262"/>
          <w:spacing w:val="-4"/>
          <w:rtl/>
        </w:rPr>
        <w:t> </w:t>
      </w:r>
      <w:r>
        <w:rPr>
          <w:color w:val="0C5262"/>
          <w:w w:val="65"/>
          <w:rtl/>
        </w:rPr>
        <w:t>الجمعية</w:t>
      </w:r>
      <w:r>
        <w:rPr>
          <w:color w:val="0C5262"/>
          <w:spacing w:val="-7"/>
          <w:rtl/>
        </w:rPr>
        <w:t> </w:t>
      </w:r>
      <w:r>
        <w:rPr>
          <w:color w:val="0C5262"/>
          <w:w w:val="65"/>
          <w:rtl/>
        </w:rPr>
        <w:t>بالأنظمة</w:t>
      </w:r>
      <w:r>
        <w:rPr>
          <w:color w:val="0C5262"/>
          <w:spacing w:val="-6"/>
          <w:rtl/>
        </w:rPr>
        <w:t> </w:t>
      </w:r>
      <w:r>
        <w:rPr>
          <w:color w:val="0C5262"/>
          <w:w w:val="65"/>
          <w:rtl/>
        </w:rPr>
        <w:t>واللوائح،</w:t>
      </w:r>
      <w:r>
        <w:rPr>
          <w:color w:val="0C5262"/>
          <w:spacing w:val="-8"/>
          <w:rtl/>
        </w:rPr>
        <w:t> </w:t>
      </w:r>
      <w:r>
        <w:rPr>
          <w:color w:val="0C5262"/>
          <w:w w:val="65"/>
          <w:rtl/>
        </w:rPr>
        <w:t>إضافة</w:t>
      </w:r>
      <w:r>
        <w:rPr>
          <w:color w:val="0C5262"/>
          <w:spacing w:val="-7"/>
          <w:rtl/>
        </w:rPr>
        <w:t> </w:t>
      </w:r>
      <w:r>
        <w:rPr>
          <w:color w:val="0C5262"/>
          <w:w w:val="65"/>
          <w:rtl/>
        </w:rPr>
        <w:t>إلى</w:t>
      </w:r>
      <w:r>
        <w:rPr>
          <w:color w:val="0C5262"/>
          <w:spacing w:val="-8"/>
          <w:rtl/>
        </w:rPr>
        <w:t> </w:t>
      </w:r>
      <w:r>
        <w:rPr>
          <w:color w:val="0C5262"/>
          <w:w w:val="65"/>
          <w:rtl/>
        </w:rPr>
        <w:t>الالتزام</w:t>
      </w:r>
      <w:r>
        <w:rPr>
          <w:color w:val="0C5262"/>
          <w:spacing w:val="-7"/>
          <w:rtl/>
        </w:rPr>
        <w:t> </w:t>
      </w:r>
      <w:r>
        <w:rPr>
          <w:color w:val="0C5262"/>
          <w:w w:val="65"/>
          <w:rtl/>
        </w:rPr>
        <w:t>بالإفصاح</w:t>
      </w:r>
      <w:r>
        <w:rPr>
          <w:color w:val="0C5262"/>
          <w:spacing w:val="-6"/>
          <w:rtl/>
        </w:rPr>
        <w:t> </w:t>
      </w:r>
      <w:r>
        <w:rPr>
          <w:color w:val="0C5262"/>
          <w:w w:val="65"/>
          <w:rtl/>
        </w:rPr>
        <w:t>عن </w:t>
      </w:r>
      <w:r>
        <w:rPr>
          <w:color w:val="0C5262"/>
          <w:w w:val="66"/>
          <w:rtl/>
        </w:rPr>
        <w:t>المعلومات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الجوهرية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للمستفيدين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والمركز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والجهة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المشرفة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وأصحاب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المصالح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الآخرين،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ونشر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الحساب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الختامي </w:t>
      </w:r>
      <w:r>
        <w:rPr>
          <w:color w:val="0C5262"/>
          <w:w w:val="60"/>
          <w:position w:val="1"/>
          <w:rtl/>
        </w:rPr>
        <w:t>والتقارير المالية والإدارية على الموقع الإلكتروني للجمعية</w:t>
      </w:r>
      <w:r>
        <w:rPr>
          <w:color w:val="0C5262"/>
          <w:w w:val="60"/>
          <w:position w:val="1"/>
        </w:rPr>
        <w:t>.</w:t>
      </w:r>
    </w:p>
    <w:p>
      <w:pPr>
        <w:pStyle w:val="BodyText"/>
        <w:bidi/>
        <w:spacing w:line="356" w:lineRule="exact"/>
        <w:ind w:right="80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-21</w:t>
      </w:r>
      <w:r>
        <w:rPr>
          <w:color w:val="0C5262"/>
          <w:spacing w:val="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الإشراف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على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تنفيذ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قرارات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وتعليمات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الجمعية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العمومية،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والمراجع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الخارجي،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والمركز،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والجهة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المشرفة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before="54"/>
        <w:ind w:right="80" w:left="317" w:firstLine="0"/>
        <w:jc w:val="left"/>
      </w:pPr>
      <w:r>
        <w:rPr>
          <w:color w:val="0C5262"/>
          <w:w w:val="68"/>
        </w:rPr>
        <w:t>-22</w:t>
      </w:r>
      <w:r>
        <w:rPr>
          <w:color w:val="0C5262"/>
          <w:spacing w:val="7"/>
          <w:rtl/>
        </w:rPr>
        <w:t> </w:t>
      </w:r>
      <w:r>
        <w:rPr>
          <w:color w:val="0C5262"/>
          <w:w w:val="68"/>
          <w:rtl/>
        </w:rPr>
        <w:t>وضع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إجراءات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لضمان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الحصول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على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موافقة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المركز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والجهة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المشرفة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في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أي</w:t>
      </w:r>
      <w:r>
        <w:rPr>
          <w:color w:val="0C5262"/>
          <w:spacing w:val="-10"/>
          <w:w w:val="68"/>
          <w:rtl/>
        </w:rPr>
        <w:t> </w:t>
      </w:r>
      <w:r>
        <w:rPr>
          <w:color w:val="0C5262"/>
          <w:w w:val="68"/>
          <w:rtl/>
        </w:rPr>
        <w:t>إجراء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يستلزم</w:t>
      </w:r>
      <w:r>
        <w:rPr>
          <w:color w:val="0C5262"/>
          <w:spacing w:val="-8"/>
          <w:w w:val="68"/>
          <w:rtl/>
        </w:rPr>
        <w:t> </w:t>
      </w:r>
      <w:r>
        <w:rPr>
          <w:color w:val="0C5262"/>
          <w:w w:val="68"/>
          <w:rtl/>
        </w:rPr>
        <w:t>ذلك</w:t>
      </w:r>
      <w:r>
        <w:rPr>
          <w:color w:val="0C5262"/>
          <w:w w:val="68"/>
        </w:rPr>
        <w:t>.</w:t>
      </w:r>
    </w:p>
    <w:p>
      <w:pPr>
        <w:pStyle w:val="BodyText"/>
        <w:bidi/>
        <w:spacing w:line="290" w:lineRule="auto" w:before="64"/>
        <w:ind w:right="658" w:left="317" w:firstLine="0"/>
        <w:jc w:val="left"/>
      </w:pPr>
      <w:r>
        <w:rPr>
          <w:color w:val="0C5262"/>
          <w:w w:val="69"/>
          <w:position w:val="1"/>
        </w:rPr>
        <w:t>-23</w:t>
      </w:r>
      <w:r>
        <w:rPr>
          <w:color w:val="0C5262"/>
          <w:spacing w:val="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استيفاء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ما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للجمعية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حقوق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وتأدية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ما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عليها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التزامات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وإصدار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القرارات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اللازمة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هذا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الشأن</w:t>
      </w:r>
      <w:r>
        <w:rPr>
          <w:color w:val="0C5262"/>
          <w:w w:val="69"/>
          <w:position w:val="1"/>
        </w:rPr>
        <w:t>.</w:t>
      </w:r>
      <w:r>
        <w:rPr>
          <w:color w:val="0C5262"/>
          <w:w w:val="69"/>
          <w:position w:val="1"/>
          <w:rtl/>
        </w:rPr>
        <w:t> </w:t>
      </w:r>
      <w:r>
        <w:rPr>
          <w:color w:val="0C5262"/>
          <w:w w:val="67"/>
        </w:rPr>
        <w:t>-24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التعريف بالجمعية والعمل على إبراز أهدافها وأنشطتها في الأوساط ذات العلاقة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90" w:lineRule="auto"/>
        <w:ind w:right="4007" w:left="317" w:firstLine="0"/>
        <w:jc w:val="left"/>
      </w:pPr>
      <w:r>
        <w:rPr>
          <w:color w:val="0C5262"/>
          <w:w w:val="64"/>
          <w:position w:val="1"/>
        </w:rPr>
        <w:t>-25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قبول العضويات بمختلف أشكالها، وتسبيب قرارات</w:t>
      </w:r>
      <w:r>
        <w:rPr>
          <w:color w:val="0C5262"/>
          <w:w w:val="64"/>
          <w:rtl/>
        </w:rPr>
        <w:t> رفضها</w:t>
      </w:r>
      <w:r>
        <w:rPr>
          <w:color w:val="0C5262"/>
          <w:w w:val="64"/>
          <w:position w:val="1"/>
        </w:rPr>
        <w:t>.</w:t>
      </w:r>
      <w:r>
        <w:rPr>
          <w:color w:val="0C5262"/>
          <w:w w:val="64"/>
          <w:position w:val="1"/>
          <w:rtl/>
        </w:rPr>
        <w:t> </w:t>
      </w:r>
      <w:r>
        <w:rPr>
          <w:color w:val="0C5262"/>
          <w:w w:val="72"/>
        </w:rPr>
        <w:t>-26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دعوة الجمعية العمومية للانعقاد</w:t>
      </w:r>
      <w:r>
        <w:rPr>
          <w:color w:val="0C5262"/>
          <w:w w:val="72"/>
        </w:rPr>
        <w:t>.</w:t>
      </w:r>
    </w:p>
    <w:p>
      <w:pPr>
        <w:pStyle w:val="BodyText"/>
        <w:bidi/>
        <w:spacing w:line="276" w:lineRule="auto"/>
        <w:ind w:right="80" w:left="317" w:firstLine="0"/>
        <w:jc w:val="left"/>
      </w:pPr>
      <w:r>
        <w:rPr>
          <w:color w:val="0C5262"/>
          <w:w w:val="66"/>
          <w:position w:val="1"/>
        </w:rPr>
        <w:t>-27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وضع القواعد اللازمة لتنظيم عمل اللجان بعد تكوينها وكيفية التنسيق بينها واعتمادها من الجمعية العمومية</w:t>
      </w:r>
      <w:r>
        <w:rPr>
          <w:color w:val="0C5262"/>
          <w:w w:val="66"/>
          <w:position w:val="1"/>
        </w:rPr>
        <w:t>.</w:t>
      </w:r>
      <w:r>
        <w:rPr>
          <w:color w:val="0C5262"/>
          <w:w w:val="66"/>
          <w:position w:val="1"/>
          <w:rtl/>
        </w:rPr>
        <w:t> </w:t>
      </w:r>
      <w:r>
        <w:rPr>
          <w:color w:val="0C5262"/>
          <w:w w:val="73"/>
        </w:rPr>
        <w:t>-28</w:t>
      </w:r>
      <w:r>
        <w:rPr>
          <w:color w:val="0C5262"/>
          <w:rtl/>
        </w:rPr>
        <w:t> </w:t>
      </w:r>
      <w:r>
        <w:rPr>
          <w:color w:val="0C5262"/>
          <w:w w:val="73"/>
          <w:rtl/>
        </w:rPr>
        <w:t>أي مهام أخرى يكلف بها من قبل الجمعية العمومية</w:t>
      </w:r>
      <w:r>
        <w:rPr>
          <w:color w:val="0C5262"/>
          <w:w w:val="73"/>
        </w:rPr>
        <w:t>.</w:t>
      </w:r>
    </w:p>
    <w:p>
      <w:pPr>
        <w:pStyle w:val="BodyText"/>
        <w:spacing w:before="87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8"/>
          <w:rtl/>
        </w:rPr>
        <w:t>المادة</w:t>
      </w:r>
      <w:r>
        <w:rPr>
          <w:color w:val="0C5262"/>
          <w:spacing w:val="-14"/>
          <w:w w:val="68"/>
          <w:rtl/>
        </w:rPr>
        <w:t> </w:t>
      </w:r>
      <w:r>
        <w:rPr>
          <w:color w:val="0C5262"/>
          <w:w w:val="68"/>
          <w:rtl/>
        </w:rPr>
        <w:t>الثامنة</w:t>
      </w:r>
      <w:r>
        <w:rPr>
          <w:color w:val="0C5262"/>
          <w:spacing w:val="-11"/>
          <w:w w:val="68"/>
          <w:rtl/>
        </w:rPr>
        <w:t> </w:t>
      </w:r>
      <w:r>
        <w:rPr>
          <w:color w:val="0C5262"/>
          <w:w w:val="68"/>
          <w:rtl/>
        </w:rPr>
        <w:t>والثلاثون</w:t>
      </w:r>
      <w:r>
        <w:rPr>
          <w:color w:val="0C5262"/>
          <w:w w:val="68"/>
        </w:rPr>
        <w:t>:</w:t>
      </w:r>
    </w:p>
    <w:p>
      <w:pPr>
        <w:pStyle w:val="BodyText"/>
        <w:bidi/>
        <w:spacing w:line="295" w:lineRule="auto" w:before="74"/>
        <w:ind w:right="141" w:left="683" w:hanging="366"/>
        <w:jc w:val="left"/>
      </w:pPr>
      <w:r>
        <w:rPr>
          <w:color w:val="0C5262"/>
          <w:w w:val="68"/>
        </w:rPr>
        <w:t>-1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يجوز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للمجلس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تشكيل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لجنة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أو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أكثر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من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اللجان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الدائمة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أو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المؤقتة،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ويحدد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القرار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الصادر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بتشكيلها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كل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من </w:t>
      </w:r>
      <w:r>
        <w:rPr>
          <w:color w:val="0C5262"/>
          <w:w w:val="67"/>
          <w:rtl/>
        </w:rPr>
        <w:t>اختصاصها وأسماء الأعضاء والأمين لكل لجنة وصفات عضويتهم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90" w:lineRule="auto"/>
        <w:ind w:right="144" w:left="677" w:hanging="360"/>
        <w:jc w:val="left"/>
      </w:pPr>
      <w:r>
        <w:rPr>
          <w:color w:val="0C5262"/>
          <w:w w:val="67"/>
          <w:position w:val="1"/>
        </w:rPr>
        <w:t>-2</w:t>
      </w:r>
      <w:r>
        <w:rPr>
          <w:color w:val="0C5262"/>
          <w:spacing w:val="2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يجوز لمجلس الإدارة تفويض أي من اختصاصاته الواردة في النظام، أو اللائحة التنفيذية، أو القواعد، أو اللائحة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66"/>
          <w:rtl/>
        </w:rPr>
        <w:t>إلى لجنة منبثقة عنه أو إلى المسؤول التنفيذي مع مراعاة الاختصاصات التي تستوجب موافقة الجمعية العمومية </w:t>
      </w:r>
      <w:r>
        <w:rPr>
          <w:color w:val="0C5262"/>
          <w:w w:val="62"/>
          <w:rtl/>
        </w:rPr>
        <w:t>أو المركز</w:t>
      </w:r>
      <w:r>
        <w:rPr>
          <w:color w:val="0C5262"/>
          <w:w w:val="62"/>
        </w:rPr>
        <w:t>.</w:t>
      </w:r>
    </w:p>
    <w:p>
      <w:pPr>
        <w:pStyle w:val="BodyText"/>
        <w:bidi/>
        <w:spacing w:line="218" w:lineRule="auto" w:before="5"/>
        <w:ind w:right="80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تصدر قرارات المجلس بأغلبية أصوات الحاضرين، وفي حال تساوي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الأصوات فيعد صوت الرئيس مرجحًا</w:t>
      </w:r>
      <w:r>
        <w:rPr>
          <w:color w:val="0C5262"/>
          <w:w w:val="66"/>
          <w:position w:val="1"/>
        </w:rPr>
        <w:t>.</w:t>
      </w:r>
      <w:r>
        <w:rPr>
          <w:color w:val="0C5262"/>
          <w:w w:val="66"/>
          <w:position w:val="1"/>
          <w:rtl/>
        </w:rPr>
        <w:t> </w:t>
      </w:r>
      <w:r>
        <w:rPr>
          <w:color w:val="0C5262"/>
          <w:w w:val="64"/>
          <w:position w:val="1"/>
        </w:rPr>
        <w:t>-4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تد</w:t>
      </w:r>
      <w:r>
        <w:rPr>
          <w:color w:val="0C5262"/>
          <w:w w:val="64"/>
          <w:position w:val="13"/>
          <w:rtl/>
        </w:rPr>
        <w:t> </w:t>
      </w:r>
      <w:r>
        <w:rPr>
          <w:color w:val="0C5262"/>
          <w:w w:val="64"/>
          <w:position w:val="13"/>
        </w:rPr>
        <w:t>˛</w:t>
      </w:r>
      <w:r>
        <w:rPr>
          <w:color w:val="0C5262"/>
          <w:w w:val="64"/>
          <w:position w:val="1"/>
          <w:rtl/>
        </w:rPr>
        <w:t>ون وقائع الاجتماع وقراراته في محضر ويوقع عليه الأعضاء الحاضرون</w:t>
      </w:r>
      <w:r>
        <w:rPr>
          <w:color w:val="0C5262"/>
          <w:w w:val="64"/>
          <w:position w:val="1"/>
        </w:rPr>
        <w:t>.</w:t>
      </w:r>
    </w:p>
    <w:p>
      <w:pPr>
        <w:pStyle w:val="BodyText"/>
        <w:bidi/>
        <w:spacing w:line="276" w:lineRule="auto" w:before="47"/>
        <w:ind w:right="141" w:left="678" w:hanging="361"/>
        <w:jc w:val="left"/>
      </w:pPr>
      <w:r>
        <w:rPr>
          <w:color w:val="0C5262"/>
          <w:w w:val="69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يجب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على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حال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كانت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إيرادات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</w:rPr>
        <w:t>(5.000.000)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خمسة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مليون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أو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أكثر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سنويًا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تشكيل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لجنتين </w:t>
      </w:r>
      <w:r>
        <w:rPr>
          <w:color w:val="0C5262"/>
          <w:w w:val="70"/>
          <w:rtl/>
        </w:rPr>
        <w:t>إحداهما للمراجعة الداخلية، والأخرى للترشيحات والمكافآت وفق القواعد</w:t>
      </w:r>
      <w:r>
        <w:rPr>
          <w:color w:val="0C5262"/>
          <w:w w:val="70"/>
        </w:rPr>
        <w:t>.</w:t>
      </w:r>
    </w:p>
    <w:p>
      <w:pPr>
        <w:pStyle w:val="BodyText"/>
        <w:bidi/>
        <w:spacing w:before="22"/>
        <w:ind w:right="80" w:left="317" w:firstLine="0"/>
        <w:jc w:val="left"/>
        <w:rPr>
          <w:position w:val="1"/>
        </w:rPr>
      </w:pPr>
      <w:r>
        <w:rPr>
          <w:color w:val="0C5262"/>
          <w:w w:val="64"/>
          <w:position w:val="1"/>
        </w:rPr>
        <w:t>-6</w:t>
      </w:r>
      <w:r>
        <w:rPr>
          <w:color w:val="0C5262"/>
          <w:spacing w:val="1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يجوز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لمجلس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الإدارة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أن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يشكل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منه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لجنة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تنفيذية</w:t>
      </w:r>
      <w:r>
        <w:rPr>
          <w:color w:val="0C5262"/>
          <w:spacing w:val="-2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ويفوضها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ببعض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الصلاحيات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التي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تكفل</w:t>
      </w:r>
      <w:r>
        <w:rPr>
          <w:color w:val="0C5262"/>
          <w:spacing w:val="-2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سير</w:t>
      </w:r>
      <w:r>
        <w:rPr>
          <w:color w:val="0C5262"/>
          <w:spacing w:val="-2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عمل</w:t>
      </w:r>
      <w:r>
        <w:rPr>
          <w:color w:val="0C5262"/>
          <w:spacing w:val="-1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الجمعية</w:t>
      </w:r>
      <w:r>
        <w:rPr>
          <w:color w:val="0C5262"/>
          <w:w w:val="64"/>
          <w:position w:val="1"/>
        </w:rPr>
        <w:t>.</w:t>
      </w:r>
    </w:p>
    <w:p>
      <w:pPr>
        <w:pStyle w:val="BodyText"/>
        <w:bidi/>
        <w:spacing w:line="288" w:lineRule="auto" w:before="75"/>
        <w:ind w:right="144" w:left="677" w:hanging="360"/>
        <w:jc w:val="left"/>
        <w:rPr>
          <w:position w:val="1"/>
        </w:rPr>
      </w:pPr>
      <w:r>
        <w:rPr>
          <w:color w:val="0C5262"/>
          <w:w w:val="67"/>
          <w:position w:val="1"/>
        </w:rPr>
        <w:t>-7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على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مجلس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تفويض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رئيسه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أو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نائبه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أو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يراه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بتمثيل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الجمعية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أمام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الجهات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مثل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الوزارات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والمحاكم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والإدارات الحكومية والخاصة وغيرها، وتحديد صلاحياته ومنحه حق تفويض وتوكيل غيره من عدمه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line="376" w:lineRule="exact"/>
        <w:ind w:right="80" w:left="317" w:firstLine="0"/>
        <w:jc w:val="left"/>
        <w:rPr>
          <w:position w:val="1"/>
        </w:rPr>
      </w:pPr>
      <w:r>
        <w:rPr>
          <w:color w:val="0C5262"/>
          <w:w w:val="64"/>
          <w:position w:val="1"/>
        </w:rPr>
        <w:t>-8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يجوز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لمجلس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الإدارة</w:t>
      </w:r>
      <w:r>
        <w:rPr>
          <w:color w:val="0C5262"/>
          <w:spacing w:val="-6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التصرف</w:t>
      </w:r>
      <w:r>
        <w:rPr>
          <w:color w:val="0C5262"/>
          <w:spacing w:val="-6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أملاك</w:t>
      </w:r>
      <w:r>
        <w:rPr>
          <w:color w:val="0C5262"/>
          <w:spacing w:val="-6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الجمعية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العقارية</w:t>
      </w:r>
      <w:r>
        <w:rPr>
          <w:color w:val="0C5262"/>
          <w:spacing w:val="-6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بالشراء</w:t>
      </w:r>
      <w:r>
        <w:rPr>
          <w:color w:val="0C5262"/>
          <w:spacing w:val="-6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أو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البيع</w:t>
      </w:r>
      <w:r>
        <w:rPr>
          <w:color w:val="0C5262"/>
          <w:spacing w:val="-6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أو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التنازل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وفقًا</w:t>
      </w:r>
      <w:r>
        <w:rPr>
          <w:color w:val="0C5262"/>
          <w:spacing w:val="-5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لما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تقرره</w:t>
      </w:r>
      <w:r>
        <w:rPr>
          <w:color w:val="0C5262"/>
          <w:spacing w:val="-5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قواعد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استثما</w:t>
      </w:r>
      <w:r>
        <w:rPr>
          <w:color w:val="0C5262"/>
          <w:w w:val="64"/>
          <w:position w:val="1"/>
          <w:rtl/>
        </w:rPr>
        <w:t>ر</w:t>
      </w:r>
    </w:p>
    <w:p>
      <w:pPr>
        <w:pStyle w:val="BodyText"/>
        <w:bidi/>
        <w:spacing w:before="75"/>
        <w:ind w:right="80" w:left="679" w:firstLine="0"/>
        <w:jc w:val="left"/>
      </w:pPr>
      <w:r>
        <w:rPr>
          <w:color w:val="0C5262"/>
          <w:w w:val="73"/>
          <w:rtl/>
        </w:rPr>
        <w:t>الفائض</w:t>
      </w:r>
      <w:r>
        <w:rPr>
          <w:color w:val="0C5262"/>
          <w:spacing w:val="-13"/>
          <w:rtl/>
        </w:rPr>
        <w:t> </w:t>
      </w:r>
      <w:r>
        <w:rPr>
          <w:color w:val="0C5262"/>
          <w:w w:val="73"/>
          <w:rtl/>
        </w:rPr>
        <w:t>من</w:t>
      </w:r>
      <w:r>
        <w:rPr>
          <w:color w:val="0C5262"/>
          <w:spacing w:val="-14"/>
          <w:rtl/>
        </w:rPr>
        <w:t> </w:t>
      </w:r>
      <w:r>
        <w:rPr>
          <w:color w:val="0C5262"/>
          <w:w w:val="73"/>
          <w:rtl/>
        </w:rPr>
        <w:t>أموال</w:t>
      </w:r>
      <w:r>
        <w:rPr>
          <w:color w:val="0C5262"/>
          <w:spacing w:val="-14"/>
          <w:rtl/>
        </w:rPr>
        <w:t> </w:t>
      </w:r>
      <w:r>
        <w:rPr>
          <w:color w:val="0C5262"/>
          <w:w w:val="73"/>
          <w:rtl/>
        </w:rPr>
        <w:t>الجمعية</w:t>
      </w:r>
      <w:r>
        <w:rPr>
          <w:color w:val="0C5262"/>
          <w:w w:val="73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0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19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0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5040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8"/>
          <w:rtl/>
        </w:rPr>
        <w:t>المادة</w:t>
      </w:r>
      <w:r>
        <w:rPr>
          <w:color w:val="0C5262"/>
          <w:spacing w:val="-14"/>
          <w:w w:val="68"/>
          <w:rtl/>
        </w:rPr>
        <w:t> </w:t>
      </w:r>
      <w:r>
        <w:rPr>
          <w:color w:val="0C5262"/>
          <w:w w:val="68"/>
          <w:rtl/>
        </w:rPr>
        <w:t>التاسعة</w:t>
      </w:r>
      <w:r>
        <w:rPr>
          <w:color w:val="0C5262"/>
          <w:spacing w:val="-14"/>
          <w:w w:val="68"/>
          <w:rtl/>
        </w:rPr>
        <w:t> </w:t>
      </w:r>
      <w:r>
        <w:rPr>
          <w:color w:val="0C5262"/>
          <w:w w:val="68"/>
          <w:rtl/>
        </w:rPr>
        <w:t>والثلاثون</w:t>
      </w:r>
      <w:r>
        <w:rPr>
          <w:color w:val="0C5262"/>
          <w:w w:val="68"/>
        </w:rPr>
        <w:t>:</w:t>
      </w:r>
    </w:p>
    <w:p>
      <w:pPr>
        <w:pStyle w:val="BodyText"/>
        <w:bidi/>
        <w:spacing w:before="86"/>
        <w:ind w:right="80" w:left="138" w:firstLine="0"/>
        <w:jc w:val="left"/>
        <w:rPr>
          <w:position w:val="1"/>
        </w:rPr>
      </w:pPr>
      <w:r>
        <w:rPr>
          <w:color w:val="0C5262"/>
          <w:w w:val="63"/>
          <w:position w:val="1"/>
          <w:rtl/>
        </w:rPr>
        <w:t>يلتزم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كل</w:t>
      </w:r>
      <w:r>
        <w:rPr>
          <w:color w:val="0C5262"/>
          <w:spacing w:val="-25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عضو</w:t>
      </w:r>
      <w:r>
        <w:rPr>
          <w:color w:val="0C5262"/>
          <w:spacing w:val="-25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من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أعضاء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مجلس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الإدارة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بالالتزامات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المترتبة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على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عضويته،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ومنها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ما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يأتي</w:t>
      </w:r>
      <w:r>
        <w:rPr>
          <w:color w:val="0C5262"/>
          <w:w w:val="63"/>
          <w:position w:val="1"/>
        </w:rPr>
        <w:t>:</w:t>
      </w:r>
    </w:p>
    <w:p>
      <w:pPr>
        <w:pStyle w:val="BodyText"/>
        <w:bidi/>
        <w:spacing w:line="288" w:lineRule="auto" w:before="64"/>
        <w:ind w:right="80" w:left="317" w:firstLine="0"/>
        <w:jc w:val="left"/>
        <w:rPr>
          <w:position w:val="1"/>
        </w:rPr>
      </w:pPr>
      <w:r>
        <w:rPr>
          <w:color w:val="0C5262"/>
          <w:w w:val="65"/>
          <w:position w:val="1"/>
        </w:rPr>
        <w:t>-1</w:t>
      </w:r>
      <w:r>
        <w:rPr>
          <w:color w:val="0C5262"/>
          <w:spacing w:val="3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حضور اجتماعات مجلس الإدارة والمشاركة في مناقشاتها والتصويت على القرارات، ولا يجوز له التفويض في ذلك</w:t>
      </w:r>
      <w:r>
        <w:rPr>
          <w:color w:val="0C5262"/>
          <w:w w:val="65"/>
          <w:position w:val="1"/>
        </w:rPr>
        <w:t>.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62"/>
          <w:position w:val="1"/>
        </w:rPr>
        <w:t>-2</w:t>
      </w:r>
      <w:r>
        <w:rPr>
          <w:color w:val="0C5262"/>
          <w:rtl/>
        </w:rPr>
        <w:t> </w:t>
      </w:r>
      <w:r>
        <w:rPr>
          <w:color w:val="0C5262"/>
          <w:w w:val="62"/>
          <w:rtl/>
        </w:rPr>
        <w:t>رئاسة</w:t>
      </w:r>
      <w:r>
        <w:rPr>
          <w:color w:val="0C5262"/>
          <w:w w:val="62"/>
          <w:position w:val="1"/>
          <w:rtl/>
        </w:rPr>
        <w:t> وعضوية اللجان التي يكلفه بها المجلس</w:t>
      </w:r>
      <w:r>
        <w:rPr>
          <w:color w:val="0C5262"/>
          <w:w w:val="62"/>
          <w:position w:val="1"/>
        </w:rPr>
        <w:t>.</w:t>
      </w:r>
    </w:p>
    <w:p>
      <w:pPr>
        <w:pStyle w:val="BodyText"/>
        <w:bidi/>
        <w:spacing w:before="4"/>
        <w:ind w:right="80" w:left="317" w:firstLine="0"/>
        <w:jc w:val="left"/>
        <w:rPr>
          <w:position w:val="1"/>
        </w:rPr>
      </w:pPr>
      <w:r>
        <w:rPr>
          <w:color w:val="0C5262"/>
          <w:w w:val="69"/>
          <w:position w:val="1"/>
        </w:rPr>
        <w:t>-3</w:t>
      </w:r>
      <w:r>
        <w:rPr>
          <w:color w:val="0C5262"/>
          <w:spacing w:val="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تمثيل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أمام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الجهات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ذات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العلاقة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بعد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تكليف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رئيس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line="290" w:lineRule="auto" w:before="74"/>
        <w:ind w:right="0" w:left="317" w:firstLine="0"/>
        <w:jc w:val="left"/>
        <w:rPr>
          <w:position w:val="1"/>
        </w:rPr>
      </w:pPr>
      <w:r>
        <w:rPr>
          <w:color w:val="0C5262"/>
          <w:w w:val="65"/>
          <w:position w:val="1"/>
        </w:rPr>
        <w:t>-4</w:t>
      </w:r>
      <w:r>
        <w:rPr>
          <w:color w:val="0C5262"/>
          <w:spacing w:val="2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خدمة الجمعية وإفادتها بخبراته ومعارفه واقتراح المواضيع وتقديم المبادرات التي من شأنها النهوض بالجمعية</w:t>
      </w:r>
      <w:r>
        <w:rPr>
          <w:color w:val="0C5262"/>
          <w:w w:val="65"/>
          <w:position w:val="1"/>
        </w:rPr>
        <w:t>.</w:t>
      </w:r>
      <w:r>
        <w:rPr>
          <w:color w:val="0C5262"/>
          <w:w w:val="65"/>
          <w:position w:val="1"/>
          <w:rtl/>
        </w:rPr>
        <w:t> </w:t>
      </w:r>
      <w:r>
        <w:rPr>
          <w:color w:val="0C5262"/>
          <w:w w:val="69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التقيد بما يصدر من المركز والجهة المشرفة والجمعية العمومية ومجلس الإدارة من تعليمات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line="290" w:lineRule="auto"/>
        <w:ind w:right="4007" w:left="317" w:firstLine="0"/>
        <w:jc w:val="left"/>
      </w:pPr>
      <w:r>
        <w:rPr>
          <w:color w:val="0C5262"/>
          <w:w w:val="67"/>
          <w:position w:val="1"/>
        </w:rPr>
        <w:t>-6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رعاية</w:t>
      </w:r>
      <w:r>
        <w:rPr>
          <w:color w:val="0C5262"/>
          <w:w w:val="67"/>
          <w:position w:val="1"/>
          <w:rtl/>
        </w:rPr>
        <w:t> مصالح الجمعية والمستفيدين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 خدماتها والمتعاملين معها</w:t>
      </w:r>
      <w:r>
        <w:rPr>
          <w:color w:val="0C5262"/>
          <w:w w:val="67"/>
          <w:position w:val="1"/>
        </w:rPr>
        <w:t>.</w:t>
      </w:r>
      <w:r>
        <w:rPr>
          <w:color w:val="0C5262"/>
          <w:w w:val="67"/>
          <w:position w:val="1"/>
          <w:rtl/>
        </w:rPr>
        <w:t> </w:t>
      </w:r>
      <w:r>
        <w:rPr>
          <w:color w:val="0C5262"/>
          <w:w w:val="61"/>
        </w:rPr>
        <w:t>-7</w:t>
      </w:r>
      <w:r>
        <w:rPr>
          <w:color w:val="0C5262"/>
          <w:rtl/>
        </w:rPr>
        <w:t> </w:t>
      </w:r>
      <w:r>
        <w:rPr>
          <w:color w:val="0C5262"/>
          <w:w w:val="61"/>
          <w:rtl/>
        </w:rPr>
        <w:t>تقديم المقترحات لتطوير استراتيجية الجمعية</w:t>
      </w:r>
      <w:r>
        <w:rPr>
          <w:color w:val="0C5262"/>
          <w:w w:val="61"/>
        </w:rPr>
        <w:t>.</w:t>
      </w:r>
    </w:p>
    <w:p>
      <w:pPr>
        <w:pStyle w:val="BodyText"/>
        <w:bidi/>
        <w:spacing w:line="295" w:lineRule="auto" w:before="6"/>
        <w:ind w:right="3162" w:left="317" w:firstLine="0"/>
        <w:jc w:val="left"/>
        <w:rPr>
          <w:position w:val="1"/>
        </w:rPr>
      </w:pPr>
      <w:r>
        <w:rPr>
          <w:color w:val="0C5262"/>
          <w:w w:val="73"/>
        </w:rPr>
        <w:t>-8</w:t>
      </w:r>
      <w:r>
        <w:rPr>
          <w:color w:val="0C5262"/>
          <w:rtl/>
        </w:rPr>
        <w:t> </w:t>
      </w:r>
      <w:r>
        <w:rPr>
          <w:color w:val="0C5262"/>
          <w:w w:val="73"/>
          <w:rtl/>
        </w:rPr>
        <w:t>مراقبة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أداء</w:t>
      </w:r>
      <w:r>
        <w:rPr>
          <w:color w:val="0C5262"/>
          <w:spacing w:val="-7"/>
          <w:w w:val="73"/>
          <w:rtl/>
        </w:rPr>
        <w:t> </w:t>
      </w:r>
      <w:r>
        <w:rPr>
          <w:color w:val="0C5262"/>
          <w:w w:val="73"/>
          <w:rtl/>
        </w:rPr>
        <w:t>الجهاز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التنفيذي،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ومدى</w:t>
      </w:r>
      <w:r>
        <w:rPr>
          <w:color w:val="0C5262"/>
          <w:spacing w:val="-11"/>
          <w:w w:val="73"/>
          <w:rtl/>
        </w:rPr>
        <w:t> </w:t>
      </w:r>
      <w:r>
        <w:rPr>
          <w:color w:val="0C5262"/>
          <w:w w:val="73"/>
          <w:rtl/>
        </w:rPr>
        <w:t>تحقيقه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أهداف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وأغراض</w:t>
      </w:r>
      <w:r>
        <w:rPr>
          <w:color w:val="0C5262"/>
          <w:spacing w:val="-9"/>
          <w:w w:val="73"/>
          <w:rtl/>
        </w:rPr>
        <w:t> </w:t>
      </w:r>
      <w:r>
        <w:rPr>
          <w:color w:val="0C5262"/>
          <w:w w:val="73"/>
          <w:rtl/>
        </w:rPr>
        <w:t>الجمعية</w:t>
      </w:r>
      <w:r>
        <w:rPr>
          <w:color w:val="0C5262"/>
          <w:w w:val="73"/>
        </w:rPr>
        <w:t>.</w:t>
      </w:r>
      <w:r>
        <w:rPr>
          <w:color w:val="0C5262"/>
          <w:w w:val="73"/>
          <w:rtl/>
        </w:rPr>
        <w:t> </w:t>
      </w:r>
      <w:r>
        <w:rPr>
          <w:color w:val="0C5262"/>
          <w:w w:val="69"/>
          <w:position w:val="1"/>
        </w:rPr>
        <w:t>-9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مراجعة التقارير الخاصة بأداء الجمعية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line="288" w:lineRule="auto"/>
        <w:ind w:right="80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-10</w:t>
      </w:r>
      <w:r>
        <w:rPr>
          <w:color w:val="0C5262"/>
          <w:spacing w:val="1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التحقق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سلامة،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ونزاهة الأنظمة المالية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والمحاسبية، بما في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ذلك الأنظمة المتعلقة بإعداد التقارير المالية</w:t>
      </w:r>
      <w:r>
        <w:rPr>
          <w:color w:val="0C5262"/>
          <w:w w:val="66"/>
          <w:position w:val="1"/>
        </w:rPr>
        <w:t>.</w:t>
      </w:r>
      <w:r>
        <w:rPr>
          <w:color w:val="0C5262"/>
          <w:w w:val="66"/>
          <w:position w:val="1"/>
          <w:rtl/>
        </w:rPr>
        <w:t> </w:t>
      </w:r>
      <w:r>
        <w:rPr>
          <w:color w:val="0C5262"/>
          <w:w w:val="67"/>
          <w:position w:val="1"/>
        </w:rPr>
        <w:t>-11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التحقق من أن الرقابة المالية ونظم إدارة المخاطر في الجمعية قوية ومبررة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366" w:lineRule="exact"/>
        <w:ind w:right="80" w:left="317" w:firstLine="0"/>
        <w:jc w:val="left"/>
      </w:pPr>
      <w:r>
        <w:rPr>
          <w:color w:val="0C5262"/>
          <w:w w:val="64"/>
        </w:rPr>
        <w:t>-12</w:t>
      </w:r>
      <w:r>
        <w:rPr>
          <w:color w:val="0C5262"/>
          <w:spacing w:val="9"/>
          <w:rtl/>
        </w:rPr>
        <w:t> </w:t>
      </w:r>
      <w:r>
        <w:rPr>
          <w:color w:val="0C5262"/>
          <w:w w:val="64"/>
          <w:rtl/>
        </w:rPr>
        <w:t>إبداء</w:t>
      </w:r>
      <w:r>
        <w:rPr>
          <w:color w:val="0C5262"/>
          <w:spacing w:val="-2"/>
          <w:w w:val="64"/>
          <w:rtl/>
        </w:rPr>
        <w:t> </w:t>
      </w:r>
      <w:r>
        <w:rPr>
          <w:color w:val="0C5262"/>
          <w:w w:val="64"/>
          <w:rtl/>
        </w:rPr>
        <w:t>الرأي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2"/>
          <w:w w:val="64"/>
          <w:rtl/>
        </w:rPr>
        <w:t> </w:t>
      </w:r>
      <w:r>
        <w:rPr>
          <w:color w:val="0C5262"/>
          <w:w w:val="64"/>
          <w:rtl/>
        </w:rPr>
        <w:t>تعيين</w:t>
      </w:r>
      <w:r>
        <w:rPr>
          <w:color w:val="0C5262"/>
          <w:spacing w:val="-2"/>
          <w:w w:val="64"/>
          <w:rtl/>
        </w:rPr>
        <w:t> </w:t>
      </w:r>
      <w:r>
        <w:rPr>
          <w:color w:val="0C5262"/>
          <w:w w:val="64"/>
          <w:rtl/>
        </w:rPr>
        <w:t>المسؤول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التنفيذي،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وشاغلي</w:t>
      </w:r>
      <w:r>
        <w:rPr>
          <w:color w:val="0C5262"/>
          <w:spacing w:val="-3"/>
          <w:w w:val="64"/>
          <w:rtl/>
        </w:rPr>
        <w:t> </w:t>
      </w:r>
      <w:r>
        <w:rPr>
          <w:color w:val="0C5262"/>
          <w:w w:val="64"/>
          <w:rtl/>
        </w:rPr>
        <w:t>الوظائف</w:t>
      </w:r>
      <w:r>
        <w:rPr>
          <w:color w:val="0C5262"/>
          <w:spacing w:val="-2"/>
          <w:w w:val="64"/>
          <w:rtl/>
        </w:rPr>
        <w:t> </w:t>
      </w:r>
      <w:r>
        <w:rPr>
          <w:color w:val="0C5262"/>
          <w:w w:val="64"/>
          <w:rtl/>
        </w:rPr>
        <w:t>القيادية،</w:t>
      </w:r>
      <w:r>
        <w:rPr>
          <w:color w:val="0C5262"/>
          <w:spacing w:val="-2"/>
          <w:w w:val="64"/>
          <w:rtl/>
        </w:rPr>
        <w:t> </w:t>
      </w:r>
      <w:r>
        <w:rPr>
          <w:color w:val="0C5262"/>
          <w:w w:val="64"/>
          <w:rtl/>
        </w:rPr>
        <w:t>أو</w:t>
      </w:r>
      <w:r>
        <w:rPr>
          <w:color w:val="0C5262"/>
          <w:spacing w:val="-1"/>
          <w:w w:val="64"/>
          <w:rtl/>
        </w:rPr>
        <w:t> </w:t>
      </w:r>
      <w:r>
        <w:rPr>
          <w:color w:val="0C5262"/>
          <w:w w:val="64"/>
          <w:rtl/>
        </w:rPr>
        <w:t>عزلهم</w:t>
      </w:r>
      <w:r>
        <w:rPr>
          <w:color w:val="0C5262"/>
          <w:w w:val="64"/>
        </w:rPr>
        <w:t>.</w:t>
      </w:r>
    </w:p>
    <w:p>
      <w:pPr>
        <w:pStyle w:val="BodyText"/>
        <w:bidi/>
        <w:spacing w:line="292" w:lineRule="auto" w:before="78"/>
        <w:ind w:right="1742" w:left="317" w:firstLine="0"/>
        <w:jc w:val="left"/>
      </w:pPr>
      <w:r>
        <w:rPr>
          <w:color w:val="0C5262"/>
          <w:w w:val="68"/>
        </w:rPr>
        <w:t>-13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الالتزام التام بأحكام النظام،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واللائحة التنفيذية، والقواعد، واللائحة، والأنظمة ذات الصلة</w:t>
      </w:r>
      <w:r>
        <w:rPr>
          <w:color w:val="0C5262"/>
          <w:w w:val="68"/>
        </w:rPr>
        <w:t>.</w:t>
      </w:r>
      <w:r>
        <w:rPr>
          <w:color w:val="0C5262"/>
          <w:rtl/>
        </w:rPr>
        <w:t> </w:t>
      </w:r>
      <w:r>
        <w:rPr>
          <w:color w:val="0C5262"/>
          <w:w w:val="63"/>
        </w:rPr>
        <w:t>-14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تخصيص وقت كافٍ للاضطلاع بمسؤولياته، والتحضير للاجتماعات، والمشاركة فيها بفعالية</w:t>
      </w:r>
      <w:r>
        <w:rPr>
          <w:color w:val="0C5262"/>
          <w:w w:val="63"/>
        </w:rPr>
        <w:t>.</w:t>
      </w:r>
      <w:r>
        <w:rPr>
          <w:color w:val="0C5262"/>
          <w:w w:val="63"/>
          <w:rtl/>
        </w:rPr>
        <w:t> </w:t>
      </w:r>
      <w:r>
        <w:rPr>
          <w:color w:val="0C5262"/>
          <w:w w:val="68"/>
        </w:rPr>
        <w:t>-15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عدم إفشاء أي أسرار عرفها، بسبب عضويته إلا وفقًا لأحكام النظام واللائحة</w:t>
      </w:r>
      <w:r>
        <w:rPr>
          <w:color w:val="0C5262"/>
          <w:w w:val="68"/>
        </w:rPr>
        <w:t>.</w:t>
      </w:r>
    </w:p>
    <w:p>
      <w:pPr>
        <w:pStyle w:val="BodyText"/>
        <w:bidi/>
        <w:spacing w:before="6"/>
        <w:ind w:right="80" w:left="317" w:firstLine="0"/>
        <w:jc w:val="left"/>
      </w:pPr>
      <w:r>
        <w:rPr>
          <w:color w:val="0C5262"/>
          <w:w w:val="74"/>
        </w:rPr>
        <w:t>-16</w:t>
      </w:r>
      <w:r>
        <w:rPr>
          <w:color w:val="0C5262"/>
          <w:spacing w:val="9"/>
          <w:rtl/>
        </w:rPr>
        <w:t> </w:t>
      </w:r>
      <w:r>
        <w:rPr>
          <w:color w:val="0C5262"/>
          <w:w w:val="74"/>
          <w:rtl/>
        </w:rPr>
        <w:t>الاعتذار</w:t>
      </w:r>
      <w:r>
        <w:rPr>
          <w:color w:val="0C5262"/>
          <w:spacing w:val="-14"/>
          <w:w w:val="74"/>
          <w:rtl/>
        </w:rPr>
        <w:t> </w:t>
      </w:r>
      <w:r>
        <w:rPr>
          <w:color w:val="0C5262"/>
          <w:w w:val="74"/>
          <w:rtl/>
        </w:rPr>
        <w:t>عن</w:t>
      </w:r>
      <w:r>
        <w:rPr>
          <w:color w:val="0C5262"/>
          <w:spacing w:val="-11"/>
          <w:w w:val="74"/>
          <w:rtl/>
        </w:rPr>
        <w:t> </w:t>
      </w:r>
      <w:r>
        <w:rPr>
          <w:color w:val="0C5262"/>
          <w:w w:val="74"/>
          <w:rtl/>
        </w:rPr>
        <w:t>العضوية</w:t>
      </w:r>
      <w:r>
        <w:rPr>
          <w:color w:val="0C5262"/>
          <w:spacing w:val="-12"/>
          <w:w w:val="74"/>
          <w:rtl/>
        </w:rPr>
        <w:t> </w:t>
      </w:r>
      <w:r>
        <w:rPr>
          <w:color w:val="0C5262"/>
          <w:w w:val="74"/>
          <w:rtl/>
        </w:rPr>
        <w:t>حال</w:t>
      </w:r>
      <w:r>
        <w:rPr>
          <w:color w:val="0C5262"/>
          <w:spacing w:val="-10"/>
          <w:w w:val="74"/>
          <w:rtl/>
        </w:rPr>
        <w:t> </w:t>
      </w:r>
      <w:r>
        <w:rPr>
          <w:color w:val="0C5262"/>
          <w:w w:val="74"/>
          <w:rtl/>
        </w:rPr>
        <w:t>عدم</w:t>
      </w:r>
      <w:r>
        <w:rPr>
          <w:color w:val="0C5262"/>
          <w:spacing w:val="-13"/>
          <w:w w:val="74"/>
          <w:rtl/>
        </w:rPr>
        <w:t> </w:t>
      </w:r>
      <w:r>
        <w:rPr>
          <w:color w:val="0C5262"/>
          <w:w w:val="74"/>
          <w:rtl/>
        </w:rPr>
        <w:t>تمكنه</w:t>
      </w:r>
      <w:r>
        <w:rPr>
          <w:color w:val="0C5262"/>
          <w:spacing w:val="-13"/>
          <w:w w:val="74"/>
          <w:rtl/>
        </w:rPr>
        <w:t> </w:t>
      </w:r>
      <w:r>
        <w:rPr>
          <w:color w:val="0C5262"/>
          <w:w w:val="74"/>
          <w:rtl/>
        </w:rPr>
        <w:t>من</w:t>
      </w:r>
      <w:r>
        <w:rPr>
          <w:color w:val="0C5262"/>
          <w:spacing w:val="-14"/>
          <w:w w:val="74"/>
          <w:rtl/>
        </w:rPr>
        <w:t> </w:t>
      </w:r>
      <w:r>
        <w:rPr>
          <w:color w:val="0C5262"/>
          <w:w w:val="74"/>
          <w:rtl/>
        </w:rPr>
        <w:t>الوفاء</w:t>
      </w:r>
      <w:r>
        <w:rPr>
          <w:color w:val="0C5262"/>
          <w:spacing w:val="-11"/>
          <w:w w:val="74"/>
          <w:rtl/>
        </w:rPr>
        <w:t> </w:t>
      </w:r>
      <w:r>
        <w:rPr>
          <w:color w:val="0C5262"/>
          <w:w w:val="74"/>
          <w:rtl/>
        </w:rPr>
        <w:t>بمهامه</w:t>
      </w:r>
      <w:r>
        <w:rPr>
          <w:color w:val="0C5262"/>
          <w:spacing w:val="-14"/>
          <w:w w:val="74"/>
          <w:rtl/>
        </w:rPr>
        <w:t> </w:t>
      </w:r>
      <w:r>
        <w:rPr>
          <w:color w:val="0C5262"/>
          <w:w w:val="74"/>
          <w:rtl/>
        </w:rPr>
        <w:t>على</w:t>
      </w:r>
      <w:r>
        <w:rPr>
          <w:color w:val="0C5262"/>
          <w:spacing w:val="-13"/>
          <w:w w:val="74"/>
          <w:rtl/>
        </w:rPr>
        <w:t> </w:t>
      </w:r>
      <w:r>
        <w:rPr>
          <w:color w:val="0C5262"/>
          <w:w w:val="74"/>
          <w:rtl/>
        </w:rPr>
        <w:t>الوجه</w:t>
      </w:r>
      <w:r>
        <w:rPr>
          <w:color w:val="0C5262"/>
          <w:spacing w:val="-14"/>
          <w:w w:val="74"/>
          <w:rtl/>
        </w:rPr>
        <w:t> </w:t>
      </w:r>
      <w:r>
        <w:rPr>
          <w:color w:val="0C5262"/>
          <w:w w:val="74"/>
          <w:rtl/>
        </w:rPr>
        <w:t>الأكمل</w:t>
      </w:r>
      <w:r>
        <w:rPr>
          <w:color w:val="0C5262"/>
          <w:w w:val="74"/>
        </w:rPr>
        <w:t>.</w:t>
      </w:r>
    </w:p>
    <w:p>
      <w:pPr>
        <w:pStyle w:val="BodyText"/>
        <w:spacing w:before="143"/>
        <w:jc w:val="left"/>
      </w:pPr>
    </w:p>
    <w:p>
      <w:pPr>
        <w:pStyle w:val="Heading1"/>
        <w:bidi/>
        <w:ind w:right="80" w:left="136" w:firstLine="0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المادة</w:t>
      </w:r>
      <w:r>
        <w:rPr>
          <w:color w:val="0C5262"/>
          <w:spacing w:val="-1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الأربعون</w:t>
      </w:r>
      <w:r>
        <w:rPr>
          <w:color w:val="0C5262"/>
          <w:w w:val="68"/>
          <w:position w:val="1"/>
        </w:rPr>
        <w:t>:</w:t>
      </w:r>
    </w:p>
    <w:p>
      <w:pPr>
        <w:pStyle w:val="BodyText"/>
        <w:bidi/>
        <w:spacing w:line="283" w:lineRule="auto" w:before="54"/>
        <w:ind w:right="141" w:left="678" w:hanging="361"/>
        <w:jc w:val="left"/>
        <w:rPr>
          <w:position w:val="1"/>
        </w:rPr>
      </w:pPr>
      <w:r>
        <w:rPr>
          <w:color w:val="0C5262"/>
          <w:w w:val="69"/>
          <w:position w:val="1"/>
        </w:rPr>
        <w:t>-1</w:t>
      </w:r>
      <w:r>
        <w:rPr>
          <w:color w:val="0C5262"/>
          <w:spacing w:val="2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مع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مراعاة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الاختصاصات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المقررة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لمجلس الإدارة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والجمعية العمومية؛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يكون</w:t>
      </w:r>
      <w:r>
        <w:rPr>
          <w:color w:val="0C5262"/>
          <w:spacing w:val="-1"/>
          <w:w w:val="69"/>
          <w:rtl/>
        </w:rPr>
        <w:t> </w:t>
      </w:r>
      <w:r>
        <w:rPr>
          <w:color w:val="0C5262"/>
          <w:w w:val="69"/>
          <w:rtl/>
        </w:rPr>
        <w:t>رئيس</w:t>
      </w:r>
      <w:r>
        <w:rPr>
          <w:color w:val="0C5262"/>
          <w:w w:val="69"/>
          <w:position w:val="1"/>
          <w:rtl/>
        </w:rPr>
        <w:t> مجلس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مسؤولًا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عن تفعيل </w:t>
      </w:r>
      <w:r>
        <w:rPr>
          <w:color w:val="0C5262"/>
          <w:w w:val="66"/>
          <w:position w:val="1"/>
          <w:rtl/>
        </w:rPr>
        <w:t>ومتابعة السلطات والاختصاصات المناطة لمجلس الإدارة، ومن أبرز اختصاصاته الآتي</w:t>
      </w:r>
      <w:r>
        <w:rPr>
          <w:color w:val="0C5262"/>
          <w:w w:val="66"/>
          <w:position w:val="1"/>
        </w:rPr>
        <w:t>:</w:t>
      </w:r>
    </w:p>
    <w:p>
      <w:pPr>
        <w:pStyle w:val="BodyText"/>
        <w:bidi/>
        <w:spacing w:before="10"/>
        <w:ind w:right="80" w:left="1217" w:firstLine="0"/>
        <w:jc w:val="left"/>
        <w:rPr>
          <w:position w:val="1"/>
        </w:rPr>
      </w:pPr>
      <w:r>
        <w:rPr>
          <w:color w:val="0C5262"/>
          <w:w w:val="74"/>
          <w:position w:val="1"/>
          <w:rtl/>
        </w:rPr>
        <w:t>أ</w:t>
      </w:r>
      <w:r>
        <w:rPr>
          <w:color w:val="0C5262"/>
          <w:w w:val="74"/>
          <w:position w:val="1"/>
        </w:rPr>
        <w:t>.</w:t>
      </w:r>
      <w:r>
        <w:rPr>
          <w:color w:val="0C5262"/>
          <w:spacing w:val="14"/>
          <w:rtl/>
        </w:rPr>
        <w:t> </w:t>
      </w:r>
      <w:r>
        <w:rPr>
          <w:color w:val="0C5262"/>
          <w:w w:val="74"/>
          <w:rtl/>
        </w:rPr>
        <w:t>رئاسة</w:t>
      </w:r>
      <w:r>
        <w:rPr>
          <w:color w:val="0C5262"/>
          <w:spacing w:val="-7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اجتماعات</w:t>
      </w:r>
      <w:r>
        <w:rPr>
          <w:color w:val="0C5262"/>
          <w:spacing w:val="-8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مجلس</w:t>
      </w:r>
      <w:r>
        <w:rPr>
          <w:color w:val="0C5262"/>
          <w:spacing w:val="-10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الإدارة</w:t>
      </w:r>
      <w:r>
        <w:rPr>
          <w:color w:val="0C5262"/>
          <w:spacing w:val="-10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والجمعية</w:t>
      </w:r>
      <w:r>
        <w:rPr>
          <w:color w:val="0C5262"/>
          <w:spacing w:val="-10"/>
          <w:w w:val="74"/>
          <w:position w:val="1"/>
          <w:rtl/>
        </w:rPr>
        <w:t> </w:t>
      </w:r>
      <w:r>
        <w:rPr>
          <w:color w:val="0C5262"/>
          <w:w w:val="74"/>
          <w:position w:val="1"/>
          <w:rtl/>
        </w:rPr>
        <w:t>العمومية</w:t>
      </w:r>
      <w:r>
        <w:rPr>
          <w:color w:val="0C5262"/>
          <w:w w:val="74"/>
          <w:position w:val="1"/>
        </w:rPr>
        <w:t>.</w:t>
      </w:r>
    </w:p>
    <w:p>
      <w:pPr>
        <w:pStyle w:val="BodyText"/>
        <w:bidi/>
        <w:spacing w:line="290" w:lineRule="auto" w:before="75"/>
        <w:ind w:right="144" w:left="1579" w:hanging="363"/>
        <w:jc w:val="left"/>
      </w:pPr>
      <w:r>
        <w:rPr>
          <w:color w:val="0C5262"/>
          <w:w w:val="71"/>
          <w:position w:val="1"/>
          <w:rtl/>
        </w:rPr>
        <w:t>ب</w:t>
      </w:r>
      <w:r>
        <w:rPr>
          <w:color w:val="0C5262"/>
          <w:w w:val="71"/>
          <w:position w:val="1"/>
        </w:rPr>
        <w:t>.</w:t>
      </w:r>
      <w:r>
        <w:rPr>
          <w:color w:val="0C5262"/>
          <w:spacing w:val="24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تمثيل الجمعية أمام الجهات الحكومية والخاصة والأهلية كافة في حدود صلاحيات مجلس الإدارة بعد </w:t>
      </w:r>
      <w:r>
        <w:rPr>
          <w:color w:val="0C5262"/>
          <w:w w:val="69"/>
          <w:rtl/>
        </w:rPr>
        <w:t>أخذ</w:t>
      </w:r>
      <w:r>
        <w:rPr>
          <w:color w:val="0C5262"/>
          <w:spacing w:val="-1"/>
          <w:w w:val="69"/>
          <w:rtl/>
        </w:rPr>
        <w:t> </w:t>
      </w:r>
      <w:r>
        <w:rPr>
          <w:color w:val="0C5262"/>
          <w:w w:val="69"/>
          <w:rtl/>
        </w:rPr>
        <w:t>تفويض من</w:t>
      </w:r>
      <w:r>
        <w:rPr>
          <w:color w:val="0C5262"/>
          <w:spacing w:val="-1"/>
          <w:w w:val="69"/>
          <w:rtl/>
        </w:rPr>
        <w:t> </w:t>
      </w:r>
      <w:r>
        <w:rPr>
          <w:color w:val="0C5262"/>
          <w:w w:val="69"/>
          <w:rtl/>
        </w:rPr>
        <w:t>الجمعية العمومية،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ومن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ذلك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الترافع أمام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الجهات القضائية وشبه القضائية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وهيئات </w:t>
      </w:r>
      <w:r>
        <w:rPr>
          <w:color w:val="0C5262"/>
          <w:w w:val="64"/>
          <w:rtl/>
        </w:rPr>
        <w:t>التحكيم بالمرافعة</w:t>
      </w:r>
      <w:r>
        <w:rPr>
          <w:color w:val="0C5262"/>
          <w:spacing w:val="-1"/>
          <w:w w:val="64"/>
          <w:rtl/>
        </w:rPr>
        <w:t> </w:t>
      </w:r>
      <w:r>
        <w:rPr>
          <w:color w:val="0C5262"/>
          <w:w w:val="64"/>
          <w:rtl/>
        </w:rPr>
        <w:t>والمدافعة وله حق الإنكار والإقرار</w:t>
      </w:r>
      <w:r>
        <w:rPr>
          <w:color w:val="0C5262"/>
          <w:spacing w:val="-1"/>
          <w:w w:val="64"/>
          <w:rtl/>
        </w:rPr>
        <w:t> </w:t>
      </w:r>
      <w:r>
        <w:rPr>
          <w:color w:val="0C5262"/>
          <w:w w:val="64"/>
          <w:rtl/>
        </w:rPr>
        <w:t>وطلب اليمين</w:t>
      </w:r>
      <w:r>
        <w:rPr>
          <w:color w:val="0C5262"/>
          <w:spacing w:val="-1"/>
          <w:w w:val="64"/>
          <w:rtl/>
        </w:rPr>
        <w:t> </w:t>
      </w:r>
      <w:r>
        <w:rPr>
          <w:color w:val="0C5262"/>
          <w:w w:val="64"/>
          <w:rtl/>
        </w:rPr>
        <w:t>وردها</w:t>
      </w:r>
      <w:r>
        <w:rPr>
          <w:color w:val="0C5262"/>
          <w:spacing w:val="-1"/>
          <w:w w:val="64"/>
          <w:rtl/>
        </w:rPr>
        <w:t> </w:t>
      </w:r>
      <w:r>
        <w:rPr>
          <w:color w:val="0C5262"/>
          <w:w w:val="64"/>
          <w:rtl/>
        </w:rPr>
        <w:t>والصلح</w:t>
      </w:r>
      <w:r>
        <w:rPr>
          <w:color w:val="0C5262"/>
          <w:spacing w:val="-1"/>
          <w:w w:val="64"/>
          <w:rtl/>
        </w:rPr>
        <w:t> </w:t>
      </w:r>
      <w:r>
        <w:rPr>
          <w:color w:val="0C5262"/>
          <w:w w:val="64"/>
          <w:rtl/>
        </w:rPr>
        <w:t>والتنازل والاتفاق على </w:t>
      </w:r>
      <w:r>
        <w:rPr>
          <w:color w:val="0C5262"/>
          <w:w w:val="66"/>
          <w:rtl/>
        </w:rPr>
        <w:t>التحكيم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وتعيين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المحكمين،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وله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تفويض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ذلك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لمن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يراه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من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أعضاء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المجلس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أو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غيرهم،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والتعاقد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مع </w:t>
      </w:r>
      <w:r>
        <w:rPr>
          <w:color w:val="0C5262"/>
          <w:w w:val="60"/>
          <w:rtl/>
        </w:rPr>
        <w:t>المحامين وتوكيلهم في تلك الصلاحيات</w:t>
      </w:r>
      <w:r>
        <w:rPr>
          <w:color w:val="0C5262"/>
          <w:w w:val="60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80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20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5552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ind w:right="80" w:left="1217" w:firstLine="0"/>
        <w:jc w:val="left"/>
        <w:rPr>
          <w:position w:val="1"/>
        </w:rPr>
      </w:pPr>
      <w:r>
        <w:rPr>
          <w:color w:val="0C5262"/>
          <w:w w:val="70"/>
          <w:position w:val="1"/>
          <w:rtl/>
        </w:rPr>
        <w:t>ت</w:t>
      </w:r>
      <w:r>
        <w:rPr>
          <w:color w:val="0C5262"/>
          <w:w w:val="70"/>
          <w:position w:val="1"/>
        </w:rPr>
        <w:t>.</w:t>
      </w:r>
      <w:r>
        <w:rPr>
          <w:color w:val="0C5262"/>
          <w:spacing w:val="1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التوقيع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على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ما</w:t>
      </w:r>
      <w:r>
        <w:rPr>
          <w:color w:val="0C5262"/>
          <w:spacing w:val="-6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يصدر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قرارات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line="288" w:lineRule="auto" w:before="77"/>
        <w:ind w:right="146" w:left="1218" w:hanging="1"/>
        <w:jc w:val="left"/>
      </w:pPr>
      <w:r>
        <w:rPr>
          <w:color w:val="0C5262"/>
          <w:w w:val="63"/>
          <w:rtl/>
        </w:rPr>
        <w:t>ث</w:t>
      </w:r>
      <w:r>
        <w:rPr>
          <w:color w:val="0C5262"/>
          <w:w w:val="63"/>
        </w:rPr>
        <w:t>.</w:t>
      </w:r>
      <w:r>
        <w:rPr>
          <w:color w:val="0C5262"/>
          <w:spacing w:val="33"/>
          <w:rtl/>
        </w:rPr>
        <w:t> </w:t>
      </w:r>
      <w:r>
        <w:rPr>
          <w:color w:val="0C5262"/>
          <w:w w:val="63"/>
          <w:rtl/>
        </w:rPr>
        <w:t>التوقيع على الشيكات والأوراق المالية ومستندات الصرف مع المفوضين بالتعامل مع الحسابات البنكية</w:t>
      </w:r>
      <w:r>
        <w:rPr>
          <w:color w:val="0C5262"/>
          <w:w w:val="63"/>
        </w:rPr>
        <w:t>.</w:t>
      </w:r>
      <w:r>
        <w:rPr>
          <w:color w:val="0C5262"/>
          <w:w w:val="63"/>
          <w:rtl/>
        </w:rPr>
        <w:t> ج</w:t>
      </w:r>
      <w:r>
        <w:rPr>
          <w:color w:val="0C5262"/>
          <w:w w:val="63"/>
        </w:rPr>
        <w:t>.</w:t>
      </w:r>
      <w:r>
        <w:rPr>
          <w:color w:val="0C5262"/>
          <w:spacing w:val="-6"/>
          <w:rtl/>
        </w:rPr>
        <w:t> </w:t>
      </w:r>
      <w:r>
        <w:rPr>
          <w:color w:val="0C5262"/>
          <w:w w:val="63"/>
          <w:rtl/>
        </w:rPr>
        <w:t>البت</w:t>
      </w:r>
      <w:r>
        <w:rPr>
          <w:color w:val="0C5262"/>
          <w:spacing w:val="-16"/>
          <w:w w:val="63"/>
          <w:rtl/>
        </w:rPr>
        <w:t> </w:t>
      </w:r>
      <w:r>
        <w:rPr>
          <w:color w:val="0C5262"/>
          <w:w w:val="63"/>
          <w:rtl/>
        </w:rPr>
        <w:t>في</w:t>
      </w:r>
      <w:r>
        <w:rPr>
          <w:color w:val="0C5262"/>
          <w:spacing w:val="-18"/>
          <w:w w:val="63"/>
          <w:rtl/>
        </w:rPr>
        <w:t> </w:t>
      </w:r>
      <w:r>
        <w:rPr>
          <w:color w:val="0C5262"/>
          <w:w w:val="63"/>
          <w:rtl/>
        </w:rPr>
        <w:t>المسائل</w:t>
      </w:r>
      <w:r>
        <w:rPr>
          <w:color w:val="0C5262"/>
          <w:spacing w:val="-17"/>
          <w:w w:val="63"/>
          <w:rtl/>
        </w:rPr>
        <w:t> </w:t>
      </w:r>
      <w:r>
        <w:rPr>
          <w:color w:val="0C5262"/>
          <w:w w:val="63"/>
          <w:rtl/>
        </w:rPr>
        <w:t>العاجلة</w:t>
      </w:r>
      <w:r>
        <w:rPr>
          <w:color w:val="0C5262"/>
          <w:spacing w:val="-16"/>
          <w:w w:val="63"/>
          <w:rtl/>
        </w:rPr>
        <w:t> </w:t>
      </w:r>
      <w:r>
        <w:rPr>
          <w:color w:val="0C5262"/>
          <w:w w:val="63"/>
          <w:rtl/>
        </w:rPr>
        <w:t>التي</w:t>
      </w:r>
      <w:r>
        <w:rPr>
          <w:color w:val="0C5262"/>
          <w:spacing w:val="-16"/>
          <w:w w:val="63"/>
          <w:rtl/>
        </w:rPr>
        <w:t> </w:t>
      </w:r>
      <w:r>
        <w:rPr>
          <w:color w:val="0C5262"/>
          <w:w w:val="63"/>
          <w:rtl/>
        </w:rPr>
        <w:t>يعرضها</w:t>
      </w:r>
      <w:r>
        <w:rPr>
          <w:color w:val="0C5262"/>
          <w:spacing w:val="-16"/>
          <w:w w:val="63"/>
          <w:rtl/>
        </w:rPr>
        <w:t> </w:t>
      </w:r>
      <w:r>
        <w:rPr>
          <w:color w:val="0C5262"/>
          <w:w w:val="63"/>
          <w:rtl/>
        </w:rPr>
        <w:t>عليه</w:t>
      </w:r>
      <w:r>
        <w:rPr>
          <w:color w:val="0C5262"/>
          <w:spacing w:val="-18"/>
          <w:w w:val="63"/>
          <w:rtl/>
        </w:rPr>
        <w:t> </w:t>
      </w:r>
      <w:r>
        <w:rPr>
          <w:color w:val="0C5262"/>
          <w:w w:val="63"/>
          <w:rtl/>
        </w:rPr>
        <w:t>المسؤول</w:t>
      </w:r>
      <w:r>
        <w:rPr>
          <w:color w:val="0C5262"/>
          <w:spacing w:val="-17"/>
          <w:w w:val="63"/>
          <w:rtl/>
        </w:rPr>
        <w:t> </w:t>
      </w:r>
      <w:r>
        <w:rPr>
          <w:color w:val="0C5262"/>
          <w:w w:val="63"/>
          <w:rtl/>
        </w:rPr>
        <w:t>التنفيذي</w:t>
      </w:r>
      <w:r>
        <w:rPr>
          <w:color w:val="0C5262"/>
          <w:spacing w:val="-19"/>
          <w:w w:val="63"/>
          <w:rtl/>
        </w:rPr>
        <w:t> </w:t>
      </w:r>
      <w:r>
        <w:rPr>
          <w:color w:val="0C5262"/>
          <w:w w:val="63"/>
          <w:rtl/>
        </w:rPr>
        <w:t>والتي</w:t>
      </w:r>
      <w:r>
        <w:rPr>
          <w:color w:val="0C5262"/>
          <w:spacing w:val="-18"/>
          <w:w w:val="63"/>
          <w:rtl/>
        </w:rPr>
        <w:t> </w:t>
      </w:r>
      <w:r>
        <w:rPr>
          <w:color w:val="0C5262"/>
          <w:w w:val="63"/>
          <w:rtl/>
        </w:rPr>
        <w:t>لا</w:t>
      </w:r>
      <w:r>
        <w:rPr>
          <w:color w:val="0C5262"/>
          <w:spacing w:val="-16"/>
          <w:w w:val="63"/>
          <w:rtl/>
        </w:rPr>
        <w:t> </w:t>
      </w:r>
      <w:r>
        <w:rPr>
          <w:color w:val="0C5262"/>
          <w:w w:val="63"/>
          <w:rtl/>
        </w:rPr>
        <w:t>تحتمل</w:t>
      </w:r>
      <w:r>
        <w:rPr>
          <w:color w:val="0C5262"/>
          <w:spacing w:val="-17"/>
          <w:w w:val="63"/>
          <w:rtl/>
        </w:rPr>
        <w:t> </w:t>
      </w:r>
      <w:r>
        <w:rPr>
          <w:color w:val="0C5262"/>
          <w:w w:val="63"/>
          <w:rtl/>
        </w:rPr>
        <w:t>التأخير</w:t>
      </w:r>
      <w:r>
        <w:rPr>
          <w:color w:val="0C5262"/>
          <w:spacing w:val="-15"/>
          <w:w w:val="63"/>
          <w:rtl/>
        </w:rPr>
        <w:t> </w:t>
      </w:r>
      <w:r>
        <w:rPr>
          <w:color w:val="0C5262"/>
          <w:w w:val="63"/>
        </w:rPr>
        <w:t>-</w:t>
      </w:r>
      <w:r>
        <w:rPr>
          <w:color w:val="0C5262"/>
          <w:w w:val="63"/>
          <w:rtl/>
        </w:rPr>
        <w:t>فيما</w:t>
      </w:r>
      <w:r>
        <w:rPr>
          <w:color w:val="0C5262"/>
          <w:spacing w:val="-16"/>
          <w:w w:val="63"/>
          <w:rtl/>
        </w:rPr>
        <w:t> </w:t>
      </w:r>
      <w:r>
        <w:rPr>
          <w:color w:val="0C5262"/>
          <w:w w:val="63"/>
          <w:rtl/>
        </w:rPr>
        <w:t>هو</w:t>
      </w:r>
      <w:r>
        <w:rPr>
          <w:color w:val="0C5262"/>
          <w:spacing w:val="-17"/>
          <w:w w:val="63"/>
          <w:rtl/>
        </w:rPr>
        <w:t> </w:t>
      </w:r>
      <w:r>
        <w:rPr>
          <w:color w:val="0C5262"/>
          <w:w w:val="63"/>
          <w:rtl/>
        </w:rPr>
        <w:t>من</w:t>
      </w:r>
      <w:r>
        <w:rPr>
          <w:color w:val="0C5262"/>
          <w:spacing w:val="-17"/>
          <w:w w:val="63"/>
          <w:rtl/>
        </w:rPr>
        <w:t> </w:t>
      </w:r>
      <w:r>
        <w:rPr>
          <w:color w:val="0C5262"/>
          <w:w w:val="63"/>
          <w:rtl/>
        </w:rPr>
        <w:t>ضم</w:t>
      </w:r>
      <w:r>
        <w:rPr>
          <w:color w:val="0C5262"/>
          <w:w w:val="63"/>
          <w:rtl/>
        </w:rPr>
        <w:t>ن</w:t>
      </w:r>
    </w:p>
    <w:p>
      <w:pPr>
        <w:pStyle w:val="BodyText"/>
        <w:bidi/>
        <w:spacing w:line="288" w:lineRule="auto"/>
        <w:ind w:right="144" w:left="1218" w:firstLine="361"/>
        <w:jc w:val="left"/>
        <w:rPr>
          <w:position w:val="1"/>
        </w:rPr>
      </w:pPr>
      <w:r>
        <w:rPr>
          <w:color w:val="0C5262"/>
          <w:w w:val="66"/>
          <w:position w:val="1"/>
          <w:rtl/>
        </w:rPr>
        <w:t>صلاحيات المجلس</w:t>
      </w:r>
      <w:r>
        <w:rPr>
          <w:color w:val="0C5262"/>
          <w:w w:val="66"/>
          <w:position w:val="1"/>
        </w:rPr>
        <w:t>-</w:t>
      </w:r>
      <w:r>
        <w:rPr>
          <w:color w:val="0C5262"/>
          <w:w w:val="66"/>
          <w:position w:val="1"/>
          <w:rtl/>
        </w:rPr>
        <w:t> على أن يعرض تلك المسائل وما اتخذ بشأنها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 قرارات على المجلس في أول اجتماع</w:t>
      </w:r>
      <w:r>
        <w:rPr>
          <w:color w:val="0C5262"/>
          <w:w w:val="66"/>
          <w:position w:val="1"/>
        </w:rPr>
        <w:t>.</w:t>
      </w:r>
      <w:r>
        <w:rPr>
          <w:color w:val="0C5262"/>
          <w:w w:val="66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ح</w:t>
      </w:r>
      <w:r>
        <w:rPr>
          <w:color w:val="0C5262"/>
          <w:w w:val="75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الدعوة لانعقاد مجلس الإدارة والجمعية العمومية</w:t>
      </w:r>
      <w:r>
        <w:rPr>
          <w:color w:val="0C5262"/>
          <w:w w:val="75"/>
          <w:position w:val="1"/>
        </w:rPr>
        <w:t>.</w:t>
      </w:r>
    </w:p>
    <w:p>
      <w:pPr>
        <w:pStyle w:val="BodyText"/>
        <w:bidi/>
        <w:ind w:right="80" w:left="317" w:firstLine="0"/>
        <w:jc w:val="left"/>
      </w:pPr>
      <w:r>
        <w:rPr>
          <w:color w:val="0C5262"/>
          <w:w w:val="63"/>
        </w:rPr>
        <w:t>-2</w:t>
      </w:r>
      <w:r>
        <w:rPr>
          <w:color w:val="0C5262"/>
          <w:spacing w:val="7"/>
          <w:rtl/>
        </w:rPr>
        <w:t> </w:t>
      </w:r>
      <w:r>
        <w:rPr>
          <w:color w:val="0C5262"/>
          <w:w w:val="63"/>
          <w:rtl/>
        </w:rPr>
        <w:t>يحق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للرئيس</w:t>
      </w:r>
      <w:r>
        <w:rPr>
          <w:color w:val="0C5262"/>
          <w:spacing w:val="-3"/>
          <w:w w:val="63"/>
          <w:rtl/>
        </w:rPr>
        <w:t> </w:t>
      </w:r>
      <w:r>
        <w:rPr>
          <w:color w:val="0C5262"/>
          <w:w w:val="63"/>
          <w:rtl/>
        </w:rPr>
        <w:t>تفويض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نائبه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بما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له</w:t>
      </w:r>
      <w:r>
        <w:rPr>
          <w:color w:val="0C5262"/>
          <w:spacing w:val="-5"/>
          <w:w w:val="63"/>
          <w:rtl/>
        </w:rPr>
        <w:t> </w:t>
      </w:r>
      <w:r>
        <w:rPr>
          <w:color w:val="0C5262"/>
          <w:w w:val="63"/>
          <w:rtl/>
        </w:rPr>
        <w:t>من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اختصاصات</w:t>
      </w:r>
      <w:r>
        <w:rPr>
          <w:color w:val="0C5262"/>
          <w:w w:val="63"/>
        </w:rPr>
        <w:t>.</w:t>
      </w:r>
    </w:p>
    <w:p>
      <w:pPr>
        <w:pStyle w:val="BodyText"/>
        <w:spacing w:before="143"/>
        <w:jc w:val="left"/>
      </w:pPr>
    </w:p>
    <w:p>
      <w:pPr>
        <w:pStyle w:val="Heading1"/>
        <w:bidi/>
        <w:ind w:right="80" w:left="136" w:firstLine="0"/>
        <w:jc w:val="left"/>
        <w:rPr>
          <w:position w:val="1"/>
        </w:rPr>
      </w:pPr>
      <w:r>
        <w:rPr>
          <w:color w:val="0C5262"/>
          <w:w w:val="71"/>
          <w:position w:val="1"/>
          <w:rtl/>
        </w:rPr>
        <w:t>المادة</w:t>
      </w:r>
      <w:r>
        <w:rPr>
          <w:color w:val="0C5262"/>
          <w:spacing w:val="-1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الحادية</w:t>
      </w:r>
      <w:r>
        <w:rPr>
          <w:color w:val="0C5262"/>
          <w:spacing w:val="-1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والأربعون</w:t>
      </w:r>
      <w:r>
        <w:rPr>
          <w:color w:val="0C5262"/>
          <w:w w:val="71"/>
          <w:position w:val="1"/>
        </w:rPr>
        <w:t>:</w:t>
      </w:r>
    </w:p>
    <w:p>
      <w:pPr>
        <w:pStyle w:val="BodyText"/>
        <w:bidi/>
        <w:spacing w:before="74"/>
        <w:ind w:right="0" w:left="317" w:firstLine="0"/>
        <w:jc w:val="left"/>
        <w:rPr>
          <w:position w:val="1"/>
        </w:rPr>
      </w:pPr>
      <w:r>
        <w:rPr>
          <w:color w:val="0C5262"/>
          <w:w w:val="67"/>
          <w:position w:val="1"/>
        </w:rPr>
        <w:t>-1</w:t>
      </w:r>
      <w:r>
        <w:rPr>
          <w:color w:val="0C5262"/>
          <w:spacing w:val="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يفقد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عضو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مجلس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عضويته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بقرار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مسبب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يصدر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الجمعية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العمومية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غير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العادية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الحالات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الآتية</w:t>
      </w:r>
      <w:r>
        <w:rPr>
          <w:color w:val="0C5262"/>
          <w:w w:val="67"/>
          <w:position w:val="1"/>
        </w:rPr>
        <w:t>:</w:t>
      </w:r>
    </w:p>
    <w:p>
      <w:pPr>
        <w:pStyle w:val="BodyText"/>
        <w:bidi/>
        <w:spacing w:line="276" w:lineRule="auto" w:before="54"/>
        <w:ind w:right="143" w:left="1578" w:hanging="361"/>
        <w:jc w:val="left"/>
      </w:pPr>
      <w:r>
        <w:rPr>
          <w:color w:val="0C5262"/>
          <w:w w:val="72"/>
          <w:position w:val="1"/>
          <w:rtl/>
        </w:rPr>
        <w:t>أ</w:t>
      </w:r>
      <w:r>
        <w:rPr>
          <w:color w:val="0C5262"/>
          <w:w w:val="72"/>
          <w:position w:val="1"/>
        </w:rPr>
        <w:t>.</w:t>
      </w:r>
      <w:r>
        <w:rPr>
          <w:color w:val="0C5262"/>
          <w:spacing w:val="18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الاستقالة</w:t>
      </w:r>
      <w:r>
        <w:rPr>
          <w:color w:val="0C5262"/>
          <w:spacing w:val="-11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من</w:t>
      </w:r>
      <w:r>
        <w:rPr>
          <w:color w:val="0C5262"/>
          <w:spacing w:val="-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الإدارة،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وذلك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بناء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على</w:t>
      </w:r>
      <w:r>
        <w:rPr>
          <w:color w:val="0C5262"/>
          <w:spacing w:val="-9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طلب</w:t>
      </w:r>
      <w:r>
        <w:rPr>
          <w:color w:val="0C5262"/>
          <w:spacing w:val="-9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خطي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يقدمه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العضو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إلى</w:t>
      </w:r>
      <w:r>
        <w:rPr>
          <w:color w:val="0C5262"/>
          <w:spacing w:val="-11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الإدارة،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ولا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يحول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ذلك </w:t>
      </w:r>
      <w:r>
        <w:rPr>
          <w:color w:val="0C5262"/>
          <w:w w:val="68"/>
          <w:rtl/>
        </w:rPr>
        <w:t>دون حق الجمعية في مطالبته بأي أموال تكون تحت يديه</w:t>
      </w:r>
      <w:r>
        <w:rPr>
          <w:color w:val="0C5262"/>
          <w:w w:val="68"/>
        </w:rPr>
        <w:t>.</w:t>
      </w:r>
    </w:p>
    <w:p>
      <w:pPr>
        <w:pStyle w:val="BodyText"/>
        <w:bidi/>
        <w:spacing w:before="32"/>
        <w:ind w:right="80" w:left="1217" w:firstLine="0"/>
        <w:jc w:val="left"/>
      </w:pPr>
      <w:r>
        <w:rPr>
          <w:color w:val="0C5262"/>
          <w:w w:val="66"/>
          <w:rtl/>
        </w:rPr>
        <w:t>ب</w:t>
      </w:r>
      <w:r>
        <w:rPr>
          <w:color w:val="0C5262"/>
          <w:w w:val="66"/>
        </w:rPr>
        <w:t>.</w:t>
      </w:r>
      <w:r>
        <w:rPr>
          <w:color w:val="0C5262"/>
          <w:spacing w:val="-15"/>
          <w:rtl/>
        </w:rPr>
        <w:t> </w:t>
      </w:r>
      <w:r>
        <w:rPr>
          <w:color w:val="0C5262"/>
          <w:w w:val="66"/>
          <w:rtl/>
        </w:rPr>
        <w:t>الوفاة</w:t>
      </w:r>
      <w:r>
        <w:rPr>
          <w:color w:val="0C5262"/>
          <w:w w:val="66"/>
        </w:rPr>
        <w:t>.</w:t>
      </w:r>
    </w:p>
    <w:p>
      <w:pPr>
        <w:pStyle w:val="BodyText"/>
        <w:bidi/>
        <w:spacing w:before="75"/>
        <w:ind w:right="80" w:left="1217" w:firstLine="0"/>
        <w:jc w:val="left"/>
      </w:pPr>
      <w:r>
        <w:rPr>
          <w:color w:val="0C5262"/>
          <w:w w:val="71"/>
          <w:rtl/>
        </w:rPr>
        <w:t>ت</w:t>
      </w:r>
      <w:r>
        <w:rPr>
          <w:color w:val="0C5262"/>
          <w:w w:val="71"/>
        </w:rPr>
        <w:t>.</w:t>
      </w:r>
      <w:r>
        <w:rPr>
          <w:color w:val="0C5262"/>
          <w:spacing w:val="1"/>
          <w:rtl/>
        </w:rPr>
        <w:t> </w:t>
      </w:r>
      <w:r>
        <w:rPr>
          <w:color w:val="0C5262"/>
          <w:w w:val="71"/>
          <w:rtl/>
        </w:rPr>
        <w:t>إذا</w:t>
      </w:r>
      <w:r>
        <w:rPr>
          <w:color w:val="0C5262"/>
          <w:spacing w:val="-12"/>
          <w:w w:val="71"/>
          <w:rtl/>
        </w:rPr>
        <w:t> </w:t>
      </w:r>
      <w:r>
        <w:rPr>
          <w:color w:val="0C5262"/>
          <w:w w:val="71"/>
          <w:rtl/>
        </w:rPr>
        <w:t>فقد</w:t>
      </w:r>
      <w:r>
        <w:rPr>
          <w:color w:val="0C5262"/>
          <w:spacing w:val="-13"/>
          <w:w w:val="71"/>
          <w:rtl/>
        </w:rPr>
        <w:t> </w:t>
      </w:r>
      <w:r>
        <w:rPr>
          <w:color w:val="0C5262"/>
          <w:w w:val="71"/>
          <w:rtl/>
        </w:rPr>
        <w:t>شرطًا</w:t>
      </w:r>
      <w:r>
        <w:rPr>
          <w:color w:val="0C5262"/>
          <w:spacing w:val="-14"/>
          <w:w w:val="71"/>
          <w:rtl/>
        </w:rPr>
        <w:t> </w:t>
      </w:r>
      <w:r>
        <w:rPr>
          <w:color w:val="0C5262"/>
          <w:w w:val="71"/>
          <w:rtl/>
        </w:rPr>
        <w:t>من</w:t>
      </w:r>
      <w:r>
        <w:rPr>
          <w:color w:val="0C5262"/>
          <w:spacing w:val="-13"/>
          <w:w w:val="71"/>
          <w:rtl/>
        </w:rPr>
        <w:t> </w:t>
      </w:r>
      <w:r>
        <w:rPr>
          <w:color w:val="0C5262"/>
          <w:w w:val="71"/>
          <w:rtl/>
        </w:rPr>
        <w:t>شروط</w:t>
      </w:r>
      <w:r>
        <w:rPr>
          <w:color w:val="0C5262"/>
          <w:spacing w:val="-12"/>
          <w:w w:val="71"/>
          <w:rtl/>
        </w:rPr>
        <w:t> </w:t>
      </w:r>
      <w:r>
        <w:rPr>
          <w:color w:val="0C5262"/>
          <w:w w:val="71"/>
          <w:rtl/>
        </w:rPr>
        <w:t>العضوية</w:t>
      </w:r>
      <w:r>
        <w:rPr>
          <w:color w:val="0C5262"/>
          <w:spacing w:val="-13"/>
          <w:w w:val="71"/>
          <w:rtl/>
        </w:rPr>
        <w:t> </w:t>
      </w:r>
      <w:r>
        <w:rPr>
          <w:color w:val="0C5262"/>
          <w:w w:val="71"/>
          <w:rtl/>
        </w:rPr>
        <w:t>في</w:t>
      </w:r>
      <w:r>
        <w:rPr>
          <w:color w:val="0C5262"/>
          <w:spacing w:val="-12"/>
          <w:w w:val="71"/>
          <w:rtl/>
        </w:rPr>
        <w:t> </w:t>
      </w:r>
      <w:r>
        <w:rPr>
          <w:color w:val="0C5262"/>
          <w:w w:val="71"/>
          <w:rtl/>
        </w:rPr>
        <w:t>الجمعية</w:t>
      </w:r>
      <w:r>
        <w:rPr>
          <w:color w:val="0C5262"/>
          <w:spacing w:val="-13"/>
          <w:w w:val="71"/>
          <w:rtl/>
        </w:rPr>
        <w:t> </w:t>
      </w:r>
      <w:r>
        <w:rPr>
          <w:color w:val="0C5262"/>
          <w:w w:val="71"/>
          <w:rtl/>
        </w:rPr>
        <w:t>العمومية</w:t>
      </w:r>
      <w:r>
        <w:rPr>
          <w:color w:val="0C5262"/>
          <w:w w:val="71"/>
        </w:rPr>
        <w:t>.</w:t>
      </w:r>
    </w:p>
    <w:p>
      <w:pPr>
        <w:pStyle w:val="BodyText"/>
        <w:bidi/>
        <w:spacing w:before="74"/>
        <w:ind w:right="80" w:left="1217" w:firstLine="0"/>
        <w:jc w:val="left"/>
        <w:rPr>
          <w:position w:val="1"/>
        </w:rPr>
      </w:pPr>
      <w:r>
        <w:rPr>
          <w:color w:val="0C5262"/>
          <w:w w:val="69"/>
          <w:position w:val="1"/>
          <w:rtl/>
        </w:rPr>
        <w:t>ث</w:t>
      </w:r>
      <w:r>
        <w:rPr>
          <w:color w:val="0C5262"/>
          <w:w w:val="69"/>
          <w:position w:val="1"/>
        </w:rPr>
        <w:t>.</w:t>
      </w:r>
      <w:r>
        <w:rPr>
          <w:color w:val="0C5262"/>
          <w:spacing w:val="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إذا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أقدم</w:t>
      </w:r>
      <w:r>
        <w:rPr>
          <w:color w:val="0C5262"/>
          <w:spacing w:val="-1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على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تصرف</w:t>
      </w:r>
      <w:r>
        <w:rPr>
          <w:color w:val="0C5262"/>
          <w:spacing w:val="-1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1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شأنه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أن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يلحق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ضررًا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بالجمعية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ووفقًا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لما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تقدره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العمومية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line="290" w:lineRule="auto" w:before="64"/>
        <w:ind w:right="148" w:left="1578" w:hanging="361"/>
        <w:jc w:val="left"/>
        <w:rPr>
          <w:position w:val="1"/>
        </w:rPr>
      </w:pPr>
      <w:r>
        <w:rPr>
          <w:color w:val="0C5262"/>
          <w:w w:val="65"/>
          <w:position w:val="1"/>
          <w:rtl/>
        </w:rPr>
        <w:t>ج</w:t>
      </w:r>
      <w:r>
        <w:rPr>
          <w:color w:val="0C5262"/>
          <w:w w:val="65"/>
          <w:position w:val="1"/>
        </w:rPr>
        <w:t>.</w:t>
      </w:r>
      <w:r>
        <w:rPr>
          <w:color w:val="0C5262"/>
          <w:spacing w:val="2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إذا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استغل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عضويته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مجلس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الإدارة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لمصلحته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الشخصية،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ولم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يراع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قواعد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تعارض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المصالح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ووفقًا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لما </w:t>
      </w:r>
      <w:r>
        <w:rPr>
          <w:color w:val="0C5262"/>
          <w:w w:val="72"/>
          <w:position w:val="1"/>
          <w:rtl/>
        </w:rPr>
        <w:t>تقدره الجمعية العمومية</w:t>
      </w:r>
      <w:r>
        <w:rPr>
          <w:color w:val="0C5262"/>
          <w:w w:val="72"/>
          <w:position w:val="1"/>
        </w:rPr>
        <w:t>.</w:t>
      </w:r>
    </w:p>
    <w:p>
      <w:pPr>
        <w:pStyle w:val="BodyText"/>
        <w:bidi/>
        <w:spacing w:line="371" w:lineRule="exact"/>
        <w:ind w:right="80" w:left="1218" w:firstLine="0"/>
        <w:jc w:val="left"/>
        <w:rPr>
          <w:position w:val="1"/>
        </w:rPr>
      </w:pPr>
      <w:r>
        <w:rPr>
          <w:color w:val="0C5262"/>
          <w:w w:val="67"/>
          <w:position w:val="1"/>
          <w:rtl/>
        </w:rPr>
        <w:t>ح</w:t>
      </w:r>
      <w:r>
        <w:rPr>
          <w:color w:val="0C5262"/>
          <w:w w:val="67"/>
          <w:position w:val="1"/>
        </w:rPr>
        <w:t>.</w:t>
      </w:r>
      <w:r>
        <w:rPr>
          <w:color w:val="0C5262"/>
          <w:spacing w:val="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إذا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تغيب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عن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حضور</w:t>
      </w:r>
      <w:r>
        <w:rPr>
          <w:color w:val="0C5262"/>
          <w:spacing w:val="4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اجتماعين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متتاليين،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أو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اربع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اجتماعات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متفرقة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لمجلس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بدون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عذر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يقبل</w:t>
      </w:r>
      <w:r>
        <w:rPr>
          <w:color w:val="0C5262"/>
          <w:w w:val="67"/>
          <w:position w:val="1"/>
          <w:rtl/>
        </w:rPr>
        <w:t>ه</w:t>
      </w:r>
    </w:p>
    <w:p>
      <w:pPr>
        <w:pStyle w:val="BodyText"/>
        <w:bidi/>
        <w:spacing w:before="74"/>
        <w:ind w:right="80" w:left="1577" w:firstLine="0"/>
        <w:jc w:val="left"/>
        <w:rPr>
          <w:position w:val="1"/>
        </w:rPr>
      </w:pPr>
      <w:r>
        <w:rPr>
          <w:color w:val="0C5262"/>
          <w:w w:val="76"/>
          <w:position w:val="1"/>
          <w:rtl/>
        </w:rPr>
        <w:t>مجلس</w:t>
      </w:r>
      <w:r>
        <w:rPr>
          <w:color w:val="0C5262"/>
          <w:spacing w:val="-17"/>
          <w:w w:val="76"/>
          <w:position w:val="1"/>
          <w:rtl/>
        </w:rPr>
        <w:t> </w:t>
      </w:r>
      <w:r>
        <w:rPr>
          <w:color w:val="0C5262"/>
          <w:w w:val="76"/>
          <w:position w:val="1"/>
          <w:rtl/>
        </w:rPr>
        <w:t>الإدارة</w:t>
      </w:r>
      <w:r>
        <w:rPr>
          <w:color w:val="0C5262"/>
          <w:w w:val="76"/>
          <w:position w:val="1"/>
        </w:rPr>
        <w:t>.</w:t>
      </w:r>
    </w:p>
    <w:p>
      <w:pPr>
        <w:pStyle w:val="BodyText"/>
        <w:bidi/>
        <w:spacing w:before="54"/>
        <w:ind w:right="80" w:left="1218" w:firstLine="0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خ</w:t>
      </w:r>
      <w:r>
        <w:rPr>
          <w:color w:val="0C5262"/>
          <w:w w:val="68"/>
          <w:position w:val="1"/>
        </w:rPr>
        <w:t>.</w:t>
      </w:r>
      <w:r>
        <w:rPr>
          <w:color w:val="0C5262"/>
          <w:spacing w:val="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إذا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تعذر</w:t>
      </w:r>
      <w:r>
        <w:rPr>
          <w:color w:val="0C5262"/>
          <w:spacing w:val="-5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عليه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القيام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بدوره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5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لسبب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صحي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أي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أسباب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أخرى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bidi/>
        <w:spacing w:line="288" w:lineRule="auto" w:before="74"/>
        <w:ind w:right="146" w:left="677" w:hanging="360"/>
        <w:jc w:val="left"/>
        <w:rPr>
          <w:position w:val="1"/>
        </w:rPr>
      </w:pPr>
      <w:r>
        <w:rPr>
          <w:color w:val="0C5262"/>
          <w:w w:val="68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يجب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أن يصدر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قرارًا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بحق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العضو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فاقد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العضوية،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وأن يبلغ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المركز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بالقرار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خلال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عشرة أيام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 </w:t>
      </w:r>
      <w:r>
        <w:rPr>
          <w:color w:val="0C5262"/>
          <w:w w:val="59"/>
          <w:position w:val="1"/>
          <w:rtl/>
        </w:rPr>
        <w:t>تاريخ حدوث التغيير</w:t>
      </w:r>
      <w:r>
        <w:rPr>
          <w:color w:val="0C5262"/>
          <w:w w:val="59"/>
          <w:position w:val="1"/>
        </w:rPr>
        <w:t>.</w:t>
      </w:r>
    </w:p>
    <w:p>
      <w:pPr>
        <w:pStyle w:val="BodyText"/>
        <w:spacing w:before="65"/>
        <w:jc w:val="left"/>
      </w:pPr>
    </w:p>
    <w:p>
      <w:pPr>
        <w:pStyle w:val="Heading1"/>
        <w:bidi/>
        <w:ind w:right="80" w:left="136" w:firstLine="0"/>
        <w:jc w:val="left"/>
        <w:rPr>
          <w:position w:val="1"/>
        </w:rPr>
      </w:pPr>
      <w:r>
        <w:rPr>
          <w:color w:val="0C5262"/>
          <w:w w:val="65"/>
          <w:position w:val="1"/>
          <w:rtl/>
        </w:rPr>
        <w:t>المادة</w:t>
      </w:r>
      <w:r>
        <w:rPr>
          <w:color w:val="0C5262"/>
          <w:spacing w:val="-1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الثانية</w:t>
      </w:r>
      <w:r>
        <w:rPr>
          <w:color w:val="0C5262"/>
          <w:spacing w:val="-1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والأربعون</w:t>
      </w:r>
      <w:r>
        <w:rPr>
          <w:color w:val="0C5262"/>
          <w:w w:val="65"/>
          <w:position w:val="1"/>
        </w:rPr>
        <w:t>:</w:t>
      </w:r>
    </w:p>
    <w:p>
      <w:pPr>
        <w:pStyle w:val="BodyText"/>
        <w:bidi/>
        <w:spacing w:line="288" w:lineRule="auto" w:before="65"/>
        <w:ind w:right="80" w:left="137" w:firstLine="0"/>
        <w:jc w:val="left"/>
      </w:pPr>
      <w:r>
        <w:rPr>
          <w:color w:val="0C5262"/>
          <w:w w:val="71"/>
          <w:position w:val="1"/>
          <w:rtl/>
        </w:rPr>
        <w:t>مع مراعاة</w:t>
      </w:r>
      <w:r>
        <w:rPr>
          <w:color w:val="0C5262"/>
          <w:spacing w:val="-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الاختصاصات</w:t>
      </w:r>
      <w:r>
        <w:rPr>
          <w:color w:val="0C5262"/>
          <w:spacing w:val="-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المقررة</w:t>
      </w:r>
      <w:r>
        <w:rPr>
          <w:color w:val="0C5262"/>
          <w:spacing w:val="-3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لمجلس</w:t>
      </w:r>
      <w:r>
        <w:rPr>
          <w:color w:val="0C5262"/>
          <w:spacing w:val="-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</w:t>
      </w:r>
      <w:r>
        <w:rPr>
          <w:color w:val="0C5262"/>
          <w:spacing w:val="-3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والجمعية العمومية</w:t>
      </w:r>
      <w:r>
        <w:rPr>
          <w:color w:val="0C5262"/>
          <w:spacing w:val="-3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ولرئيس</w:t>
      </w:r>
      <w:r>
        <w:rPr>
          <w:color w:val="0C5262"/>
          <w:spacing w:val="-3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</w:t>
      </w:r>
      <w:r>
        <w:rPr>
          <w:color w:val="0C5262"/>
          <w:spacing w:val="-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الإدارة؛</w:t>
      </w:r>
      <w:r>
        <w:rPr>
          <w:color w:val="0C5262"/>
          <w:spacing w:val="-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يحدد مجلس</w:t>
      </w:r>
      <w:r>
        <w:rPr>
          <w:color w:val="0C5262"/>
          <w:spacing w:val="-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 مسؤولًا </w:t>
      </w:r>
      <w:r>
        <w:rPr>
          <w:color w:val="0C5262"/>
          <w:w w:val="66"/>
          <w:position w:val="1"/>
          <w:rtl/>
        </w:rPr>
        <w:t>عن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السلطات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والاختصاصات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المتعلقة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بالشؤون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المالية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للجمعية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بما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يحقق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غرضها،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وتمكينه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كافة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الموارد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اللازمة </w:t>
      </w:r>
      <w:r>
        <w:rPr>
          <w:color w:val="0C5262"/>
          <w:w w:val="65"/>
          <w:rtl/>
        </w:rPr>
        <w:t>للإشراف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على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جميع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الشؤون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المالية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للجمعية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والتأكد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من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مطابقتها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لمتطلبات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النظام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واللائحة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التنفيذية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والقواعد</w:t>
      </w:r>
      <w:r>
        <w:rPr>
          <w:color w:val="0C5262"/>
          <w:spacing w:val="40"/>
          <w:rtl/>
        </w:rPr>
        <w:t> </w:t>
      </w:r>
      <w:r>
        <w:rPr>
          <w:color w:val="0C5262"/>
          <w:w w:val="65"/>
          <w:rtl/>
        </w:rPr>
        <w:t>والأنظمة ذات العلاقة وفقًا للإجراءات المعتبرة ومنها ما يلي</w:t>
      </w:r>
      <w:r>
        <w:rPr>
          <w:color w:val="0C5262"/>
          <w:w w:val="65"/>
        </w:rPr>
        <w:t>:</w:t>
      </w:r>
    </w:p>
    <w:p>
      <w:pPr>
        <w:pStyle w:val="BodyText"/>
        <w:bidi/>
        <w:spacing w:line="382" w:lineRule="exact"/>
        <w:ind w:right="80" w:left="317" w:firstLine="0"/>
        <w:jc w:val="left"/>
        <w:rPr>
          <w:position w:val="1"/>
        </w:rPr>
      </w:pPr>
      <w:r>
        <w:rPr>
          <w:color w:val="0C5262"/>
          <w:w w:val="69"/>
          <w:position w:val="1"/>
        </w:rPr>
        <w:t>-1</w:t>
      </w:r>
      <w:r>
        <w:rPr>
          <w:color w:val="0C5262"/>
          <w:spacing w:val="3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الإشراف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على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موارد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1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ومصروفاتها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والتأكد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استخراج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إيصالات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عن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جميع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العمليات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واستلامها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40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7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21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2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6064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83" w:lineRule="auto" w:before="1"/>
        <w:ind w:right="2732" w:left="317" w:firstLine="0"/>
        <w:jc w:val="left"/>
        <w:rPr>
          <w:position w:val="1"/>
        </w:rPr>
      </w:pPr>
      <w:r>
        <w:rPr>
          <w:color w:val="0C5262"/>
          <w:w w:val="65"/>
        </w:rPr>
        <w:t>-2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الإشراف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على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قيد جميع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الإيرادات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والمصروفات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تباعًا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في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السجلات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الخاصة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بها</w:t>
      </w:r>
      <w:r>
        <w:rPr>
          <w:color w:val="0C5262"/>
          <w:w w:val="65"/>
        </w:rPr>
        <w:t>.</w:t>
      </w:r>
      <w:r>
        <w:rPr>
          <w:color w:val="0C5262"/>
          <w:w w:val="65"/>
          <w:rtl/>
        </w:rPr>
        <w:t> </w:t>
      </w:r>
      <w:r>
        <w:rPr>
          <w:color w:val="0C5262"/>
          <w:w w:val="65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الإشراف على الجرد السنوي؛ وتقديم تقرير بنتيجة الجرد لمجلس الإدارة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before="10"/>
        <w:ind w:right="80" w:left="317" w:firstLine="0"/>
        <w:jc w:val="left"/>
        <w:rPr>
          <w:position w:val="1"/>
        </w:rPr>
      </w:pPr>
      <w:r>
        <w:rPr>
          <w:color w:val="0C5262"/>
          <w:w w:val="63"/>
          <w:position w:val="1"/>
        </w:rPr>
        <w:t>-4</w:t>
      </w:r>
      <w:r>
        <w:rPr>
          <w:color w:val="0C5262"/>
          <w:spacing w:val="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الإشراف</w:t>
      </w:r>
      <w:r>
        <w:rPr>
          <w:color w:val="0C5262"/>
          <w:spacing w:val="-5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على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تنفيذ</w:t>
      </w:r>
      <w:r>
        <w:rPr>
          <w:color w:val="0C5262"/>
          <w:spacing w:val="-4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قرارات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مجلس</w:t>
      </w:r>
      <w:r>
        <w:rPr>
          <w:color w:val="0C5262"/>
          <w:spacing w:val="-4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الإدارة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فيما</w:t>
      </w:r>
      <w:r>
        <w:rPr>
          <w:color w:val="0C5262"/>
          <w:spacing w:val="-4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يتعلق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بالمعاملات</w:t>
      </w:r>
      <w:r>
        <w:rPr>
          <w:color w:val="0C5262"/>
          <w:spacing w:val="-4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المالية</w:t>
      </w:r>
      <w:r>
        <w:rPr>
          <w:color w:val="0C5262"/>
          <w:w w:val="63"/>
          <w:position w:val="1"/>
        </w:rPr>
        <w:t>.</w:t>
      </w:r>
    </w:p>
    <w:p>
      <w:pPr>
        <w:pStyle w:val="BodyText"/>
        <w:bidi/>
        <w:spacing w:line="276" w:lineRule="auto" w:before="74"/>
        <w:ind w:right="1514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الإشراف على إعداد الموازنة التقديرية للجمعية للسنة التالية وعرضها على مجلس الإدارة</w:t>
      </w:r>
      <w:r>
        <w:rPr>
          <w:color w:val="0C5262"/>
          <w:w w:val="66"/>
          <w:position w:val="1"/>
        </w:rPr>
        <w:t>.</w:t>
      </w:r>
      <w:r>
        <w:rPr>
          <w:color w:val="0C5262"/>
          <w:w w:val="66"/>
          <w:position w:val="1"/>
          <w:rtl/>
        </w:rPr>
        <w:t> </w:t>
      </w:r>
      <w:r>
        <w:rPr>
          <w:color w:val="0C5262"/>
          <w:w w:val="69"/>
          <w:position w:val="1"/>
        </w:rPr>
        <w:t>-6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بحث الملاحظات الواردة من المراجع الخارجي، والرد عليها على حسب الأصول النظامية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spacing w:before="101"/>
        <w:jc w:val="left"/>
      </w:pPr>
    </w:p>
    <w:p>
      <w:pPr>
        <w:pStyle w:val="Heading1"/>
        <w:bidi/>
        <w:spacing w:line="278" w:lineRule="auto"/>
        <w:ind w:right="3373" w:left="136" w:firstLine="3227"/>
        <w:jc w:val="left"/>
        <w:rPr>
          <w:position w:val="1"/>
        </w:rPr>
      </w:pPr>
      <w:r>
        <w:rPr>
          <w:color w:val="0C5262"/>
          <w:w w:val="75"/>
          <w:rtl/>
        </w:rPr>
        <w:t>الفصل</w:t>
      </w:r>
      <w:r>
        <w:rPr>
          <w:color w:val="0C5262"/>
          <w:spacing w:val="-14"/>
          <w:w w:val="75"/>
          <w:rtl/>
        </w:rPr>
        <w:t> </w:t>
      </w:r>
      <w:r>
        <w:rPr>
          <w:color w:val="0C5262"/>
          <w:w w:val="75"/>
          <w:rtl/>
        </w:rPr>
        <w:t>الخامس</w:t>
      </w:r>
      <w:r>
        <w:rPr>
          <w:color w:val="0C5262"/>
          <w:w w:val="75"/>
        </w:rPr>
        <w:t>:</w:t>
      </w:r>
      <w:r>
        <w:rPr>
          <w:color w:val="0C5262"/>
          <w:spacing w:val="-7"/>
          <w:w w:val="75"/>
          <w:rtl/>
        </w:rPr>
        <w:t> </w:t>
      </w:r>
      <w:r>
        <w:rPr>
          <w:color w:val="0C5262"/>
          <w:w w:val="75"/>
          <w:rtl/>
        </w:rPr>
        <w:t>اللجان</w:t>
      </w:r>
      <w:r>
        <w:rPr>
          <w:color w:val="0C5262"/>
          <w:spacing w:val="-12"/>
          <w:w w:val="75"/>
          <w:rtl/>
        </w:rPr>
        <w:t> </w:t>
      </w:r>
      <w:r>
        <w:rPr>
          <w:color w:val="0C5262"/>
          <w:w w:val="75"/>
          <w:rtl/>
        </w:rPr>
        <w:t>الدائمة</w:t>
      </w:r>
      <w:r>
        <w:rPr>
          <w:color w:val="0C5262"/>
          <w:spacing w:val="-13"/>
          <w:w w:val="75"/>
          <w:rtl/>
        </w:rPr>
        <w:t> </w:t>
      </w:r>
      <w:r>
        <w:rPr>
          <w:color w:val="0C5262"/>
          <w:w w:val="75"/>
          <w:rtl/>
        </w:rPr>
        <w:t>والمؤقتة </w:t>
      </w:r>
      <w:r>
        <w:rPr>
          <w:color w:val="0C5262"/>
          <w:w w:val="66"/>
          <w:position w:val="1"/>
          <w:rtl/>
        </w:rPr>
        <w:t>المادة الثالثة والأربعون</w:t>
      </w:r>
      <w:r>
        <w:rPr>
          <w:color w:val="0C5262"/>
          <w:w w:val="66"/>
          <w:position w:val="1"/>
        </w:rPr>
        <w:t>:</w:t>
      </w:r>
    </w:p>
    <w:p>
      <w:pPr>
        <w:pStyle w:val="BodyText"/>
        <w:bidi/>
        <w:spacing w:before="5"/>
        <w:ind w:right="80" w:left="317" w:firstLine="0"/>
        <w:jc w:val="left"/>
        <w:rPr>
          <w:position w:val="1"/>
        </w:rPr>
      </w:pPr>
      <w:r>
        <w:rPr>
          <w:color w:val="0C5262"/>
          <w:w w:val="71"/>
          <w:position w:val="1"/>
        </w:rPr>
        <w:t>-1</w:t>
      </w:r>
      <w:r>
        <w:rPr>
          <w:color w:val="0C5262"/>
          <w:spacing w:val="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يجوز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للجمعية</w:t>
      </w:r>
      <w:r>
        <w:rPr>
          <w:color w:val="0C5262"/>
          <w:spacing w:val="27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العمومية،</w:t>
      </w:r>
      <w:r>
        <w:rPr>
          <w:color w:val="0C5262"/>
          <w:spacing w:val="29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أو</w:t>
      </w:r>
      <w:r>
        <w:rPr>
          <w:color w:val="0C5262"/>
          <w:spacing w:val="24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</w:t>
      </w:r>
      <w:r>
        <w:rPr>
          <w:color w:val="0C5262"/>
          <w:spacing w:val="29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تشكيل</w:t>
      </w:r>
      <w:r>
        <w:rPr>
          <w:color w:val="0C5262"/>
          <w:spacing w:val="28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لجنة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أو</w:t>
      </w:r>
      <w:r>
        <w:rPr>
          <w:color w:val="0C5262"/>
          <w:spacing w:val="26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أكثر</w:t>
      </w:r>
      <w:r>
        <w:rPr>
          <w:color w:val="0C5262"/>
          <w:spacing w:val="24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من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اللجان</w:t>
      </w:r>
      <w:r>
        <w:rPr>
          <w:color w:val="0C5262"/>
          <w:spacing w:val="29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الدائمة،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أو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المؤقتة،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ويحد</w:t>
      </w:r>
      <w:r>
        <w:rPr>
          <w:color w:val="0C5262"/>
          <w:w w:val="71"/>
          <w:position w:val="1"/>
          <w:rtl/>
        </w:rPr>
        <w:t>د</w:t>
      </w:r>
    </w:p>
    <w:p>
      <w:pPr>
        <w:pStyle w:val="BodyText"/>
        <w:bidi/>
        <w:spacing w:before="74"/>
        <w:ind w:right="80" w:left="679" w:firstLine="0"/>
        <w:jc w:val="left"/>
      </w:pPr>
      <w:r>
        <w:rPr>
          <w:color w:val="0C5262"/>
          <w:w w:val="63"/>
          <w:rtl/>
        </w:rPr>
        <w:t>اختصاصها،</w:t>
      </w:r>
      <w:r>
        <w:rPr>
          <w:color w:val="0C5262"/>
          <w:spacing w:val="-5"/>
          <w:w w:val="63"/>
          <w:rtl/>
        </w:rPr>
        <w:t> </w:t>
      </w:r>
      <w:r>
        <w:rPr>
          <w:color w:val="0C5262"/>
          <w:w w:val="63"/>
          <w:rtl/>
        </w:rPr>
        <w:t>القرار</w:t>
      </w:r>
      <w:r>
        <w:rPr>
          <w:color w:val="0C5262"/>
          <w:spacing w:val="-6"/>
          <w:w w:val="63"/>
          <w:rtl/>
        </w:rPr>
        <w:t> </w:t>
      </w:r>
      <w:r>
        <w:rPr>
          <w:color w:val="0C5262"/>
          <w:w w:val="63"/>
          <w:rtl/>
        </w:rPr>
        <w:t>الصادر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بتشكيلها</w:t>
      </w:r>
      <w:r>
        <w:rPr>
          <w:color w:val="0C5262"/>
          <w:w w:val="63"/>
        </w:rPr>
        <w:t>.</w:t>
      </w:r>
    </w:p>
    <w:p>
      <w:pPr>
        <w:pStyle w:val="BodyText"/>
        <w:bidi/>
        <w:spacing w:line="290" w:lineRule="auto" w:before="84"/>
        <w:ind w:right="144" w:left="681" w:hanging="364"/>
        <w:jc w:val="left"/>
        <w:rPr>
          <w:position w:val="1"/>
        </w:rPr>
      </w:pPr>
      <w:r>
        <w:rPr>
          <w:color w:val="0C5262"/>
          <w:w w:val="66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يجب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على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الجمعية</w:t>
      </w:r>
      <w:r>
        <w:rPr>
          <w:color w:val="0C5262"/>
          <w:spacing w:val="-3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أن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تفصح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المركز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عن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تشكيل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اللجان،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وأسماء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أعضائها،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وصفات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عضويتهم،</w:t>
      </w:r>
      <w:r>
        <w:rPr>
          <w:color w:val="0C5262"/>
          <w:spacing w:val="-5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وكافة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القرارات</w:t>
      </w:r>
      <w:r>
        <w:rPr>
          <w:color w:val="0C5262"/>
          <w:spacing w:val="-4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التي </w:t>
      </w:r>
      <w:r>
        <w:rPr>
          <w:color w:val="0C5262"/>
          <w:w w:val="71"/>
          <w:position w:val="1"/>
          <w:rtl/>
        </w:rPr>
        <w:t>تصدر عن هذه اللجان، وأي تغييرات تطرأ على ذلك خلال خمسة أيام من تاريخ نشوء الحدث</w:t>
      </w:r>
      <w:r>
        <w:rPr>
          <w:color w:val="0C5262"/>
          <w:w w:val="71"/>
          <w:position w:val="1"/>
        </w:rPr>
        <w:t>.</w:t>
      </w:r>
    </w:p>
    <w:p>
      <w:pPr>
        <w:pStyle w:val="BodyText"/>
        <w:spacing w:before="58"/>
        <w:jc w:val="left"/>
      </w:pPr>
    </w:p>
    <w:p>
      <w:pPr>
        <w:pStyle w:val="Heading1"/>
        <w:bidi/>
        <w:spacing w:line="345" w:lineRule="exact"/>
        <w:ind w:right="80" w:left="136" w:firstLine="0"/>
        <w:jc w:val="left"/>
        <w:rPr>
          <w:position w:val="1"/>
        </w:rPr>
      </w:pPr>
      <w:r>
        <w:rPr>
          <w:color w:val="0C5262"/>
          <w:w w:val="71"/>
          <w:position w:val="1"/>
          <w:rtl/>
        </w:rPr>
        <w:t>المادة</w:t>
      </w:r>
      <w:r>
        <w:rPr>
          <w:color w:val="0C5262"/>
          <w:spacing w:val="-1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الرابعة</w:t>
      </w:r>
      <w:r>
        <w:rPr>
          <w:color w:val="0C5262"/>
          <w:spacing w:val="-1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والأربعون</w:t>
      </w:r>
      <w:r>
        <w:rPr>
          <w:color w:val="0C5262"/>
          <w:w w:val="71"/>
          <w:position w:val="1"/>
        </w:rPr>
        <w:t>:</w:t>
      </w:r>
    </w:p>
    <w:p>
      <w:pPr>
        <w:pStyle w:val="BodyText"/>
        <w:bidi/>
        <w:spacing w:line="489" w:lineRule="exact"/>
        <w:ind w:right="80" w:left="137" w:firstLine="0"/>
        <w:jc w:val="left"/>
      </w:pPr>
      <w:r>
        <w:rPr>
          <w:color w:val="0C5262"/>
          <w:w w:val="62"/>
          <w:rtl/>
        </w:rPr>
        <w:t>تُش</w:t>
      </w:r>
      <w:r>
        <w:rPr>
          <w:color w:val="0C5262"/>
          <w:spacing w:val="3"/>
          <w:position w:val="18"/>
          <w:rtl/>
        </w:rPr>
        <w:t> </w:t>
      </w:r>
      <w:r>
        <w:rPr>
          <w:color w:val="0C5262"/>
          <w:w w:val="62"/>
          <w:position w:val="18"/>
        </w:rPr>
        <w:t>˛</w:t>
      </w:r>
      <w:r>
        <w:rPr>
          <w:color w:val="0C5262"/>
          <w:w w:val="62"/>
          <w:rtl/>
        </w:rPr>
        <w:t>كل</w:t>
      </w:r>
      <w:r>
        <w:rPr>
          <w:color w:val="0C5262"/>
          <w:spacing w:val="-26"/>
          <w:rtl/>
        </w:rPr>
        <w:t> </w:t>
      </w:r>
      <w:r>
        <w:rPr>
          <w:color w:val="0C5262"/>
          <w:w w:val="62"/>
          <w:rtl/>
        </w:rPr>
        <w:t>اللجان</w:t>
      </w:r>
      <w:r>
        <w:rPr>
          <w:color w:val="0C5262"/>
          <w:spacing w:val="-25"/>
          <w:rtl/>
        </w:rPr>
        <w:t> </w:t>
      </w:r>
      <w:r>
        <w:rPr>
          <w:color w:val="0C5262"/>
          <w:w w:val="62"/>
          <w:rtl/>
        </w:rPr>
        <w:t>وفق</w:t>
      </w:r>
      <w:r>
        <w:rPr>
          <w:color w:val="0C5262"/>
          <w:spacing w:val="-26"/>
          <w:rtl/>
        </w:rPr>
        <w:t> </w:t>
      </w:r>
      <w:r>
        <w:rPr>
          <w:color w:val="0C5262"/>
          <w:w w:val="62"/>
          <w:rtl/>
        </w:rPr>
        <w:t>الشروط</w:t>
      </w:r>
      <w:r>
        <w:rPr>
          <w:color w:val="0C5262"/>
          <w:spacing w:val="-24"/>
          <w:rtl/>
        </w:rPr>
        <w:t> </w:t>
      </w:r>
      <w:r>
        <w:rPr>
          <w:color w:val="0C5262"/>
          <w:w w:val="62"/>
          <w:rtl/>
        </w:rPr>
        <w:t>الآتية</w:t>
      </w:r>
      <w:r>
        <w:rPr>
          <w:color w:val="0C5262"/>
          <w:w w:val="62"/>
        </w:rPr>
        <w:t>:</w:t>
      </w:r>
    </w:p>
    <w:p>
      <w:pPr>
        <w:pStyle w:val="BodyText"/>
        <w:bidi/>
        <w:spacing w:line="290" w:lineRule="auto" w:before="84"/>
        <w:ind w:right="144" w:left="679" w:hanging="362"/>
        <w:jc w:val="left"/>
      </w:pPr>
      <w:r>
        <w:rPr>
          <w:color w:val="0C5262"/>
          <w:w w:val="68"/>
          <w:position w:val="1"/>
        </w:rPr>
        <w:t>-1</w:t>
      </w:r>
      <w:r>
        <w:rPr>
          <w:color w:val="0C5262"/>
          <w:spacing w:val="2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تشكل اللجان المنبثقة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عن مجلس الإدارة بقرار منه، أو بقرار من الجمعية العمومية، بما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لا يقل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عن ثلاثة أعضاء، </w:t>
      </w:r>
      <w:r>
        <w:rPr>
          <w:color w:val="0C5262"/>
          <w:w w:val="70"/>
          <w:rtl/>
        </w:rPr>
        <w:t>ولا تزيد عن خمسة أعضاء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83" w:lineRule="auto"/>
        <w:ind w:right="144" w:left="677" w:hanging="361"/>
        <w:jc w:val="left"/>
      </w:pPr>
      <w:r>
        <w:rPr>
          <w:color w:val="0C5262"/>
          <w:w w:val="68"/>
          <w:position w:val="1"/>
        </w:rPr>
        <w:t>-2</w:t>
      </w:r>
      <w:r>
        <w:rPr>
          <w:color w:val="0C5262"/>
          <w:spacing w:val="2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يجوز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عند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تشكيل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اللجان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المنبثقة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عن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الإدارة،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أن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يكون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بين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أعضائها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أعضاء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مستقلين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خارج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 </w:t>
      </w:r>
      <w:r>
        <w:rPr>
          <w:color w:val="0C5262"/>
          <w:w w:val="69"/>
          <w:position w:val="1"/>
          <w:rtl/>
        </w:rPr>
        <w:t>على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أن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يكون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الرئيس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أحد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أعضاء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الإدارة،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كما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يجوز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الاستعانة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بأعضاء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العمومية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عضوية </w:t>
      </w:r>
      <w:r>
        <w:rPr>
          <w:color w:val="0C5262"/>
          <w:w w:val="70"/>
          <w:rtl/>
        </w:rPr>
        <w:t>اللجان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85" w:lineRule="auto" w:before="6"/>
        <w:ind w:right="144" w:left="678" w:hanging="361"/>
        <w:jc w:val="left"/>
        <w:rPr>
          <w:position w:val="1"/>
        </w:rPr>
      </w:pPr>
      <w:r>
        <w:rPr>
          <w:color w:val="0C5262"/>
          <w:w w:val="68"/>
        </w:rPr>
        <w:t>-3</w:t>
      </w:r>
      <w:r>
        <w:rPr>
          <w:color w:val="0C5262"/>
          <w:spacing w:val="18"/>
          <w:rtl/>
        </w:rPr>
        <w:t> </w:t>
      </w:r>
      <w:r>
        <w:rPr>
          <w:color w:val="0C5262"/>
          <w:w w:val="68"/>
          <w:rtl/>
        </w:rPr>
        <w:t>استثناء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من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الفقرة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</w:rPr>
        <w:t>(2)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من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هذه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  <w:rtl/>
        </w:rPr>
        <w:t>المادة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  <w:rtl/>
        </w:rPr>
        <w:t>عند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  <w:rtl/>
        </w:rPr>
        <w:t>تشكيل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لجنة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  <w:rtl/>
        </w:rPr>
        <w:t>الترشيحات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  <w:rtl/>
        </w:rPr>
        <w:t>والمكافآت،</w:t>
      </w:r>
      <w:r>
        <w:rPr>
          <w:color w:val="0C5262"/>
          <w:spacing w:val="-15"/>
          <w:rtl/>
        </w:rPr>
        <w:t> </w:t>
      </w:r>
      <w:r>
        <w:rPr>
          <w:color w:val="0C5262"/>
          <w:w w:val="68"/>
          <w:rtl/>
        </w:rPr>
        <w:t>ولجنة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  <w:rtl/>
        </w:rPr>
        <w:t>المراجعة</w:t>
      </w:r>
      <w:r>
        <w:rPr>
          <w:color w:val="0C5262"/>
          <w:spacing w:val="-15"/>
          <w:rtl/>
        </w:rPr>
        <w:t> </w:t>
      </w:r>
      <w:r>
        <w:rPr>
          <w:color w:val="0C5262"/>
          <w:w w:val="68"/>
          <w:rtl/>
        </w:rPr>
        <w:t>الداخلية،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  <w:rtl/>
        </w:rPr>
        <w:t>ولجنة </w:t>
      </w:r>
      <w:r>
        <w:rPr>
          <w:color w:val="0C5262"/>
          <w:w w:val="67"/>
          <w:position w:val="1"/>
          <w:rtl/>
        </w:rPr>
        <w:t>الإدارة التنفيذية؛ يجب أن يكون من بين أعضائها أعضاء مستقلين من خارج الجمعية على أن يكون الرئيس أحد </w:t>
      </w:r>
      <w:r>
        <w:rPr>
          <w:color w:val="0C5262"/>
          <w:w w:val="76"/>
          <w:position w:val="1"/>
          <w:rtl/>
        </w:rPr>
        <w:t>أعضاء مجلس الإدارة</w:t>
      </w:r>
      <w:r>
        <w:rPr>
          <w:color w:val="0C5262"/>
          <w:w w:val="76"/>
          <w:position w:val="1"/>
        </w:rPr>
        <w:t>.</w:t>
      </w:r>
    </w:p>
    <w:p>
      <w:pPr>
        <w:pStyle w:val="BodyText"/>
        <w:bidi/>
        <w:spacing w:line="295" w:lineRule="auto" w:before="10"/>
        <w:ind w:right="4745" w:left="1217" w:hanging="900"/>
        <w:jc w:val="left"/>
      </w:pPr>
      <w:r>
        <w:rPr>
          <w:color w:val="0C5262"/>
          <w:w w:val="62"/>
        </w:rPr>
        <w:t>-4</w:t>
      </w:r>
      <w:r>
        <w:rPr>
          <w:color w:val="0C5262"/>
          <w:spacing w:val="18"/>
          <w:rtl/>
        </w:rPr>
        <w:t> </w:t>
      </w:r>
      <w:r>
        <w:rPr>
          <w:color w:val="0C5262"/>
          <w:w w:val="62"/>
          <w:rtl/>
        </w:rPr>
        <w:t>يجب أن تتوافر في عضو اللجنة المستقل الاشتراطات الآتية</w:t>
      </w:r>
      <w:r>
        <w:rPr>
          <w:color w:val="0C5262"/>
          <w:w w:val="62"/>
        </w:rPr>
        <w:t>:</w:t>
      </w:r>
      <w:r>
        <w:rPr>
          <w:color w:val="0C5262"/>
          <w:w w:val="62"/>
          <w:rtl/>
        </w:rPr>
        <w:t> </w:t>
      </w:r>
      <w:r>
        <w:rPr>
          <w:color w:val="0C5262"/>
          <w:w w:val="66"/>
          <w:rtl/>
        </w:rPr>
        <w:t>أ</w:t>
      </w:r>
      <w:r>
        <w:rPr>
          <w:color w:val="0C5262"/>
          <w:w w:val="66"/>
        </w:rPr>
        <w:t>.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الخبرات والمؤهلات الملائمة لأعمال اللجنة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374" w:lineRule="exact"/>
        <w:ind w:right="80" w:left="1217" w:firstLine="0"/>
        <w:jc w:val="left"/>
        <w:rPr>
          <w:position w:val="1"/>
        </w:rPr>
      </w:pPr>
      <w:r>
        <w:rPr>
          <w:color w:val="0C5262"/>
          <w:w w:val="70"/>
          <w:position w:val="1"/>
          <w:rtl/>
        </w:rPr>
        <w:t>ب</w:t>
      </w:r>
      <w:r>
        <w:rPr>
          <w:color w:val="0C5262"/>
          <w:w w:val="70"/>
          <w:position w:val="1"/>
        </w:rPr>
        <w:t>.</w:t>
      </w:r>
      <w:r>
        <w:rPr>
          <w:color w:val="0C5262"/>
          <w:spacing w:val="9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ألا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يكون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أعضاء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الإدارة،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أو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الموظفين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في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الجمعية،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ولا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أعضاء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جمعيتها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العمومية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before="74"/>
        <w:ind w:right="0" w:left="1217" w:firstLine="0"/>
        <w:jc w:val="left"/>
      </w:pPr>
      <w:r>
        <w:rPr>
          <w:color w:val="0C5262"/>
          <w:w w:val="69"/>
          <w:rtl/>
        </w:rPr>
        <w:t>ت</w:t>
      </w:r>
      <w:r>
        <w:rPr>
          <w:color w:val="0C5262"/>
          <w:w w:val="69"/>
        </w:rPr>
        <w:t>.</w:t>
      </w:r>
      <w:r>
        <w:rPr>
          <w:color w:val="0C5262"/>
          <w:spacing w:val="18"/>
          <w:rtl/>
        </w:rPr>
        <w:t> </w:t>
      </w:r>
      <w:r>
        <w:rPr>
          <w:color w:val="0C5262"/>
          <w:w w:val="69"/>
          <w:rtl/>
        </w:rPr>
        <w:t>لا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يرتبط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مع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الجمعية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بأي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عقود،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ما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لم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يفصح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عن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ذلك،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وتوافق</w:t>
      </w:r>
      <w:r>
        <w:rPr>
          <w:color w:val="0C5262"/>
          <w:spacing w:val="-5"/>
          <w:w w:val="69"/>
          <w:rtl/>
        </w:rPr>
        <w:t> </w:t>
      </w:r>
      <w:r>
        <w:rPr>
          <w:color w:val="0C5262"/>
          <w:w w:val="69"/>
          <w:rtl/>
        </w:rPr>
        <w:t>الجمعية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العمومية</w:t>
      </w:r>
      <w:r>
        <w:rPr>
          <w:color w:val="0C5262"/>
          <w:spacing w:val="-5"/>
          <w:w w:val="69"/>
          <w:rtl/>
        </w:rPr>
        <w:t> </w:t>
      </w:r>
      <w:r>
        <w:rPr>
          <w:color w:val="0C5262"/>
          <w:w w:val="69"/>
          <w:rtl/>
        </w:rPr>
        <w:t>على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ذلك</w:t>
      </w:r>
      <w:r>
        <w:rPr>
          <w:color w:val="0C5262"/>
          <w:w w:val="69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0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7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22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6576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6" w:left="1578" w:hanging="362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ث</w:t>
      </w:r>
      <w:r>
        <w:rPr>
          <w:color w:val="0C5262"/>
          <w:w w:val="68"/>
          <w:position w:val="1"/>
        </w:rPr>
        <w:t>.</w:t>
      </w:r>
      <w:r>
        <w:rPr>
          <w:color w:val="0C5262"/>
          <w:spacing w:val="2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لا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تربطه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قرابة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بأي</w:t>
      </w:r>
      <w:r>
        <w:rPr>
          <w:color w:val="0C5262"/>
          <w:spacing w:val="-1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أعضاء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الإدارة،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والجمعية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العمومية،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والعاملين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الوظائف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القيادية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حتى الدرجة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الرابعة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spacing w:before="58"/>
        <w:jc w:val="left"/>
      </w:pPr>
    </w:p>
    <w:p>
      <w:pPr>
        <w:pStyle w:val="Heading1"/>
        <w:bidi/>
        <w:ind w:right="80" w:left="136" w:firstLine="0"/>
        <w:jc w:val="left"/>
        <w:rPr>
          <w:position w:val="1"/>
        </w:rPr>
      </w:pPr>
      <w:r>
        <w:rPr>
          <w:color w:val="0C5262"/>
          <w:w w:val="73"/>
          <w:position w:val="1"/>
          <w:rtl/>
        </w:rPr>
        <w:t>المادة</w:t>
      </w:r>
      <w:r>
        <w:rPr>
          <w:color w:val="0C5262"/>
          <w:spacing w:val="-16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الخامسة</w:t>
      </w:r>
      <w:r>
        <w:rPr>
          <w:color w:val="0C5262"/>
          <w:spacing w:val="-14"/>
          <w:w w:val="73"/>
          <w:position w:val="1"/>
          <w:rtl/>
        </w:rPr>
        <w:t> </w:t>
      </w:r>
      <w:r>
        <w:rPr>
          <w:color w:val="0C5262"/>
          <w:w w:val="73"/>
          <w:position w:val="1"/>
          <w:rtl/>
        </w:rPr>
        <w:t>والأربعون</w:t>
      </w:r>
      <w:r>
        <w:rPr>
          <w:color w:val="0C5262"/>
          <w:w w:val="73"/>
          <w:position w:val="1"/>
        </w:rPr>
        <w:t>:</w:t>
      </w:r>
    </w:p>
    <w:p>
      <w:pPr>
        <w:pStyle w:val="BodyText"/>
        <w:bidi/>
        <w:spacing w:line="290" w:lineRule="auto" w:before="73"/>
        <w:ind w:right="144" w:left="678" w:hanging="361"/>
        <w:jc w:val="left"/>
      </w:pPr>
      <w:r>
        <w:rPr>
          <w:color w:val="0C5262"/>
          <w:w w:val="65"/>
          <w:position w:val="1"/>
        </w:rPr>
        <w:t>-1</w:t>
      </w:r>
      <w:r>
        <w:rPr>
          <w:color w:val="0C5262"/>
          <w:spacing w:val="1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يضع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مجلس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الإدارة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القواعد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والإجراءات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اللازمة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لتنظيم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عمل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اللجان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بعد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تكوينها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وكيفية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التنسيق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بينها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ويعتمدها </w:t>
      </w:r>
      <w:r>
        <w:rPr>
          <w:color w:val="0C5262"/>
          <w:w w:val="76"/>
          <w:rtl/>
        </w:rPr>
        <w:t>من الجمعية العمومية</w:t>
      </w:r>
      <w:r>
        <w:rPr>
          <w:color w:val="0C5262"/>
          <w:w w:val="76"/>
        </w:rPr>
        <w:t>.</w:t>
      </w:r>
    </w:p>
    <w:p>
      <w:pPr>
        <w:pStyle w:val="BodyText"/>
        <w:bidi/>
        <w:spacing w:line="295" w:lineRule="auto" w:before="10"/>
        <w:ind w:right="1210" w:left="1217" w:hanging="900"/>
        <w:jc w:val="left"/>
        <w:rPr>
          <w:position w:val="1"/>
        </w:rPr>
      </w:pPr>
      <w:r>
        <w:rPr>
          <w:color w:val="0C5262"/>
          <w:w w:val="68"/>
        </w:rPr>
        <w:t>-2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مع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عدم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الإخلال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بأحكام النظام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واللائحة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التنفيذية والقواعد،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تختص لجنة المراجعة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الداخلية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بالآتي</w:t>
      </w:r>
      <w:r>
        <w:rPr>
          <w:color w:val="0C5262"/>
          <w:w w:val="68"/>
        </w:rPr>
        <w:t>:</w:t>
      </w:r>
      <w:r>
        <w:rPr>
          <w:color w:val="0C5262"/>
          <w:w w:val="68"/>
          <w:rtl/>
        </w:rPr>
        <w:t> </w:t>
      </w:r>
      <w:r>
        <w:rPr>
          <w:color w:val="0C5262"/>
          <w:w w:val="75"/>
          <w:position w:val="1"/>
          <w:rtl/>
        </w:rPr>
        <w:t>أ</w:t>
      </w:r>
      <w:r>
        <w:rPr>
          <w:color w:val="0C5262"/>
          <w:w w:val="75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إعداد ميثاق المراجعة الداخلية واعتماده من مجلس الإدارة</w:t>
      </w:r>
      <w:r>
        <w:rPr>
          <w:color w:val="0C5262"/>
          <w:w w:val="75"/>
          <w:position w:val="1"/>
        </w:rPr>
        <w:t>.</w:t>
      </w:r>
    </w:p>
    <w:p>
      <w:pPr>
        <w:pStyle w:val="BodyText"/>
        <w:bidi/>
        <w:spacing w:line="288" w:lineRule="auto"/>
        <w:ind w:right="146" w:left="1579" w:hanging="363"/>
        <w:jc w:val="left"/>
      </w:pPr>
      <w:r>
        <w:rPr>
          <w:color w:val="0C5262"/>
          <w:w w:val="66"/>
          <w:rtl/>
        </w:rPr>
        <w:t>ب</w:t>
      </w:r>
      <w:r>
        <w:rPr>
          <w:color w:val="0C5262"/>
          <w:w w:val="66"/>
        </w:rPr>
        <w:t>.</w:t>
      </w:r>
      <w:r>
        <w:rPr>
          <w:color w:val="0C5262"/>
          <w:spacing w:val="36"/>
          <w:rtl/>
        </w:rPr>
        <w:t> </w:t>
      </w:r>
      <w:r>
        <w:rPr>
          <w:color w:val="0C5262"/>
          <w:w w:val="66"/>
          <w:rtl/>
        </w:rPr>
        <w:t>تقويم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أنظمة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الرقابة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الداخلية،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بما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في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ذلك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النظام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المحاسبي،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للتحقق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من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سلامتها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وملائمتها،</w:t>
      </w:r>
      <w:r>
        <w:rPr>
          <w:color w:val="0C5262"/>
          <w:spacing w:val="-10"/>
          <w:rtl/>
        </w:rPr>
        <w:t> </w:t>
      </w:r>
      <w:r>
        <w:rPr>
          <w:color w:val="0C5262"/>
          <w:w w:val="66"/>
          <w:rtl/>
        </w:rPr>
        <w:t>وتحديد </w:t>
      </w:r>
      <w:r>
        <w:rPr>
          <w:color w:val="0C5262"/>
          <w:w w:val="70"/>
          <w:position w:val="1"/>
          <w:rtl/>
        </w:rPr>
        <w:t>أوجه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القصور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فيها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إن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وجدت،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واقتراح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الوسائل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والإجراءات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اللازمة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لعلاجها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بما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يكفل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حماية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أموال </w:t>
      </w:r>
      <w:r>
        <w:rPr>
          <w:color w:val="0C5262"/>
          <w:w w:val="68"/>
          <w:rtl/>
        </w:rPr>
        <w:t>الجمعية وممتلكاتها من الاختلاس أو الضياع أو التلاعب ونحو ذلك</w:t>
      </w:r>
      <w:r>
        <w:rPr>
          <w:color w:val="0C5262"/>
          <w:w w:val="68"/>
        </w:rPr>
        <w:t>.</w:t>
      </w:r>
    </w:p>
    <w:p>
      <w:pPr>
        <w:pStyle w:val="BodyText"/>
        <w:bidi/>
        <w:spacing w:line="295" w:lineRule="auto" w:before="10"/>
        <w:ind w:right="146" w:left="1578" w:hanging="361"/>
        <w:jc w:val="left"/>
      </w:pPr>
      <w:r>
        <w:rPr>
          <w:color w:val="0C5262"/>
          <w:w w:val="66"/>
          <w:rtl/>
        </w:rPr>
        <w:t>ت</w:t>
      </w:r>
      <w:r>
        <w:rPr>
          <w:color w:val="0C5262"/>
          <w:w w:val="66"/>
        </w:rPr>
        <w:t>.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التأكد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من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التزام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الجمعية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بالأنظمة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واللوائح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والتعليمات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والإجراءات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المالية،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والتحقق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من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كفاءتها</w:t>
      </w:r>
      <w:r>
        <w:rPr>
          <w:color w:val="0C5262"/>
          <w:spacing w:val="80"/>
          <w:rtl/>
        </w:rPr>
        <w:t> </w:t>
      </w:r>
      <w:r>
        <w:rPr>
          <w:color w:val="0C5262"/>
          <w:w w:val="60"/>
          <w:rtl/>
        </w:rPr>
        <w:t>وملائمتها</w:t>
      </w:r>
      <w:r>
        <w:rPr>
          <w:color w:val="0C5262"/>
          <w:w w:val="60"/>
        </w:rPr>
        <w:t>.</w:t>
      </w:r>
    </w:p>
    <w:p>
      <w:pPr>
        <w:pStyle w:val="BodyText"/>
        <w:bidi/>
        <w:spacing w:line="295" w:lineRule="auto"/>
        <w:ind w:right="146" w:left="1578" w:hanging="362"/>
        <w:jc w:val="left"/>
        <w:rPr>
          <w:position w:val="1"/>
        </w:rPr>
      </w:pPr>
      <w:r>
        <w:rPr>
          <w:color w:val="0C5262"/>
          <w:w w:val="67"/>
          <w:rtl/>
        </w:rPr>
        <w:t>ث</w:t>
      </w:r>
      <w:r>
        <w:rPr>
          <w:color w:val="0C5262"/>
          <w:w w:val="67"/>
        </w:rPr>
        <w:t>.</w:t>
      </w:r>
      <w:r>
        <w:rPr>
          <w:color w:val="0C5262"/>
          <w:spacing w:val="31"/>
          <w:rtl/>
        </w:rPr>
        <w:t> </w:t>
      </w:r>
      <w:r>
        <w:rPr>
          <w:color w:val="0C5262"/>
          <w:w w:val="67"/>
          <w:rtl/>
        </w:rPr>
        <w:t>تقويم كفاءة الخطة التنظيمية للجمعية من حيث وضوح السلطات والمسؤوليات وفصل الاختصاصات </w:t>
      </w:r>
      <w:r>
        <w:rPr>
          <w:color w:val="0C5262"/>
          <w:w w:val="65"/>
          <w:position w:val="1"/>
          <w:rtl/>
        </w:rPr>
        <w:t>المتعارضة وغير ذلك من الجوانب التنظيمية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346" w:lineRule="exact"/>
        <w:ind w:right="80" w:left="1218" w:firstLine="0"/>
        <w:jc w:val="left"/>
      </w:pPr>
      <w:r>
        <w:rPr>
          <w:color w:val="0C5262"/>
          <w:w w:val="69"/>
          <w:rtl/>
        </w:rPr>
        <w:t>ج</w:t>
      </w:r>
      <w:r>
        <w:rPr>
          <w:color w:val="0C5262"/>
          <w:w w:val="69"/>
        </w:rPr>
        <w:t>.</w:t>
      </w:r>
      <w:r>
        <w:rPr>
          <w:color w:val="0C5262"/>
          <w:spacing w:val="68"/>
          <w:rtl/>
        </w:rPr>
        <w:t> </w:t>
      </w:r>
      <w:r>
        <w:rPr>
          <w:color w:val="0C5262"/>
          <w:w w:val="69"/>
          <w:rtl/>
        </w:rPr>
        <w:t>تقويم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مستوى</w:t>
      </w:r>
      <w:r>
        <w:rPr>
          <w:color w:val="0C5262"/>
          <w:spacing w:val="-12"/>
          <w:w w:val="69"/>
          <w:rtl/>
        </w:rPr>
        <w:t> </w:t>
      </w:r>
      <w:r>
        <w:rPr>
          <w:color w:val="0C5262"/>
          <w:w w:val="69"/>
          <w:rtl/>
        </w:rPr>
        <w:t>إنجاز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الجمعية</w:t>
      </w:r>
      <w:r>
        <w:rPr>
          <w:color w:val="0C5262"/>
          <w:spacing w:val="-8"/>
          <w:w w:val="69"/>
          <w:rtl/>
        </w:rPr>
        <w:t> </w:t>
      </w:r>
      <w:r>
        <w:rPr>
          <w:color w:val="0C5262"/>
          <w:w w:val="69"/>
          <w:rtl/>
        </w:rPr>
        <w:t>لأهدافها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الموضوعة،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وتحليل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سبب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الاختلاف</w:t>
      </w:r>
      <w:r>
        <w:rPr>
          <w:color w:val="0C5262"/>
          <w:spacing w:val="-7"/>
          <w:w w:val="69"/>
          <w:rtl/>
        </w:rPr>
        <w:t> </w:t>
      </w:r>
      <w:r>
        <w:rPr>
          <w:color w:val="0C5262"/>
          <w:w w:val="69"/>
          <w:rtl/>
        </w:rPr>
        <w:t>إن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وجد</w:t>
      </w:r>
      <w:r>
        <w:rPr>
          <w:color w:val="0C5262"/>
          <w:w w:val="69"/>
        </w:rPr>
        <w:t>.</w:t>
      </w:r>
    </w:p>
    <w:p>
      <w:pPr>
        <w:pStyle w:val="BodyText"/>
        <w:bidi/>
        <w:spacing w:before="86"/>
        <w:ind w:right="80" w:left="1218" w:firstLine="0"/>
        <w:jc w:val="left"/>
        <w:rPr>
          <w:position w:val="1"/>
        </w:rPr>
      </w:pPr>
      <w:r>
        <w:rPr>
          <w:color w:val="0C5262"/>
          <w:w w:val="76"/>
          <w:position w:val="1"/>
          <w:rtl/>
        </w:rPr>
        <w:t>ح</w:t>
      </w:r>
      <w:r>
        <w:rPr>
          <w:color w:val="0C5262"/>
          <w:w w:val="76"/>
          <w:position w:val="1"/>
        </w:rPr>
        <w:t>.</w:t>
      </w:r>
      <w:r>
        <w:rPr>
          <w:color w:val="0C5262"/>
          <w:spacing w:val="2"/>
          <w:position w:val="1"/>
          <w:rtl/>
        </w:rPr>
        <w:t> </w:t>
      </w:r>
      <w:r>
        <w:rPr>
          <w:color w:val="0C5262"/>
          <w:w w:val="76"/>
          <w:position w:val="1"/>
          <w:rtl/>
        </w:rPr>
        <w:t>تحديد</w:t>
      </w:r>
      <w:r>
        <w:rPr>
          <w:color w:val="0C5262"/>
          <w:spacing w:val="-17"/>
          <w:w w:val="76"/>
          <w:position w:val="1"/>
          <w:rtl/>
        </w:rPr>
        <w:t> </w:t>
      </w:r>
      <w:r>
        <w:rPr>
          <w:color w:val="0C5262"/>
          <w:w w:val="76"/>
          <w:position w:val="1"/>
          <w:rtl/>
        </w:rPr>
        <w:t>مواطن</w:t>
      </w:r>
      <w:r>
        <w:rPr>
          <w:color w:val="0C5262"/>
          <w:spacing w:val="-16"/>
          <w:w w:val="76"/>
          <w:position w:val="1"/>
          <w:rtl/>
        </w:rPr>
        <w:t> </w:t>
      </w:r>
      <w:r>
        <w:rPr>
          <w:color w:val="0C5262"/>
          <w:w w:val="76"/>
          <w:position w:val="1"/>
          <w:rtl/>
        </w:rPr>
        <w:t>سوء</w:t>
      </w:r>
      <w:r>
        <w:rPr>
          <w:color w:val="0C5262"/>
          <w:spacing w:val="-16"/>
          <w:w w:val="76"/>
          <w:position w:val="1"/>
          <w:rtl/>
        </w:rPr>
        <w:t> </w:t>
      </w:r>
      <w:r>
        <w:rPr>
          <w:color w:val="0C5262"/>
          <w:w w:val="76"/>
          <w:position w:val="1"/>
          <w:rtl/>
        </w:rPr>
        <w:t>استخدام</w:t>
      </w:r>
      <w:r>
        <w:rPr>
          <w:color w:val="0C5262"/>
          <w:spacing w:val="-17"/>
          <w:w w:val="76"/>
          <w:position w:val="1"/>
          <w:rtl/>
        </w:rPr>
        <w:t> </w:t>
      </w:r>
      <w:r>
        <w:rPr>
          <w:color w:val="0C5262"/>
          <w:w w:val="76"/>
          <w:position w:val="1"/>
          <w:rtl/>
        </w:rPr>
        <w:t>الجمعية</w:t>
      </w:r>
      <w:r>
        <w:rPr>
          <w:color w:val="0C5262"/>
          <w:spacing w:val="-18"/>
          <w:w w:val="76"/>
          <w:position w:val="1"/>
          <w:rtl/>
        </w:rPr>
        <w:t> </w:t>
      </w:r>
      <w:r>
        <w:rPr>
          <w:color w:val="0C5262"/>
          <w:w w:val="76"/>
          <w:position w:val="1"/>
          <w:rtl/>
        </w:rPr>
        <w:t>لمواردها</w:t>
      </w:r>
      <w:r>
        <w:rPr>
          <w:color w:val="0C5262"/>
          <w:w w:val="76"/>
          <w:position w:val="1"/>
        </w:rPr>
        <w:t>.</w:t>
      </w:r>
    </w:p>
    <w:p>
      <w:pPr>
        <w:pStyle w:val="BodyText"/>
        <w:bidi/>
        <w:spacing w:line="295" w:lineRule="auto" w:before="65"/>
        <w:ind w:right="658" w:left="1217" w:firstLine="0"/>
        <w:jc w:val="left"/>
      </w:pPr>
      <w:r>
        <w:rPr>
          <w:color w:val="0C5262"/>
          <w:w w:val="66"/>
          <w:rtl/>
        </w:rPr>
        <w:t>خ</w:t>
      </w:r>
      <w:r>
        <w:rPr>
          <w:color w:val="0C5262"/>
          <w:w w:val="66"/>
        </w:rPr>
        <w:t>.</w:t>
      </w:r>
      <w:r>
        <w:rPr>
          <w:color w:val="0C5262"/>
          <w:spacing w:val="23"/>
          <w:rtl/>
        </w:rPr>
        <w:t> </w:t>
      </w:r>
      <w:r>
        <w:rPr>
          <w:color w:val="0C5262"/>
          <w:w w:val="66"/>
          <w:rtl/>
        </w:rPr>
        <w:t>فحص المستندات الخاصة بالمصروفات والإيرادات بعد إتمامها للتأكد من صحتها ونظاميتها</w:t>
      </w:r>
      <w:r>
        <w:rPr>
          <w:color w:val="0C5262"/>
          <w:w w:val="66"/>
        </w:rPr>
        <w:t>.</w:t>
      </w:r>
      <w:r>
        <w:rPr>
          <w:color w:val="0C5262"/>
          <w:w w:val="66"/>
          <w:rtl/>
        </w:rPr>
        <w:t> د</w:t>
      </w:r>
      <w:r>
        <w:rPr>
          <w:color w:val="0C5262"/>
          <w:w w:val="66"/>
        </w:rPr>
        <w:t>.</w:t>
      </w:r>
      <w:r>
        <w:rPr>
          <w:color w:val="0C5262"/>
          <w:spacing w:val="40"/>
          <w:rtl/>
        </w:rPr>
        <w:t> </w:t>
      </w:r>
      <w:r>
        <w:rPr>
          <w:color w:val="0C5262"/>
          <w:w w:val="66"/>
          <w:rtl/>
        </w:rPr>
        <w:t>فحص السجلات المحاسبية للتأكد من انتظام القيود وصحتها وسلامة التوجيه المحاسبي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374" w:lineRule="exact"/>
        <w:ind w:right="80" w:left="1217" w:firstLine="0"/>
        <w:jc w:val="left"/>
        <w:rPr>
          <w:position w:val="1"/>
        </w:rPr>
      </w:pPr>
      <w:r>
        <w:rPr>
          <w:color w:val="0C5262"/>
          <w:w w:val="63"/>
          <w:position w:val="1"/>
          <w:rtl/>
        </w:rPr>
        <w:t>ذ</w:t>
      </w:r>
      <w:r>
        <w:rPr>
          <w:color w:val="0C5262"/>
          <w:w w:val="63"/>
          <w:position w:val="1"/>
        </w:rPr>
        <w:t>.</w:t>
      </w:r>
      <w:r>
        <w:rPr>
          <w:color w:val="0C5262"/>
          <w:spacing w:val="1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مراجعة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ودراسة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العقود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والاتفاقيات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المبرمة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التي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تكون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الجمعية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طرفًا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فيها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للتأكد من</w:t>
      </w:r>
      <w:r>
        <w:rPr>
          <w:color w:val="0C5262"/>
          <w:spacing w:val="-32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التقيد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بها</w:t>
      </w:r>
      <w:r>
        <w:rPr>
          <w:color w:val="0C5262"/>
          <w:w w:val="63"/>
          <w:position w:val="1"/>
        </w:rPr>
        <w:t>.</w:t>
      </w:r>
    </w:p>
    <w:p>
      <w:pPr>
        <w:pStyle w:val="BodyText"/>
        <w:bidi/>
        <w:spacing w:line="290" w:lineRule="auto" w:before="74"/>
        <w:ind w:right="146" w:left="1585" w:hanging="369"/>
        <w:jc w:val="left"/>
      </w:pPr>
      <w:r>
        <w:rPr>
          <w:color w:val="0C5262"/>
          <w:w w:val="69"/>
          <w:position w:val="1"/>
          <w:rtl/>
        </w:rPr>
        <w:t>ر</w:t>
      </w:r>
      <w:r>
        <w:rPr>
          <w:color w:val="0C5262"/>
          <w:w w:val="69"/>
          <w:position w:val="1"/>
        </w:rPr>
        <w:t>.</w:t>
      </w:r>
      <w:r>
        <w:rPr>
          <w:color w:val="0C5262"/>
          <w:spacing w:val="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مراجعة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ودراسة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التقارير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المالية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والحسابات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الختامية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التي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يعدها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إدارة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والتأكد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دقتها </w:t>
      </w:r>
      <w:r>
        <w:rPr>
          <w:color w:val="0C5262"/>
          <w:w w:val="63"/>
          <w:rtl/>
        </w:rPr>
        <w:t>ومدع موافقتها للأنظمة واللوائح والتعليمات، والمعايير المحاسبية، والسياسات التي تطبقها الجمعية</w:t>
      </w:r>
      <w:r>
        <w:rPr>
          <w:color w:val="0C5262"/>
          <w:w w:val="63"/>
        </w:rPr>
        <w:t>.</w:t>
      </w:r>
    </w:p>
    <w:p>
      <w:pPr>
        <w:pStyle w:val="BodyText"/>
        <w:bidi/>
        <w:spacing w:line="381" w:lineRule="exact"/>
        <w:ind w:right="3162" w:left="1217" w:firstLine="0"/>
        <w:jc w:val="left"/>
        <w:rPr>
          <w:position w:val="1"/>
        </w:rPr>
      </w:pPr>
      <w:r>
        <w:rPr>
          <w:color w:val="0C5262"/>
          <w:w w:val="65"/>
          <w:position w:val="1"/>
          <w:rtl/>
        </w:rPr>
        <w:t>ز</w:t>
      </w:r>
      <w:r>
        <w:rPr>
          <w:color w:val="0C5262"/>
          <w:w w:val="65"/>
          <w:position w:val="1"/>
        </w:rPr>
        <w:t>.</w:t>
      </w:r>
      <w:r>
        <w:rPr>
          <w:color w:val="0C5262"/>
          <w:spacing w:val="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تقديم</w:t>
      </w:r>
      <w:r>
        <w:rPr>
          <w:color w:val="0C5262"/>
          <w:spacing w:val="-7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المشورة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عند</w:t>
      </w:r>
      <w:r>
        <w:rPr>
          <w:color w:val="0C5262"/>
          <w:spacing w:val="-7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بحث</w:t>
      </w:r>
      <w:r>
        <w:rPr>
          <w:color w:val="0C5262"/>
          <w:spacing w:val="-8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مشروع</w:t>
      </w:r>
      <w:r>
        <w:rPr>
          <w:color w:val="0C5262"/>
          <w:spacing w:val="-7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الموازنة</w:t>
      </w:r>
      <w:r>
        <w:rPr>
          <w:color w:val="0C5262"/>
          <w:spacing w:val="-7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التقديرية</w:t>
      </w:r>
      <w:r>
        <w:rPr>
          <w:color w:val="0C5262"/>
          <w:spacing w:val="-8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للجمعية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283" w:lineRule="auto" w:before="75"/>
        <w:ind w:right="144" w:left="1578" w:hanging="361"/>
        <w:jc w:val="left"/>
      </w:pPr>
      <w:r>
        <w:rPr>
          <w:color w:val="0C5262"/>
          <w:w w:val="65"/>
          <w:position w:val="1"/>
          <w:rtl/>
        </w:rPr>
        <w:t>س</w:t>
      </w:r>
      <w:r>
        <w:rPr>
          <w:color w:val="0C5262"/>
          <w:w w:val="65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ترشيح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المراجع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الخارجي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ودراسة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تقريره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وملاحظاته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والإجراءات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التصحيحية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والتوصية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بعزله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وتحديد </w:t>
      </w:r>
      <w:r>
        <w:rPr>
          <w:color w:val="0C5262"/>
          <w:w w:val="69"/>
          <w:rtl/>
        </w:rPr>
        <w:t>أتعابه وتقييم أدائه</w:t>
      </w:r>
      <w:r>
        <w:rPr>
          <w:color w:val="0C5262"/>
          <w:spacing w:val="-13"/>
          <w:rtl/>
        </w:rPr>
        <w:t> </w:t>
      </w:r>
      <w:r>
        <w:rPr>
          <w:color w:val="0C5262"/>
          <w:w w:val="69"/>
          <w:rtl/>
        </w:rPr>
        <w:t>بعد التحقق</w:t>
      </w:r>
      <w:r>
        <w:rPr>
          <w:color w:val="0C5262"/>
          <w:spacing w:val="-14"/>
          <w:rtl/>
        </w:rPr>
        <w:t> </w:t>
      </w:r>
      <w:r>
        <w:rPr>
          <w:color w:val="0C5262"/>
          <w:w w:val="69"/>
          <w:rtl/>
        </w:rPr>
        <w:t>من استفلاله</w:t>
      </w:r>
      <w:r>
        <w:rPr>
          <w:color w:val="0C5262"/>
          <w:spacing w:val="-14"/>
          <w:rtl/>
        </w:rPr>
        <w:t> </w:t>
      </w:r>
      <w:r>
        <w:rPr>
          <w:color w:val="0C5262"/>
          <w:w w:val="69"/>
          <w:rtl/>
        </w:rPr>
        <w:t>ومراجعة نطاق عمله وشروط</w:t>
      </w:r>
      <w:r>
        <w:rPr>
          <w:color w:val="0C5262"/>
          <w:spacing w:val="-13"/>
          <w:rtl/>
        </w:rPr>
        <w:t> </w:t>
      </w:r>
      <w:r>
        <w:rPr>
          <w:color w:val="0C5262"/>
          <w:w w:val="69"/>
          <w:rtl/>
        </w:rPr>
        <w:t>التعاقد معه، بشرط</w:t>
      </w:r>
      <w:r>
        <w:rPr>
          <w:color w:val="0C5262"/>
          <w:spacing w:val="-13"/>
          <w:rtl/>
        </w:rPr>
        <w:t> </w:t>
      </w:r>
      <w:r>
        <w:rPr>
          <w:color w:val="0C5262"/>
          <w:w w:val="69"/>
          <w:rtl/>
        </w:rPr>
        <w:t>ألا </w:t>
      </w:r>
      <w:r>
        <w:rPr>
          <w:color w:val="0C5262"/>
          <w:w w:val="67"/>
          <w:rtl/>
        </w:rPr>
        <w:t>يكون عضوًا في لجنة المراجعة الداخلية</w:t>
      </w:r>
      <w:r>
        <w:rPr>
          <w:color w:val="0C5262"/>
          <w:w w:val="67"/>
        </w:rPr>
        <w:t>.</w:t>
      </w:r>
    </w:p>
    <w:p>
      <w:pPr>
        <w:pStyle w:val="BodyText"/>
        <w:bidi/>
        <w:spacing w:before="17"/>
        <w:ind w:right="80" w:left="317" w:firstLine="0"/>
        <w:jc w:val="left"/>
      </w:pPr>
      <w:r>
        <w:rPr>
          <w:color w:val="0C5262"/>
          <w:w w:val="65"/>
        </w:rPr>
        <w:t>-3</w:t>
      </w:r>
      <w:r>
        <w:rPr>
          <w:color w:val="0C5262"/>
          <w:spacing w:val="15"/>
          <w:rtl/>
        </w:rPr>
        <w:t> </w:t>
      </w:r>
      <w:r>
        <w:rPr>
          <w:color w:val="0C5262"/>
          <w:w w:val="65"/>
          <w:rtl/>
        </w:rPr>
        <w:t>مع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عدم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الإخلال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بأحكام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النظام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واللائحة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التنفيذية،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تختص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لجنة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الترشيحات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والمكافآت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بالآتي</w:t>
      </w:r>
      <w:r>
        <w:rPr>
          <w:color w:val="0C5262"/>
          <w:w w:val="65"/>
        </w:rPr>
        <w:t>: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0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23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7088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3" w:left="1576" w:hanging="359"/>
        <w:jc w:val="left"/>
      </w:pPr>
      <w:r>
        <w:rPr>
          <w:color w:val="0C5262"/>
          <w:w w:val="67"/>
          <w:position w:val="1"/>
          <w:rtl/>
        </w:rPr>
        <w:t>أ</w:t>
      </w:r>
      <w:r>
        <w:rPr>
          <w:color w:val="0C5262"/>
          <w:w w:val="67"/>
          <w:position w:val="1"/>
        </w:rPr>
        <w:t>.</w:t>
      </w:r>
      <w:r>
        <w:rPr>
          <w:color w:val="0C5262"/>
          <w:spacing w:val="3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إعداد سياسية واضحة لمكافآت أعضاء مجلس الإدارة واللجان المنبثقة عنه، والإدارة التنفيذية، واقتراح </w:t>
      </w:r>
      <w:r>
        <w:rPr>
          <w:color w:val="0C5262"/>
          <w:w w:val="71"/>
          <w:position w:val="1"/>
          <w:rtl/>
        </w:rPr>
        <w:t>مقدار المكافآت، ورفعها إلى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 الإدارة للموافقة عليها، واعتمادها من الجمعية العمومية، على أن</w:t>
      </w:r>
      <w:r>
        <w:rPr>
          <w:color w:val="0C5262"/>
          <w:spacing w:val="80"/>
          <w:position w:val="1"/>
          <w:rtl/>
        </w:rPr>
        <w:t> </w:t>
      </w:r>
      <w:r>
        <w:rPr>
          <w:color w:val="0C5262"/>
          <w:w w:val="64"/>
          <w:rtl/>
        </w:rPr>
        <w:t>يراعى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تلك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السياسة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أحكام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المادة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التاسعة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والعشرون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من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القواعد،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واتباع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معايير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ترتبط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بالأداء، </w:t>
      </w:r>
      <w:r>
        <w:rPr>
          <w:color w:val="0C5262"/>
          <w:w w:val="66"/>
          <w:rtl/>
        </w:rPr>
        <w:t>والإفصاح عنها، والتحقق من تنفيذها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368" w:lineRule="exact"/>
        <w:ind w:right="0" w:left="1217" w:firstLine="0"/>
        <w:jc w:val="left"/>
      </w:pPr>
      <w:r>
        <w:rPr>
          <w:color w:val="0C5262"/>
          <w:w w:val="67"/>
          <w:rtl/>
        </w:rPr>
        <w:t>ب</w:t>
      </w:r>
      <w:r>
        <w:rPr>
          <w:color w:val="0C5262"/>
          <w:w w:val="67"/>
        </w:rPr>
        <w:t>.</w:t>
      </w:r>
      <w:r>
        <w:rPr>
          <w:color w:val="0C5262"/>
          <w:spacing w:val="-21"/>
          <w:rtl/>
        </w:rPr>
        <w:t> </w:t>
      </w:r>
      <w:r>
        <w:rPr>
          <w:color w:val="0C5262"/>
          <w:w w:val="67"/>
          <w:rtl/>
        </w:rPr>
        <w:t>توضيح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العلاقة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بين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المكافآت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الممنوحة،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وسياسية</w:t>
      </w:r>
      <w:r>
        <w:rPr>
          <w:color w:val="0C5262"/>
          <w:spacing w:val="-28"/>
          <w:rtl/>
        </w:rPr>
        <w:t> </w:t>
      </w:r>
      <w:r>
        <w:rPr>
          <w:color w:val="0C5262"/>
          <w:w w:val="67"/>
          <w:rtl/>
        </w:rPr>
        <w:t>المكافآت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المعمول</w:t>
      </w:r>
      <w:r>
        <w:rPr>
          <w:color w:val="0C5262"/>
          <w:spacing w:val="-28"/>
          <w:rtl/>
        </w:rPr>
        <w:t> </w:t>
      </w:r>
      <w:r>
        <w:rPr>
          <w:color w:val="0C5262"/>
          <w:w w:val="67"/>
          <w:rtl/>
        </w:rPr>
        <w:t>بها،</w:t>
      </w:r>
      <w:r>
        <w:rPr>
          <w:color w:val="0C5262"/>
          <w:spacing w:val="-28"/>
          <w:rtl/>
        </w:rPr>
        <w:t> </w:t>
      </w:r>
      <w:r>
        <w:rPr>
          <w:color w:val="0C5262"/>
          <w:w w:val="67"/>
          <w:rtl/>
        </w:rPr>
        <w:t>وبيان</w:t>
      </w:r>
      <w:r>
        <w:rPr>
          <w:color w:val="0C5262"/>
          <w:spacing w:val="-28"/>
          <w:rtl/>
        </w:rPr>
        <w:t> </w:t>
      </w:r>
      <w:r>
        <w:rPr>
          <w:color w:val="0C5262"/>
          <w:w w:val="67"/>
          <w:rtl/>
        </w:rPr>
        <w:t>أي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انحراف</w:t>
      </w:r>
      <w:r>
        <w:rPr>
          <w:color w:val="0C5262"/>
          <w:spacing w:val="-27"/>
          <w:rtl/>
        </w:rPr>
        <w:t> </w:t>
      </w:r>
      <w:r>
        <w:rPr>
          <w:color w:val="0C5262"/>
          <w:w w:val="67"/>
          <w:rtl/>
        </w:rPr>
        <w:t>جوهري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ع</w:t>
      </w:r>
      <w:r>
        <w:rPr>
          <w:color w:val="0C5262"/>
          <w:w w:val="67"/>
          <w:rtl/>
        </w:rPr>
        <w:t>ن</w:t>
      </w:r>
    </w:p>
    <w:p>
      <w:pPr>
        <w:pStyle w:val="BodyText"/>
        <w:bidi/>
        <w:spacing w:before="84"/>
        <w:ind w:right="80" w:left="1578" w:firstLine="0"/>
        <w:jc w:val="left"/>
      </w:pPr>
      <w:r>
        <w:rPr>
          <w:color w:val="0C5262"/>
          <w:w w:val="76"/>
          <w:rtl/>
        </w:rPr>
        <w:t>هذه</w:t>
      </w:r>
      <w:r>
        <w:rPr>
          <w:color w:val="0C5262"/>
          <w:spacing w:val="-17"/>
          <w:w w:val="76"/>
          <w:rtl/>
        </w:rPr>
        <w:t> </w:t>
      </w:r>
      <w:r>
        <w:rPr>
          <w:color w:val="0C5262"/>
          <w:w w:val="76"/>
          <w:rtl/>
        </w:rPr>
        <w:t>السياسة</w:t>
      </w:r>
      <w:r>
        <w:rPr>
          <w:color w:val="0C5262"/>
          <w:w w:val="76"/>
        </w:rPr>
        <w:t>.</w:t>
      </w:r>
    </w:p>
    <w:p>
      <w:pPr>
        <w:pStyle w:val="BodyText"/>
        <w:bidi/>
        <w:spacing w:before="87"/>
        <w:ind w:right="80" w:left="1217" w:firstLine="0"/>
        <w:jc w:val="left"/>
      </w:pPr>
      <w:r>
        <w:rPr>
          <w:color w:val="0C5262"/>
          <w:w w:val="65"/>
          <w:rtl/>
        </w:rPr>
        <w:t>ت</w:t>
      </w:r>
      <w:r>
        <w:rPr>
          <w:color w:val="0C5262"/>
          <w:w w:val="65"/>
        </w:rPr>
        <w:t>.</w:t>
      </w:r>
      <w:r>
        <w:rPr>
          <w:color w:val="0C5262"/>
          <w:spacing w:val="-21"/>
          <w:rtl/>
        </w:rPr>
        <w:t> </w:t>
      </w:r>
      <w:r>
        <w:rPr>
          <w:color w:val="0C5262"/>
          <w:w w:val="65"/>
          <w:rtl/>
        </w:rPr>
        <w:t>المراجعة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الدورية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لسياسة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المكافآت،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وتقييم</w:t>
      </w:r>
      <w:r>
        <w:rPr>
          <w:color w:val="0C5262"/>
          <w:spacing w:val="-6"/>
          <w:w w:val="65"/>
          <w:rtl/>
        </w:rPr>
        <w:t> </w:t>
      </w:r>
      <w:r>
        <w:rPr>
          <w:color w:val="0C5262"/>
          <w:w w:val="65"/>
          <w:rtl/>
        </w:rPr>
        <w:t>مدى</w:t>
      </w:r>
      <w:r>
        <w:rPr>
          <w:color w:val="0C5262"/>
          <w:spacing w:val="-9"/>
          <w:w w:val="65"/>
          <w:rtl/>
        </w:rPr>
        <w:t> </w:t>
      </w:r>
      <w:r>
        <w:rPr>
          <w:color w:val="0C5262"/>
          <w:w w:val="65"/>
          <w:rtl/>
        </w:rPr>
        <w:t>فعاليتها</w:t>
      </w:r>
      <w:r>
        <w:rPr>
          <w:color w:val="0C5262"/>
          <w:spacing w:val="-8"/>
          <w:w w:val="65"/>
          <w:rtl/>
        </w:rPr>
        <w:t> </w:t>
      </w:r>
      <w:r>
        <w:rPr>
          <w:color w:val="0C5262"/>
          <w:w w:val="65"/>
          <w:rtl/>
        </w:rPr>
        <w:t>في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تحقيق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الأهداف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المرجوة</w:t>
      </w:r>
      <w:r>
        <w:rPr>
          <w:color w:val="0C5262"/>
          <w:spacing w:val="-9"/>
          <w:w w:val="65"/>
          <w:rtl/>
        </w:rPr>
        <w:t> </w:t>
      </w:r>
      <w:r>
        <w:rPr>
          <w:color w:val="0C5262"/>
          <w:w w:val="65"/>
          <w:rtl/>
        </w:rPr>
        <w:t>منها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88" w:lineRule="auto" w:before="84"/>
        <w:ind w:right="833" w:left="1218" w:hanging="1"/>
        <w:jc w:val="left"/>
        <w:rPr>
          <w:position w:val="1"/>
        </w:rPr>
      </w:pPr>
      <w:r>
        <w:rPr>
          <w:color w:val="0C5262"/>
          <w:w w:val="72"/>
          <w:position w:val="1"/>
          <w:rtl/>
        </w:rPr>
        <w:t>ث</w:t>
      </w:r>
      <w:r>
        <w:rPr>
          <w:color w:val="0C5262"/>
          <w:w w:val="72"/>
          <w:position w:val="1"/>
        </w:rPr>
        <w:t>.</w:t>
      </w:r>
      <w:r>
        <w:rPr>
          <w:color w:val="0C5262"/>
          <w:spacing w:val="18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مراجعة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أسس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توزيع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المكافآت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السنوية</w:t>
      </w:r>
      <w:r>
        <w:rPr>
          <w:color w:val="0C5262"/>
          <w:spacing w:val="-4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المقرة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من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الجمعية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العمومية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ومجلس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</w:t>
      </w:r>
      <w:r>
        <w:rPr>
          <w:color w:val="0C5262"/>
          <w:spacing w:val="-4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إن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وجدت</w:t>
      </w:r>
      <w:r>
        <w:rPr>
          <w:color w:val="0C5262"/>
          <w:w w:val="72"/>
          <w:position w:val="1"/>
        </w:rPr>
        <w:t>.</w:t>
      </w:r>
      <w:r>
        <w:rPr>
          <w:color w:val="0C5262"/>
          <w:w w:val="7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ج</w:t>
      </w:r>
      <w:r>
        <w:rPr>
          <w:color w:val="0C5262"/>
          <w:w w:val="70"/>
          <w:position w:val="1"/>
        </w:rPr>
        <w:t>.</w:t>
      </w:r>
      <w:r>
        <w:rPr>
          <w:color w:val="0C5262"/>
          <w:spacing w:val="4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إعداد وصف للقدرات، والمؤهلات المطلوبة لعضوية مجلس الإدارة، والوظائف القيادية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line="288" w:lineRule="auto" w:before="4"/>
        <w:ind w:right="2283" w:left="1218" w:firstLine="0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ح</w:t>
      </w:r>
      <w:r>
        <w:rPr>
          <w:color w:val="0C5262"/>
          <w:w w:val="68"/>
          <w:position w:val="1"/>
        </w:rPr>
        <w:t>.</w:t>
      </w:r>
      <w:r>
        <w:rPr>
          <w:color w:val="0C5262"/>
          <w:spacing w:val="23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تحديد الوقت الذي يتعين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 العضو تخصيصه لأعمال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 الإدارة</w:t>
      </w:r>
      <w:r>
        <w:rPr>
          <w:color w:val="0C5262"/>
          <w:w w:val="68"/>
          <w:position w:val="1"/>
        </w:rPr>
        <w:t>.</w:t>
      </w:r>
      <w:r>
        <w:rPr>
          <w:color w:val="0C5262"/>
          <w:w w:val="6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خ</w:t>
      </w:r>
      <w:r>
        <w:rPr>
          <w:color w:val="0C5262"/>
          <w:w w:val="70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مراجعة السياسات والأنظمة العامة للموارد البشرية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line="369" w:lineRule="exact"/>
        <w:ind w:right="80" w:left="1217" w:firstLine="0"/>
        <w:jc w:val="left"/>
      </w:pPr>
      <w:r>
        <w:rPr>
          <w:color w:val="0C5262"/>
          <w:w w:val="68"/>
          <w:rtl/>
        </w:rPr>
        <w:t>د</w:t>
      </w:r>
      <w:r>
        <w:rPr>
          <w:color w:val="0C5262"/>
          <w:w w:val="68"/>
        </w:rPr>
        <w:t>.</w:t>
      </w:r>
      <w:r>
        <w:rPr>
          <w:color w:val="0C5262"/>
          <w:spacing w:val="5"/>
          <w:rtl/>
        </w:rPr>
        <w:t> </w:t>
      </w:r>
      <w:r>
        <w:rPr>
          <w:color w:val="0C5262"/>
          <w:w w:val="68"/>
          <w:rtl/>
        </w:rPr>
        <w:t>مراجعة</w:t>
      </w:r>
      <w:r>
        <w:rPr>
          <w:color w:val="0C5262"/>
          <w:spacing w:val="-10"/>
          <w:w w:val="68"/>
          <w:rtl/>
        </w:rPr>
        <w:t> </w:t>
      </w:r>
      <w:r>
        <w:rPr>
          <w:color w:val="0C5262"/>
          <w:w w:val="68"/>
          <w:rtl/>
        </w:rPr>
        <w:t>سلم</w:t>
      </w:r>
      <w:r>
        <w:rPr>
          <w:color w:val="0C5262"/>
          <w:spacing w:val="-9"/>
          <w:w w:val="68"/>
          <w:rtl/>
        </w:rPr>
        <w:t> </w:t>
      </w:r>
      <w:r>
        <w:rPr>
          <w:color w:val="0C5262"/>
          <w:w w:val="68"/>
          <w:rtl/>
        </w:rPr>
        <w:t>الرواتب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والبدلات</w:t>
      </w:r>
      <w:r>
        <w:rPr>
          <w:color w:val="0C5262"/>
          <w:spacing w:val="-9"/>
          <w:w w:val="68"/>
          <w:rtl/>
        </w:rPr>
        <w:t> </w:t>
      </w:r>
      <w:r>
        <w:rPr>
          <w:color w:val="0C5262"/>
          <w:w w:val="68"/>
          <w:rtl/>
        </w:rPr>
        <w:t>لموظفي</w:t>
      </w:r>
      <w:r>
        <w:rPr>
          <w:color w:val="0C5262"/>
          <w:spacing w:val="-9"/>
          <w:w w:val="68"/>
          <w:rtl/>
        </w:rPr>
        <w:t> </w:t>
      </w:r>
      <w:r>
        <w:rPr>
          <w:color w:val="0C5262"/>
          <w:w w:val="68"/>
          <w:rtl/>
        </w:rPr>
        <w:t>الجمعية</w:t>
      </w:r>
      <w:r>
        <w:rPr>
          <w:color w:val="0C5262"/>
          <w:w w:val="68"/>
        </w:rPr>
        <w:t>.</w:t>
      </w:r>
    </w:p>
    <w:p>
      <w:pPr>
        <w:pStyle w:val="BodyText"/>
        <w:bidi/>
        <w:spacing w:before="84"/>
        <w:ind w:right="80" w:left="1217" w:firstLine="0"/>
        <w:jc w:val="left"/>
        <w:rPr>
          <w:position w:val="1"/>
        </w:rPr>
      </w:pPr>
      <w:r>
        <w:rPr>
          <w:color w:val="0C5262"/>
          <w:w w:val="70"/>
          <w:position w:val="1"/>
          <w:rtl/>
        </w:rPr>
        <w:t>ذ</w:t>
      </w:r>
      <w:r>
        <w:rPr>
          <w:color w:val="0C5262"/>
          <w:w w:val="70"/>
          <w:position w:val="1"/>
        </w:rPr>
        <w:t>.</w:t>
      </w:r>
      <w:r>
        <w:rPr>
          <w:color w:val="0C5262"/>
          <w:spacing w:val="9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تحديد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المؤهلات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اللازمة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لعضوية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كل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لجنة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اللجان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وخصوصًا</w:t>
      </w:r>
      <w:r>
        <w:rPr>
          <w:color w:val="0C5262"/>
          <w:spacing w:val="-9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لجنة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المراجعة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line="290" w:lineRule="auto" w:before="64"/>
        <w:ind w:right="146" w:left="1579" w:hanging="363"/>
        <w:jc w:val="left"/>
      </w:pPr>
      <w:r>
        <w:rPr>
          <w:color w:val="0C5262"/>
          <w:w w:val="68"/>
          <w:position w:val="1"/>
          <w:rtl/>
        </w:rPr>
        <w:t>ر</w:t>
      </w:r>
      <w:r>
        <w:rPr>
          <w:color w:val="0C5262"/>
          <w:w w:val="68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إعداد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المعايير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لتقييم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أداء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إدارة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الجمعية،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واللجان،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وأعضائها،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والمسؤول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التنفيذي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قبل </w:t>
      </w:r>
      <w:r>
        <w:rPr>
          <w:color w:val="0C5262"/>
          <w:w w:val="73"/>
          <w:rtl/>
        </w:rPr>
        <w:t>الجمعية</w:t>
      </w:r>
      <w:r>
        <w:rPr>
          <w:color w:val="0C5262"/>
          <w:spacing w:val="-7"/>
          <w:w w:val="73"/>
          <w:rtl/>
        </w:rPr>
        <w:t> </w:t>
      </w:r>
      <w:r>
        <w:rPr>
          <w:color w:val="0C5262"/>
          <w:w w:val="73"/>
          <w:rtl/>
        </w:rPr>
        <w:t>العمومية</w:t>
      </w:r>
      <w:r>
        <w:rPr>
          <w:color w:val="0C5262"/>
          <w:w w:val="73"/>
        </w:rPr>
        <w:t>.</w:t>
      </w:r>
    </w:p>
    <w:p>
      <w:pPr>
        <w:pStyle w:val="BodyText"/>
        <w:spacing w:before="68"/>
        <w:jc w:val="left"/>
      </w:pPr>
    </w:p>
    <w:p>
      <w:pPr>
        <w:pStyle w:val="Heading1"/>
        <w:bidi/>
        <w:ind w:right="80" w:left="137" w:firstLine="0"/>
        <w:jc w:val="left"/>
        <w:rPr>
          <w:position w:val="1"/>
        </w:rPr>
      </w:pPr>
      <w:r>
        <w:rPr>
          <w:color w:val="0C5262"/>
          <w:w w:val="71"/>
          <w:position w:val="1"/>
          <w:rtl/>
        </w:rPr>
        <w:t>المادة</w:t>
      </w:r>
      <w:r>
        <w:rPr>
          <w:color w:val="0C5262"/>
          <w:spacing w:val="-1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السادسة</w:t>
      </w:r>
      <w:r>
        <w:rPr>
          <w:color w:val="0C5262"/>
          <w:spacing w:val="-1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والأربعون</w:t>
      </w:r>
      <w:r>
        <w:rPr>
          <w:color w:val="0C5262"/>
          <w:w w:val="71"/>
          <w:position w:val="1"/>
        </w:rPr>
        <w:t>:</w:t>
      </w:r>
    </w:p>
    <w:p>
      <w:pPr>
        <w:pStyle w:val="BodyText"/>
        <w:bidi/>
        <w:spacing w:line="295" w:lineRule="auto" w:before="64"/>
        <w:ind w:right="6483" w:left="317" w:hanging="180"/>
        <w:jc w:val="left"/>
        <w:rPr>
          <w:position w:val="1"/>
        </w:rPr>
      </w:pPr>
      <w:r>
        <w:rPr>
          <w:color w:val="0C5262"/>
          <w:w w:val="67"/>
          <w:rtl/>
        </w:rPr>
        <w:t>تعقد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اللجان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اجتماعاتها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وفق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الشروط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الآتية</w:t>
      </w:r>
      <w:r>
        <w:rPr>
          <w:color w:val="0C5262"/>
          <w:w w:val="67"/>
        </w:rPr>
        <w:t>:</w:t>
      </w:r>
      <w:r>
        <w:rPr>
          <w:color w:val="0C5262"/>
          <w:w w:val="67"/>
          <w:rtl/>
        </w:rPr>
        <w:t> </w:t>
      </w:r>
      <w:r>
        <w:rPr>
          <w:color w:val="0C5262"/>
          <w:w w:val="66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تجتمع اللجنة بدعوة من</w:t>
      </w:r>
      <w:r>
        <w:rPr>
          <w:color w:val="0C5262"/>
          <w:w w:val="66"/>
          <w:rtl/>
        </w:rPr>
        <w:t> رئيسها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line="364" w:lineRule="exact"/>
        <w:ind w:right="80" w:left="317" w:firstLine="0"/>
        <w:jc w:val="left"/>
      </w:pPr>
      <w:r>
        <w:rPr>
          <w:color w:val="0C5262"/>
          <w:w w:val="66"/>
          <w:position w:val="1"/>
        </w:rPr>
        <w:t>-2</w:t>
      </w:r>
      <w:r>
        <w:rPr>
          <w:color w:val="0C5262"/>
          <w:spacing w:val="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يجوز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أن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يتقدم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أغلبية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أعضاء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اللجنة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بطلب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كتابي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موجهًا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لرئيس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اللجنة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لعقد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اجتماع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للجنة،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ويجب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على</w:t>
      </w:r>
      <w:r>
        <w:rPr>
          <w:color w:val="0C5262"/>
          <w:spacing w:val="-20"/>
          <w:rtl/>
        </w:rPr>
        <w:t> </w:t>
      </w:r>
      <w:r>
        <w:rPr>
          <w:color w:val="0C5262"/>
          <w:w w:val="66"/>
          <w:rtl/>
        </w:rPr>
        <w:t>رئي</w:t>
      </w:r>
      <w:r>
        <w:rPr>
          <w:color w:val="0C5262"/>
          <w:w w:val="66"/>
          <w:rtl/>
        </w:rPr>
        <w:t>س</w:t>
      </w:r>
    </w:p>
    <w:p>
      <w:pPr>
        <w:pStyle w:val="BodyText"/>
        <w:bidi/>
        <w:spacing w:line="290" w:lineRule="auto" w:before="74"/>
        <w:ind w:right="4637" w:left="317" w:firstLine="360"/>
        <w:jc w:val="left"/>
      </w:pPr>
      <w:r>
        <w:rPr>
          <w:color w:val="0C5262"/>
          <w:w w:val="69"/>
          <w:position w:val="1"/>
          <w:rtl/>
        </w:rPr>
        <w:t>اللجنة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الدعوة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لعقد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الاجتماع خلال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أسبوع</w:t>
      </w:r>
      <w:r>
        <w:rPr>
          <w:color w:val="0C5262"/>
          <w:spacing w:val="-2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تاريخ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الطلب</w:t>
      </w:r>
      <w:r>
        <w:rPr>
          <w:color w:val="0C5262"/>
          <w:w w:val="69"/>
          <w:position w:val="1"/>
        </w:rPr>
        <w:t>.</w:t>
      </w:r>
      <w:r>
        <w:rPr>
          <w:color w:val="0C5262"/>
          <w:w w:val="69"/>
          <w:position w:val="1"/>
          <w:rtl/>
        </w:rPr>
        <w:t> </w:t>
      </w:r>
      <w:r>
        <w:rPr>
          <w:color w:val="0C5262"/>
          <w:w w:val="65"/>
        </w:rPr>
        <w:t>-3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تجتمع اللجنة مرة كل شهرين في الحالات العادية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90" w:lineRule="auto"/>
        <w:ind w:right="144" w:left="679" w:hanging="362"/>
        <w:jc w:val="left"/>
        <w:rPr>
          <w:position w:val="1"/>
        </w:rPr>
      </w:pPr>
      <w:r>
        <w:rPr>
          <w:color w:val="0C5262"/>
          <w:w w:val="65"/>
          <w:position w:val="1"/>
        </w:rPr>
        <w:t>-4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يحق للجنة الاجتماع في الحالات الاستثنائية، أو الضرورية عند طلب</w:t>
      </w:r>
      <w:r>
        <w:rPr>
          <w:color w:val="0C5262"/>
          <w:w w:val="65"/>
          <w:rtl/>
        </w:rPr>
        <w:t> رئيس</w:t>
      </w:r>
      <w:r>
        <w:rPr>
          <w:color w:val="0C5262"/>
          <w:w w:val="65"/>
          <w:position w:val="1"/>
          <w:rtl/>
        </w:rPr>
        <w:t> اللجنة، أو اثنين من أعضاء اللجنة، أو </w:t>
      </w:r>
      <w:r>
        <w:rPr>
          <w:color w:val="0C5262"/>
          <w:w w:val="76"/>
          <w:position w:val="1"/>
          <w:rtl/>
        </w:rPr>
        <w:t>طلب مجلس الإدارة أو الجمعية العمومية</w:t>
      </w:r>
      <w:r>
        <w:rPr>
          <w:color w:val="0C5262"/>
          <w:w w:val="76"/>
          <w:position w:val="1"/>
        </w:rPr>
        <w:t>.</w:t>
      </w:r>
    </w:p>
    <w:p>
      <w:pPr>
        <w:pStyle w:val="BodyText"/>
        <w:bidi/>
        <w:spacing w:line="359" w:lineRule="exact"/>
        <w:ind w:right="80" w:left="317" w:firstLine="0"/>
        <w:jc w:val="left"/>
      </w:pPr>
      <w:r>
        <w:rPr>
          <w:color w:val="0C5262"/>
          <w:w w:val="65"/>
        </w:rPr>
        <w:t>-5</w:t>
      </w:r>
      <w:r>
        <w:rPr>
          <w:color w:val="0C5262"/>
          <w:spacing w:val="11"/>
          <w:rtl/>
        </w:rPr>
        <w:t> </w:t>
      </w:r>
      <w:r>
        <w:rPr>
          <w:color w:val="0C5262"/>
          <w:w w:val="65"/>
          <w:rtl/>
        </w:rPr>
        <w:t>تعقد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اللجنة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اجتماعاتها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حضوريًا،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أو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عن</w:t>
      </w:r>
      <w:r>
        <w:rPr>
          <w:color w:val="0C5262"/>
          <w:spacing w:val="-29"/>
          <w:rtl/>
        </w:rPr>
        <w:t> </w:t>
      </w:r>
      <w:r>
        <w:rPr>
          <w:color w:val="0C5262"/>
          <w:w w:val="65"/>
          <w:rtl/>
        </w:rPr>
        <w:t>طريق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الاتصال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المرئي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88" w:lineRule="auto" w:before="83"/>
        <w:ind w:right="143" w:left="679" w:hanging="362"/>
        <w:jc w:val="left"/>
        <w:rPr>
          <w:position w:val="1"/>
        </w:rPr>
      </w:pPr>
      <w:r>
        <w:rPr>
          <w:color w:val="0C5262"/>
          <w:w w:val="68"/>
          <w:position w:val="1"/>
        </w:rPr>
        <w:t>-6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ترسل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الدعوات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إلى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الاجتماع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لكل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عضو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قبل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رئيس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اللجنة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أمينها،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قبل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خمسة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أيام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الأقل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تاريخ </w:t>
      </w:r>
      <w:r>
        <w:rPr>
          <w:color w:val="0C5262"/>
          <w:w w:val="66"/>
          <w:position w:val="1"/>
          <w:rtl/>
        </w:rPr>
        <w:t>الاجتماع، ويوضح في الدعوة الوقت، والتاريخ، ومكان الاجتماع، والوثائق، والمعلومات اللازمة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2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24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7600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83" w:lineRule="auto"/>
        <w:ind w:right="144" w:left="677" w:hanging="360"/>
        <w:jc w:val="left"/>
        <w:rPr>
          <w:position w:val="1"/>
        </w:rPr>
      </w:pPr>
      <w:r>
        <w:rPr>
          <w:color w:val="0C5262"/>
          <w:w w:val="66"/>
          <w:position w:val="1"/>
        </w:rPr>
        <w:t>-7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حالات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الاستثناء،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والضرورة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التي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يتطلب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فيها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عقد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اجتماع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طارئ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غير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مجدول،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فيجوز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هذه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الحالة</w:t>
      </w:r>
      <w:r>
        <w:rPr>
          <w:color w:val="0C5262"/>
          <w:spacing w:val="-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إرسال </w:t>
      </w:r>
      <w:r>
        <w:rPr>
          <w:color w:val="0C5262"/>
          <w:w w:val="71"/>
          <w:position w:val="1"/>
          <w:rtl/>
        </w:rPr>
        <w:t>الدعوة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إلى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الاجتماع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مرافقًا</w:t>
      </w:r>
      <w:r>
        <w:rPr>
          <w:color w:val="0C5262"/>
          <w:spacing w:val="-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جدول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أعمال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الاجتماع،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والوثائق،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والمعلومات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اللازمة،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خلال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مدة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لا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تقل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عن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ثلاثة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أيام </w:t>
      </w:r>
      <w:r>
        <w:rPr>
          <w:color w:val="0C5262"/>
          <w:w w:val="69"/>
          <w:position w:val="1"/>
          <w:rtl/>
        </w:rPr>
        <w:t>من تاريخ الاجتماع، ما لم توافق اللجنة بالإجماع على أقل من ذلك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line="288" w:lineRule="auto"/>
        <w:ind w:right="144" w:left="677" w:hanging="360"/>
        <w:jc w:val="left"/>
        <w:rPr>
          <w:position w:val="1"/>
        </w:rPr>
      </w:pPr>
      <w:r>
        <w:rPr>
          <w:color w:val="0C5262"/>
          <w:w w:val="67"/>
        </w:rPr>
        <w:t>-8</w:t>
      </w:r>
      <w:r>
        <w:rPr>
          <w:color w:val="0C5262"/>
          <w:spacing w:val="16"/>
          <w:rtl/>
        </w:rPr>
        <w:t> </w:t>
      </w:r>
      <w:r>
        <w:rPr>
          <w:color w:val="0C5262"/>
          <w:w w:val="67"/>
          <w:rtl/>
        </w:rPr>
        <w:t>في حال تعذر عقد اجتماع أي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لجنة بسبب عدم اكتمال نصابها القانوني، فيكون لرئيس اللجنة الدعوة إلى اجتماع </w:t>
      </w:r>
      <w:r>
        <w:rPr>
          <w:color w:val="0C5262"/>
          <w:w w:val="65"/>
          <w:position w:val="1"/>
          <w:rtl/>
        </w:rPr>
        <w:t>بديل خلال مدة لا تتجاوز ثلاثة أيام من تاريخ الموعد السابق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297" w:lineRule="auto"/>
        <w:ind w:right="143" w:left="678" w:hanging="361"/>
        <w:jc w:val="left"/>
      </w:pPr>
      <w:r>
        <w:rPr>
          <w:color w:val="0C5262"/>
          <w:w w:val="68"/>
        </w:rPr>
        <w:t>-9</w:t>
      </w:r>
      <w:r>
        <w:rPr>
          <w:color w:val="0C5262"/>
          <w:spacing w:val="13"/>
          <w:rtl/>
        </w:rPr>
        <w:t> </w:t>
      </w:r>
      <w:r>
        <w:rPr>
          <w:color w:val="0C5262"/>
          <w:w w:val="68"/>
          <w:rtl/>
        </w:rPr>
        <w:t>يجب</w:t>
      </w:r>
      <w:r>
        <w:rPr>
          <w:color w:val="0C5262"/>
          <w:spacing w:val="-15"/>
          <w:rtl/>
        </w:rPr>
        <w:t> </w:t>
      </w:r>
      <w:r>
        <w:rPr>
          <w:color w:val="0C5262"/>
          <w:w w:val="68"/>
          <w:rtl/>
        </w:rPr>
        <w:t>حضور</w:t>
      </w:r>
      <w:r>
        <w:rPr>
          <w:color w:val="0C5262"/>
          <w:spacing w:val="-15"/>
          <w:rtl/>
        </w:rPr>
        <w:t> </w:t>
      </w:r>
      <w:r>
        <w:rPr>
          <w:color w:val="0C5262"/>
          <w:w w:val="68"/>
          <w:rtl/>
        </w:rPr>
        <w:t>جميع</w:t>
      </w:r>
      <w:r>
        <w:rPr>
          <w:color w:val="0C5262"/>
          <w:spacing w:val="-14"/>
          <w:rtl/>
        </w:rPr>
        <w:t> </w:t>
      </w:r>
      <w:r>
        <w:rPr>
          <w:color w:val="0C5262"/>
          <w:w w:val="68"/>
          <w:rtl/>
        </w:rPr>
        <w:t>أعضاء</w:t>
      </w:r>
      <w:r>
        <w:rPr>
          <w:color w:val="0C5262"/>
          <w:spacing w:val="-14"/>
          <w:rtl/>
        </w:rPr>
        <w:t> </w:t>
      </w:r>
      <w:r>
        <w:rPr>
          <w:color w:val="0C5262"/>
          <w:w w:val="68"/>
          <w:rtl/>
        </w:rPr>
        <w:t>اللجنة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  <w:rtl/>
        </w:rPr>
        <w:t>لاجتماعاتها،</w:t>
      </w:r>
      <w:r>
        <w:rPr>
          <w:color w:val="0C5262"/>
          <w:spacing w:val="-17"/>
          <w:rtl/>
        </w:rPr>
        <w:t> </w:t>
      </w:r>
      <w:r>
        <w:rPr>
          <w:color w:val="0C5262"/>
          <w:w w:val="68"/>
          <w:rtl/>
        </w:rPr>
        <w:t>ولا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يجوز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لعضو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اللجنة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توكيل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عضو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آخر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للحضور</w:t>
      </w:r>
      <w:r>
        <w:rPr>
          <w:color w:val="0C5262"/>
          <w:spacing w:val="-16"/>
          <w:rtl/>
        </w:rPr>
        <w:t> </w:t>
      </w:r>
      <w:r>
        <w:rPr>
          <w:color w:val="0C5262"/>
          <w:w w:val="68"/>
          <w:rtl/>
        </w:rPr>
        <w:t>أو</w:t>
      </w:r>
      <w:r>
        <w:rPr>
          <w:color w:val="0C5262"/>
          <w:spacing w:val="-14"/>
          <w:rtl/>
        </w:rPr>
        <w:t> </w:t>
      </w:r>
      <w:r>
        <w:rPr>
          <w:color w:val="0C5262"/>
          <w:w w:val="68"/>
          <w:rtl/>
        </w:rPr>
        <w:t>التصويت </w:t>
      </w:r>
      <w:r>
        <w:rPr>
          <w:color w:val="0C5262"/>
          <w:w w:val="60"/>
          <w:rtl/>
        </w:rPr>
        <w:t>نيابة عنه</w:t>
      </w:r>
      <w:r>
        <w:rPr>
          <w:color w:val="0C5262"/>
          <w:w w:val="60"/>
        </w:rPr>
        <w:t>.</w:t>
      </w:r>
    </w:p>
    <w:p>
      <w:pPr>
        <w:pStyle w:val="BodyText"/>
        <w:bidi/>
        <w:spacing w:line="369" w:lineRule="exact"/>
        <w:ind w:right="0" w:left="317" w:firstLine="0"/>
        <w:jc w:val="left"/>
        <w:rPr>
          <w:position w:val="1"/>
        </w:rPr>
      </w:pPr>
      <w:r>
        <w:rPr>
          <w:color w:val="0C5262"/>
          <w:w w:val="66"/>
          <w:position w:val="1"/>
        </w:rPr>
        <w:t>-10</w:t>
      </w:r>
      <w:r>
        <w:rPr>
          <w:color w:val="0C5262"/>
          <w:spacing w:val="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تصدر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قرارات</w:t>
      </w:r>
      <w:r>
        <w:rPr>
          <w:color w:val="0C5262"/>
          <w:spacing w:val="-1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وتوصيات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اللجنة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بأصوات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أغلبية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الأعضاء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الحاضرين،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وعند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تساوي</w:t>
      </w:r>
      <w:r>
        <w:rPr>
          <w:color w:val="0C5262"/>
          <w:spacing w:val="-2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الأصوات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يرجح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الجانب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الذ</w:t>
      </w:r>
      <w:r>
        <w:rPr>
          <w:color w:val="0C5262"/>
          <w:w w:val="66"/>
          <w:position w:val="1"/>
          <w:rtl/>
        </w:rPr>
        <w:t>ي</w:t>
      </w:r>
    </w:p>
    <w:p>
      <w:pPr>
        <w:pStyle w:val="BodyText"/>
        <w:bidi/>
        <w:spacing w:before="58"/>
        <w:ind w:right="80" w:left="679" w:firstLine="0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صوت</w:t>
      </w:r>
      <w:r>
        <w:rPr>
          <w:color w:val="0C5262"/>
          <w:spacing w:val="-1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معه</w:t>
      </w:r>
      <w:r>
        <w:rPr>
          <w:color w:val="0C5262"/>
          <w:spacing w:val="-11"/>
          <w:w w:val="68"/>
          <w:rtl/>
        </w:rPr>
        <w:t> </w:t>
      </w:r>
      <w:r>
        <w:rPr>
          <w:color w:val="0C5262"/>
          <w:w w:val="68"/>
          <w:rtl/>
        </w:rPr>
        <w:t>رئيس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اللجنة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bidi/>
        <w:spacing w:line="292" w:lineRule="auto" w:before="64"/>
        <w:ind w:right="143" w:left="678" w:hanging="361"/>
        <w:jc w:val="left"/>
      </w:pPr>
      <w:r>
        <w:rPr>
          <w:color w:val="0C5262"/>
          <w:w w:val="65"/>
        </w:rPr>
        <w:t>-11</w:t>
      </w:r>
      <w:r>
        <w:rPr>
          <w:color w:val="0C5262"/>
          <w:spacing w:val="12"/>
          <w:rtl/>
        </w:rPr>
        <w:t> </w:t>
      </w:r>
      <w:r>
        <w:rPr>
          <w:color w:val="0C5262"/>
          <w:w w:val="65"/>
          <w:rtl/>
        </w:rPr>
        <w:t>يجوز</w:t>
      </w:r>
      <w:r>
        <w:rPr>
          <w:color w:val="0C5262"/>
          <w:spacing w:val="-18"/>
          <w:rtl/>
        </w:rPr>
        <w:t> </w:t>
      </w:r>
      <w:r>
        <w:rPr>
          <w:color w:val="0C5262"/>
          <w:w w:val="65"/>
          <w:rtl/>
        </w:rPr>
        <w:t>لأي</w:t>
      </w:r>
      <w:r>
        <w:rPr>
          <w:color w:val="0C5262"/>
          <w:spacing w:val="-22"/>
          <w:rtl/>
        </w:rPr>
        <w:t> </w:t>
      </w:r>
      <w:r>
        <w:rPr>
          <w:color w:val="0C5262"/>
          <w:w w:val="65"/>
          <w:rtl/>
        </w:rPr>
        <w:t>عضو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التحفظ</w:t>
      </w:r>
      <w:r>
        <w:rPr>
          <w:color w:val="0C5262"/>
          <w:spacing w:val="-20"/>
          <w:rtl/>
        </w:rPr>
        <w:t> </w:t>
      </w:r>
      <w:r>
        <w:rPr>
          <w:color w:val="0C5262"/>
          <w:w w:val="65"/>
          <w:rtl/>
        </w:rPr>
        <w:t>على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أي</w:t>
      </w:r>
      <w:r>
        <w:rPr>
          <w:color w:val="0C5262"/>
          <w:spacing w:val="-22"/>
          <w:rtl/>
        </w:rPr>
        <w:t> </w:t>
      </w:r>
      <w:r>
        <w:rPr>
          <w:color w:val="0C5262"/>
          <w:w w:val="65"/>
          <w:rtl/>
        </w:rPr>
        <w:t>قرار،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أو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توصية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تتخذها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اللجنة</w:t>
      </w:r>
      <w:r>
        <w:rPr>
          <w:color w:val="0C5262"/>
          <w:spacing w:val="-20"/>
          <w:rtl/>
        </w:rPr>
        <w:t> </w:t>
      </w:r>
      <w:r>
        <w:rPr>
          <w:color w:val="0C5262"/>
          <w:w w:val="65"/>
          <w:rtl/>
        </w:rPr>
        <w:t>على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أن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يبين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الأسباب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التي</w:t>
      </w:r>
      <w:r>
        <w:rPr>
          <w:color w:val="0C5262"/>
          <w:spacing w:val="-20"/>
          <w:rtl/>
        </w:rPr>
        <w:t> </w:t>
      </w:r>
      <w:r>
        <w:rPr>
          <w:color w:val="0C5262"/>
          <w:w w:val="65"/>
          <w:rtl/>
        </w:rPr>
        <w:t>دعته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إلى</w:t>
      </w:r>
      <w:r>
        <w:rPr>
          <w:color w:val="0C5262"/>
          <w:spacing w:val="-19"/>
          <w:rtl/>
        </w:rPr>
        <w:t> </w:t>
      </w:r>
      <w:r>
        <w:rPr>
          <w:color w:val="0C5262"/>
          <w:w w:val="65"/>
          <w:rtl/>
        </w:rPr>
        <w:t>التحفظ، </w:t>
      </w:r>
      <w:r>
        <w:rPr>
          <w:color w:val="0C5262"/>
          <w:w w:val="66"/>
          <w:position w:val="1"/>
          <w:rtl/>
        </w:rPr>
        <w:t>وفي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حال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أن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العضو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خرج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اجتماع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اللجنة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قبل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اختتامه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فيقتصر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تحفظه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على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القرارات،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والتوصيات،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والبنود </w:t>
      </w:r>
      <w:r>
        <w:rPr>
          <w:color w:val="0C5262"/>
          <w:w w:val="61"/>
          <w:rtl/>
        </w:rPr>
        <w:t>التي حضر مناقشتها على أن يبديها كتابةً</w:t>
      </w:r>
      <w:r>
        <w:rPr>
          <w:color w:val="0C5262"/>
          <w:w w:val="61"/>
        </w:rPr>
        <w:t>.</w:t>
      </w:r>
    </w:p>
    <w:p>
      <w:pPr>
        <w:pStyle w:val="BodyText"/>
        <w:spacing w:before="65"/>
        <w:jc w:val="left"/>
      </w:pPr>
    </w:p>
    <w:p>
      <w:pPr>
        <w:pStyle w:val="Heading1"/>
        <w:bidi/>
        <w:ind w:right="80" w:left="136" w:firstLine="0"/>
        <w:jc w:val="left"/>
        <w:rPr>
          <w:position w:val="1"/>
        </w:rPr>
      </w:pPr>
      <w:r>
        <w:rPr>
          <w:color w:val="0C5262"/>
          <w:w w:val="68"/>
          <w:position w:val="1"/>
          <w:rtl/>
        </w:rPr>
        <w:t>المادة</w:t>
      </w:r>
      <w:r>
        <w:rPr>
          <w:color w:val="0C5262"/>
          <w:spacing w:val="-1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السابعة</w:t>
      </w:r>
      <w:r>
        <w:rPr>
          <w:color w:val="0C5262"/>
          <w:spacing w:val="-1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والأربعون</w:t>
      </w:r>
      <w:r>
        <w:rPr>
          <w:color w:val="0C5262"/>
          <w:w w:val="68"/>
          <w:position w:val="1"/>
        </w:rPr>
        <w:t>:</w:t>
      </w:r>
    </w:p>
    <w:p>
      <w:pPr>
        <w:pStyle w:val="BodyText"/>
        <w:bidi/>
        <w:spacing w:line="290" w:lineRule="auto" w:before="74"/>
        <w:ind w:right="143" w:left="678" w:hanging="361"/>
        <w:jc w:val="left"/>
      </w:pPr>
      <w:r>
        <w:rPr>
          <w:color w:val="0C5262"/>
          <w:w w:val="65"/>
          <w:position w:val="1"/>
        </w:rPr>
        <w:t>-1</w:t>
      </w:r>
      <w:r>
        <w:rPr>
          <w:color w:val="0C5262"/>
          <w:spacing w:val="17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تبدأ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مدة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عمل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اللجنة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من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تاريخ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تشكيلها،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وتنتهي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بانتهاء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مدة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دورة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مجلس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الإدارة،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أو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بانتهاء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مدتها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الواردة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قرار </w:t>
      </w:r>
      <w:r>
        <w:rPr>
          <w:color w:val="0C5262"/>
          <w:w w:val="70"/>
          <w:position w:val="1"/>
          <w:rtl/>
        </w:rPr>
        <w:t>تشكيلها،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أو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بإعادة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تشكيلها،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ويجب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أن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تتوافق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مدة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عضوية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اللجنة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مع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مدة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عضوية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القائم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وقت </w:t>
      </w:r>
      <w:r>
        <w:rPr>
          <w:color w:val="0C5262"/>
          <w:w w:val="57"/>
          <w:rtl/>
        </w:rPr>
        <w:t>تشكيلها</w:t>
      </w:r>
      <w:r>
        <w:rPr>
          <w:color w:val="0C5262"/>
          <w:w w:val="57"/>
        </w:rPr>
        <w:t>.</w:t>
      </w:r>
    </w:p>
    <w:p>
      <w:pPr>
        <w:pStyle w:val="BodyText"/>
        <w:bidi/>
        <w:spacing w:line="370" w:lineRule="exact"/>
        <w:ind w:right="80" w:left="317" w:firstLine="0"/>
        <w:jc w:val="left"/>
      </w:pPr>
      <w:r>
        <w:rPr>
          <w:color w:val="0C5262"/>
          <w:w w:val="68"/>
        </w:rPr>
        <w:t>-2</w:t>
      </w:r>
      <w:r>
        <w:rPr>
          <w:color w:val="0C5262"/>
          <w:spacing w:val="7"/>
          <w:rtl/>
        </w:rPr>
        <w:t> </w:t>
      </w:r>
      <w:r>
        <w:rPr>
          <w:color w:val="0C5262"/>
          <w:w w:val="68"/>
          <w:rtl/>
        </w:rPr>
        <w:t>يجوز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لمن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أصدر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قرار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تشكيل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اللجنة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إنهاء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عضوية</w:t>
      </w:r>
      <w:r>
        <w:rPr>
          <w:color w:val="0C5262"/>
          <w:spacing w:val="-5"/>
          <w:w w:val="68"/>
          <w:rtl/>
        </w:rPr>
        <w:t> </w:t>
      </w:r>
      <w:r>
        <w:rPr>
          <w:color w:val="0C5262"/>
          <w:w w:val="68"/>
          <w:rtl/>
        </w:rPr>
        <w:t>أعضائها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بالكامل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أو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أحدهم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بقرار</w:t>
      </w:r>
      <w:r>
        <w:rPr>
          <w:color w:val="0C5262"/>
          <w:spacing w:val="-8"/>
          <w:w w:val="68"/>
          <w:rtl/>
        </w:rPr>
        <w:t> </w:t>
      </w:r>
      <w:r>
        <w:rPr>
          <w:color w:val="0C5262"/>
          <w:w w:val="68"/>
          <w:rtl/>
        </w:rPr>
        <w:t>مسبب</w:t>
      </w:r>
      <w:r>
        <w:rPr>
          <w:color w:val="0C5262"/>
          <w:w w:val="68"/>
        </w:rPr>
        <w:t>.</w:t>
      </w:r>
    </w:p>
    <w:p>
      <w:pPr>
        <w:pStyle w:val="BodyText"/>
        <w:bidi/>
        <w:spacing w:line="290" w:lineRule="auto" w:before="73"/>
        <w:ind w:right="144" w:left="677" w:hanging="360"/>
        <w:jc w:val="left"/>
      </w:pPr>
      <w:r>
        <w:rPr>
          <w:color w:val="0C5262"/>
          <w:w w:val="71"/>
          <w:position w:val="1"/>
        </w:rPr>
        <w:t>-3</w:t>
      </w:r>
      <w:r>
        <w:rPr>
          <w:color w:val="0C5262"/>
          <w:spacing w:val="17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يجوز</w:t>
      </w:r>
      <w:r>
        <w:rPr>
          <w:color w:val="0C5262"/>
          <w:spacing w:val="-1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لأي</w:t>
      </w:r>
      <w:r>
        <w:rPr>
          <w:color w:val="0C5262"/>
          <w:spacing w:val="-2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عضو</w:t>
      </w:r>
      <w:r>
        <w:rPr>
          <w:color w:val="0C5262"/>
          <w:spacing w:val="-1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من</w:t>
      </w:r>
      <w:r>
        <w:rPr>
          <w:color w:val="0C5262"/>
          <w:spacing w:val="-1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أعضاء</w:t>
      </w:r>
      <w:r>
        <w:rPr>
          <w:color w:val="0C5262"/>
          <w:spacing w:val="-1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اللجنة</w:t>
      </w:r>
      <w:r>
        <w:rPr>
          <w:color w:val="0C5262"/>
          <w:spacing w:val="-1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الاستقالة</w:t>
      </w:r>
      <w:r>
        <w:rPr>
          <w:color w:val="0C5262"/>
          <w:spacing w:val="-1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من</w:t>
      </w:r>
      <w:r>
        <w:rPr>
          <w:color w:val="0C5262"/>
          <w:spacing w:val="-1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عضوية</w:t>
      </w:r>
      <w:r>
        <w:rPr>
          <w:color w:val="0C5262"/>
          <w:spacing w:val="-1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اللجنة،</w:t>
      </w:r>
      <w:r>
        <w:rPr>
          <w:color w:val="0C5262"/>
          <w:spacing w:val="-1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وذلك</w:t>
      </w:r>
      <w:r>
        <w:rPr>
          <w:color w:val="0C5262"/>
          <w:spacing w:val="-13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بإرسال</w:t>
      </w:r>
      <w:r>
        <w:rPr>
          <w:color w:val="0C5262"/>
          <w:spacing w:val="-1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إشعار</w:t>
      </w:r>
      <w:r>
        <w:rPr>
          <w:color w:val="0C5262"/>
          <w:spacing w:val="-13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خطي</w:t>
      </w:r>
      <w:r>
        <w:rPr>
          <w:color w:val="0C5262"/>
          <w:spacing w:val="-1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لرئيس</w:t>
      </w:r>
      <w:r>
        <w:rPr>
          <w:color w:val="0C5262"/>
          <w:spacing w:val="-15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</w:t>
      </w:r>
      <w:r>
        <w:rPr>
          <w:color w:val="0C5262"/>
          <w:spacing w:val="-1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الإدارة، </w:t>
      </w:r>
      <w:r>
        <w:rPr>
          <w:color w:val="0C5262"/>
          <w:w w:val="63"/>
          <w:position w:val="1"/>
          <w:rtl/>
        </w:rPr>
        <w:t>ورئيس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اللجنة،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وتصبح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الاستقالة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نافذة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اعتبارًا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من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تاريخ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تسليم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الإشعار،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إلا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إذا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حدد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الاشعار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وقتًا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لاحقًا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لتنفيذ </w:t>
      </w:r>
      <w:r>
        <w:rPr>
          <w:color w:val="0C5262"/>
          <w:w w:val="61"/>
          <w:rtl/>
        </w:rPr>
        <w:t>الاستقالة</w:t>
      </w:r>
      <w:r>
        <w:rPr>
          <w:color w:val="0C5262"/>
          <w:w w:val="61"/>
        </w:rPr>
        <w:t>.</w:t>
      </w:r>
    </w:p>
    <w:p>
      <w:pPr>
        <w:pStyle w:val="BodyText"/>
        <w:bidi/>
        <w:spacing w:line="290" w:lineRule="auto" w:before="5"/>
        <w:ind w:right="146" w:left="678" w:hanging="361"/>
        <w:jc w:val="left"/>
      </w:pPr>
      <w:r>
        <w:rPr>
          <w:color w:val="0C5262"/>
          <w:w w:val="68"/>
          <w:position w:val="1"/>
        </w:rPr>
        <w:t>-4</w:t>
      </w:r>
      <w:r>
        <w:rPr>
          <w:color w:val="0C5262"/>
          <w:spacing w:val="13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حال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غياب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العضو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أكثر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اجتماعين،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تسقط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عضويته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تلقائيًا،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وتعين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العمومية،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 </w:t>
      </w:r>
      <w:r>
        <w:rPr>
          <w:color w:val="0C5262"/>
          <w:w w:val="67"/>
          <w:rtl/>
        </w:rPr>
        <w:t>عضوًا بديلًا عنه حسب قرار التشكيل</w:t>
      </w:r>
      <w:r>
        <w:rPr>
          <w:color w:val="0C5262"/>
          <w:w w:val="67"/>
        </w:rPr>
        <w:t>.</w:t>
      </w:r>
    </w:p>
    <w:p>
      <w:pPr>
        <w:pStyle w:val="BodyText"/>
        <w:bidi/>
        <w:spacing w:before="9"/>
        <w:ind w:right="80" w:left="317" w:firstLine="0"/>
        <w:jc w:val="left"/>
        <w:rPr>
          <w:position w:val="1"/>
        </w:rPr>
      </w:pPr>
      <w:r>
        <w:rPr>
          <w:color w:val="0C5262"/>
          <w:w w:val="69"/>
          <w:position w:val="1"/>
        </w:rPr>
        <w:t>-5</w:t>
      </w:r>
      <w:r>
        <w:rPr>
          <w:color w:val="0C5262"/>
          <w:spacing w:val="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للجمعية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العمومية،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أو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تقييم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أداء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اللجان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دوريًا،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وتقديم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التوجيهات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لها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لتطوير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أعمالها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spacing w:before="144"/>
        <w:jc w:val="left"/>
      </w:pPr>
    </w:p>
    <w:p>
      <w:pPr>
        <w:pStyle w:val="Heading1"/>
        <w:bidi/>
        <w:spacing w:line="278" w:lineRule="auto"/>
        <w:ind w:right="3596" w:left="136" w:firstLine="3448"/>
        <w:jc w:val="left"/>
        <w:rPr>
          <w:position w:val="1"/>
        </w:rPr>
      </w:pPr>
      <w:r>
        <w:rPr>
          <w:color w:val="0C5262"/>
          <w:w w:val="70"/>
          <w:rtl/>
        </w:rPr>
        <w:t>الفصل</w:t>
      </w:r>
      <w:r>
        <w:rPr>
          <w:color w:val="0C5262"/>
          <w:spacing w:val="-5"/>
          <w:w w:val="70"/>
          <w:rtl/>
        </w:rPr>
        <w:t> </w:t>
      </w:r>
      <w:r>
        <w:rPr>
          <w:color w:val="0C5262"/>
          <w:w w:val="70"/>
          <w:rtl/>
        </w:rPr>
        <w:t>السادس</w:t>
      </w:r>
      <w:r>
        <w:rPr>
          <w:color w:val="0C5262"/>
          <w:w w:val="70"/>
        </w:rPr>
        <w:t>:</w:t>
      </w:r>
      <w:r>
        <w:rPr>
          <w:color w:val="0C5262"/>
          <w:spacing w:val="-4"/>
          <w:w w:val="70"/>
          <w:rtl/>
        </w:rPr>
        <w:t> </w:t>
      </w:r>
      <w:r>
        <w:rPr>
          <w:color w:val="0C5262"/>
          <w:w w:val="70"/>
          <w:rtl/>
        </w:rPr>
        <w:t>المسؤول</w:t>
      </w:r>
      <w:r>
        <w:rPr>
          <w:color w:val="0C5262"/>
          <w:spacing w:val="-4"/>
          <w:w w:val="70"/>
          <w:rtl/>
        </w:rPr>
        <w:t> </w:t>
      </w:r>
      <w:r>
        <w:rPr>
          <w:color w:val="0C5262"/>
          <w:w w:val="70"/>
          <w:rtl/>
        </w:rPr>
        <w:t>التنفيذي </w:t>
      </w:r>
      <w:r>
        <w:rPr>
          <w:color w:val="0C5262"/>
          <w:w w:val="69"/>
          <w:position w:val="1"/>
          <w:rtl/>
        </w:rPr>
        <w:t>المادة الثامنة والأربعون</w:t>
      </w:r>
      <w:r>
        <w:rPr>
          <w:color w:val="0C5262"/>
          <w:w w:val="69"/>
          <w:position w:val="1"/>
        </w:rPr>
        <w:t>:</w:t>
      </w:r>
    </w:p>
    <w:p>
      <w:pPr>
        <w:pStyle w:val="BodyText"/>
        <w:jc w:val="left"/>
        <w:rPr>
          <w:rFonts w:ascii="Arial"/>
          <w:b/>
          <w:sz w:val="22"/>
        </w:rPr>
      </w:pPr>
    </w:p>
    <w:p>
      <w:pPr>
        <w:pStyle w:val="BodyText"/>
        <w:jc w:val="left"/>
        <w:rPr>
          <w:rFonts w:ascii="Arial"/>
          <w:b/>
          <w:sz w:val="22"/>
        </w:rPr>
      </w:pPr>
    </w:p>
    <w:p>
      <w:pPr>
        <w:pStyle w:val="BodyText"/>
        <w:jc w:val="left"/>
        <w:rPr>
          <w:rFonts w:ascii="Arial"/>
          <w:b/>
          <w:sz w:val="22"/>
        </w:rPr>
      </w:pPr>
    </w:p>
    <w:p>
      <w:pPr>
        <w:pStyle w:val="BodyText"/>
        <w:spacing w:before="115"/>
        <w:jc w:val="left"/>
        <w:rPr>
          <w:rFonts w:ascii="Arial"/>
          <w:b/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25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2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8112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4" w:left="678" w:hanging="361"/>
        <w:jc w:val="left"/>
        <w:rPr>
          <w:position w:val="1"/>
        </w:rPr>
      </w:pPr>
      <w:r>
        <w:rPr>
          <w:color w:val="0C5262"/>
          <w:w w:val="65"/>
          <w:position w:val="1"/>
        </w:rPr>
        <w:t>-1</w:t>
      </w:r>
      <w:r>
        <w:rPr>
          <w:color w:val="0C5262"/>
          <w:spacing w:val="17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يعين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مجلس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الإدارة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المسؤول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التنفيذي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بقرار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يصدر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منه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يتضمن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كامل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بيانات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المدير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ويوضح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مهامه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وصلاحياته</w:t>
      </w:r>
      <w:r>
        <w:rPr>
          <w:color w:val="0C5262"/>
          <w:w w:val="72"/>
          <w:position w:val="1"/>
          <w:rtl/>
        </w:rPr>
        <w:t> </w:t>
      </w:r>
      <w:r>
        <w:rPr>
          <w:color w:val="0C5262"/>
          <w:w w:val="67"/>
          <w:rtl/>
        </w:rPr>
        <w:t>ومسؤولياته ومزاياه على ضوء النظام واللائحة التنفيذية والقواعد وهذه اللائحة، والتأكد من إتمام تسجيله وفقًا </w:t>
      </w:r>
      <w:r>
        <w:rPr>
          <w:color w:val="0C5262"/>
          <w:w w:val="67"/>
          <w:position w:val="1"/>
          <w:rtl/>
        </w:rPr>
        <w:t>لما ينص عليه نظام العمل واللوائح والقواعد الصادرة بموجبه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369" w:lineRule="exact"/>
        <w:ind w:right="0" w:left="317" w:firstLine="0"/>
        <w:jc w:val="left"/>
        <w:rPr>
          <w:position w:val="1"/>
        </w:rPr>
      </w:pPr>
      <w:r>
        <w:rPr>
          <w:color w:val="0C5262"/>
          <w:w w:val="67"/>
          <w:position w:val="1"/>
        </w:rPr>
        <w:t>-2</w:t>
      </w:r>
      <w:r>
        <w:rPr>
          <w:color w:val="0C5262"/>
          <w:spacing w:val="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إذا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لم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تتمكن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الجمعية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تعيين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مسؤول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تنفيذي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متفرغ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لأعمالها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لأي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سبب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الأسباب؛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فلمجلس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وبع</w:t>
      </w:r>
      <w:r>
        <w:rPr>
          <w:color w:val="0C5262"/>
          <w:w w:val="67"/>
          <w:position w:val="1"/>
          <w:rtl/>
        </w:rPr>
        <w:t>د</w:t>
      </w:r>
    </w:p>
    <w:p>
      <w:pPr>
        <w:pStyle w:val="BodyText"/>
        <w:bidi/>
        <w:spacing w:before="65"/>
        <w:ind w:right="80" w:left="677" w:firstLine="0"/>
        <w:jc w:val="left"/>
      </w:pPr>
      <w:r>
        <w:rPr>
          <w:color w:val="0C5262"/>
          <w:w w:val="61"/>
          <w:rtl/>
        </w:rPr>
        <w:t>موافقة</w:t>
      </w:r>
      <w:r>
        <w:rPr>
          <w:color w:val="0C5262"/>
          <w:spacing w:val="-2"/>
          <w:w w:val="61"/>
          <w:rtl/>
        </w:rPr>
        <w:t> </w:t>
      </w:r>
      <w:r>
        <w:rPr>
          <w:color w:val="0C5262"/>
          <w:w w:val="61"/>
          <w:rtl/>
        </w:rPr>
        <w:t>المركز</w:t>
      </w:r>
      <w:r>
        <w:rPr>
          <w:color w:val="0C5262"/>
          <w:spacing w:val="-4"/>
          <w:w w:val="61"/>
          <w:rtl/>
        </w:rPr>
        <w:t> </w:t>
      </w:r>
      <w:r>
        <w:rPr>
          <w:color w:val="0C5262"/>
          <w:w w:val="61"/>
          <w:rtl/>
        </w:rPr>
        <w:t>تعيين</w:t>
      </w:r>
      <w:r>
        <w:rPr>
          <w:color w:val="0C5262"/>
          <w:spacing w:val="-5"/>
          <w:w w:val="61"/>
          <w:rtl/>
        </w:rPr>
        <w:t> </w:t>
      </w:r>
      <w:r>
        <w:rPr>
          <w:color w:val="0C5262"/>
          <w:w w:val="61"/>
          <w:rtl/>
        </w:rPr>
        <w:t>مسؤول</w:t>
      </w:r>
      <w:r>
        <w:rPr>
          <w:color w:val="0C5262"/>
          <w:spacing w:val="-4"/>
          <w:w w:val="61"/>
          <w:rtl/>
        </w:rPr>
        <w:t> </w:t>
      </w:r>
      <w:r>
        <w:rPr>
          <w:color w:val="0C5262"/>
          <w:w w:val="61"/>
          <w:rtl/>
        </w:rPr>
        <w:t>تنفيذي</w:t>
      </w:r>
      <w:r>
        <w:rPr>
          <w:color w:val="0C5262"/>
          <w:spacing w:val="-7"/>
          <w:w w:val="61"/>
          <w:rtl/>
        </w:rPr>
        <w:t> </w:t>
      </w:r>
      <w:r>
        <w:rPr>
          <w:color w:val="0C5262"/>
          <w:w w:val="61"/>
          <w:rtl/>
        </w:rPr>
        <w:t>غير</w:t>
      </w:r>
      <w:r>
        <w:rPr>
          <w:color w:val="0C5262"/>
          <w:spacing w:val="-3"/>
          <w:w w:val="61"/>
          <w:rtl/>
        </w:rPr>
        <w:t> </w:t>
      </w:r>
      <w:r>
        <w:rPr>
          <w:color w:val="0C5262"/>
          <w:w w:val="61"/>
          <w:rtl/>
        </w:rPr>
        <w:t>متفرغ</w:t>
      </w:r>
      <w:r>
        <w:rPr>
          <w:color w:val="0C5262"/>
          <w:w w:val="61"/>
        </w:rPr>
        <w:t>.</w:t>
      </w:r>
    </w:p>
    <w:p>
      <w:pPr>
        <w:pStyle w:val="BodyText"/>
        <w:spacing w:before="145"/>
        <w:jc w:val="left"/>
      </w:pPr>
    </w:p>
    <w:p>
      <w:pPr>
        <w:pStyle w:val="Heading1"/>
        <w:bidi/>
        <w:ind w:right="80" w:left="136" w:firstLine="0"/>
        <w:jc w:val="left"/>
        <w:rPr>
          <w:position w:val="1"/>
        </w:rPr>
      </w:pPr>
      <w:r>
        <w:rPr>
          <w:color w:val="0C5262"/>
          <w:w w:val="69"/>
          <w:position w:val="1"/>
          <w:rtl/>
        </w:rPr>
        <w:t>المادة</w:t>
      </w:r>
      <w:r>
        <w:rPr>
          <w:color w:val="0C5262"/>
          <w:spacing w:val="-1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التاسعة</w:t>
      </w:r>
      <w:r>
        <w:rPr>
          <w:color w:val="0C5262"/>
          <w:spacing w:val="-1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والأربعون</w:t>
      </w:r>
      <w:r>
        <w:rPr>
          <w:color w:val="0C5262"/>
          <w:w w:val="69"/>
          <w:position w:val="1"/>
        </w:rPr>
        <w:t>:</w:t>
      </w:r>
    </w:p>
    <w:p>
      <w:pPr>
        <w:pStyle w:val="BodyText"/>
        <w:bidi/>
        <w:spacing w:line="276" w:lineRule="auto" w:before="64"/>
        <w:ind w:right="1349" w:left="317" w:hanging="179"/>
        <w:jc w:val="left"/>
      </w:pPr>
      <w:r>
        <w:rPr>
          <w:color w:val="0C5262"/>
          <w:w w:val="65"/>
          <w:position w:val="1"/>
          <w:rtl/>
        </w:rPr>
        <w:t>يجب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على مجلس الإدارة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قبل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تعيين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المسؤول التنفيذي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للجمعية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أن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يتحقق من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توافر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الشروط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الآتية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فيه</w:t>
      </w:r>
      <w:r>
        <w:rPr>
          <w:color w:val="0C5262"/>
          <w:w w:val="65"/>
          <w:position w:val="1"/>
        </w:rPr>
        <w:t>:</w:t>
      </w:r>
      <w:r>
        <w:rPr>
          <w:color w:val="0C5262"/>
          <w:w w:val="65"/>
          <w:position w:val="1"/>
          <w:rtl/>
        </w:rPr>
        <w:t> </w:t>
      </w:r>
      <w:r>
        <w:rPr>
          <w:color w:val="0C5262"/>
          <w:w w:val="70"/>
        </w:rPr>
        <w:t>-1</w:t>
      </w:r>
      <w:r>
        <w:rPr>
          <w:color w:val="0C5262"/>
          <w:rtl/>
        </w:rPr>
        <w:t> </w:t>
      </w:r>
      <w:r>
        <w:rPr>
          <w:color w:val="0C5262"/>
          <w:w w:val="70"/>
          <w:rtl/>
        </w:rPr>
        <w:t>أن يكون سعودي الجنسية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83" w:lineRule="auto" w:before="10"/>
        <w:ind w:right="6266" w:left="317" w:firstLine="0"/>
        <w:jc w:val="left"/>
        <w:rPr>
          <w:position w:val="1"/>
        </w:rPr>
      </w:pPr>
      <w:r>
        <w:rPr>
          <w:color w:val="0C5262"/>
          <w:w w:val="64"/>
        </w:rPr>
        <w:t>-2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أن يكون كامل الأهلية المعتبرة شرعًا</w:t>
      </w:r>
      <w:r>
        <w:rPr>
          <w:color w:val="0C5262"/>
          <w:w w:val="64"/>
        </w:rPr>
        <w:t>.</w:t>
      </w:r>
      <w:r>
        <w:rPr>
          <w:color w:val="0C5262"/>
          <w:w w:val="64"/>
          <w:rtl/>
        </w:rPr>
        <w:t> </w:t>
      </w:r>
      <w:r>
        <w:rPr>
          <w:color w:val="0C5262"/>
          <w:w w:val="69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أن يكون متفرغاً لإدارة الجمعية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line="373" w:lineRule="exact"/>
        <w:ind w:right="80" w:left="317" w:firstLine="0"/>
        <w:jc w:val="left"/>
      </w:pPr>
      <w:r>
        <w:rPr>
          <w:color w:val="0C5262"/>
          <w:w w:val="66"/>
        </w:rPr>
        <w:t>-4</w:t>
      </w:r>
      <w:r>
        <w:rPr>
          <w:color w:val="0C5262"/>
          <w:spacing w:val="10"/>
          <w:rtl/>
        </w:rPr>
        <w:t> </w:t>
      </w:r>
      <w:r>
        <w:rPr>
          <w:color w:val="0C5262"/>
          <w:w w:val="66"/>
          <w:rtl/>
        </w:rPr>
        <w:t>أن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يمتلك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خبرة</w:t>
      </w:r>
      <w:r>
        <w:rPr>
          <w:color w:val="0C5262"/>
          <w:spacing w:val="-5"/>
          <w:w w:val="66"/>
          <w:rtl/>
        </w:rPr>
        <w:t> </w:t>
      </w:r>
      <w:r>
        <w:rPr>
          <w:color w:val="0C5262"/>
          <w:w w:val="66"/>
          <w:rtl/>
        </w:rPr>
        <w:t>لا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تقل</w:t>
      </w:r>
      <w:r>
        <w:rPr>
          <w:color w:val="0C5262"/>
          <w:spacing w:val="-5"/>
          <w:w w:val="66"/>
          <w:rtl/>
        </w:rPr>
        <w:t> </w:t>
      </w:r>
      <w:r>
        <w:rPr>
          <w:color w:val="0C5262"/>
          <w:w w:val="66"/>
          <w:rtl/>
        </w:rPr>
        <w:t>عن</w:t>
      </w:r>
      <w:r>
        <w:rPr>
          <w:color w:val="0C5262"/>
          <w:spacing w:val="-5"/>
          <w:w w:val="66"/>
          <w:rtl/>
        </w:rPr>
        <w:t> </w:t>
      </w:r>
      <w:r>
        <w:rPr>
          <w:color w:val="0C5262"/>
          <w:w w:val="66"/>
        </w:rPr>
        <w:t>(...)</w:t>
      </w:r>
      <w:r>
        <w:rPr>
          <w:color w:val="0C5262"/>
          <w:spacing w:val="-5"/>
          <w:w w:val="66"/>
          <w:rtl/>
        </w:rPr>
        <w:t> </w:t>
      </w:r>
      <w:r>
        <w:rPr>
          <w:color w:val="0C5262"/>
          <w:w w:val="66"/>
          <w:rtl/>
        </w:rPr>
        <w:t>سنوات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في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العمل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الإداري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295" w:lineRule="auto" w:before="65"/>
        <w:ind w:right="4316" w:left="317" w:firstLine="0"/>
        <w:jc w:val="left"/>
      </w:pPr>
      <w:r>
        <w:rPr>
          <w:color w:val="0C5262"/>
          <w:w w:val="64"/>
        </w:rPr>
        <w:t>-5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ألا تقل شهادته عن </w:t>
      </w:r>
      <w:r>
        <w:rPr>
          <w:color w:val="0C5262"/>
          <w:w w:val="64"/>
        </w:rPr>
        <w:t>)</w:t>
      </w:r>
      <w:r>
        <w:rPr>
          <w:color w:val="0C5262"/>
          <w:w w:val="64"/>
          <w:rtl/>
        </w:rPr>
        <w:t>الثانوي</w:t>
      </w:r>
      <w:r>
        <w:rPr>
          <w:color w:val="0C5262"/>
          <w:w w:val="64"/>
        </w:rPr>
        <w:t>-</w:t>
      </w:r>
      <w:r>
        <w:rPr>
          <w:color w:val="0C5262"/>
          <w:w w:val="64"/>
          <w:rtl/>
        </w:rPr>
        <w:t>البكالوريوس</w:t>
      </w:r>
      <w:r>
        <w:rPr>
          <w:color w:val="0C5262"/>
          <w:w w:val="64"/>
        </w:rPr>
        <w:t>-</w:t>
      </w:r>
      <w:r>
        <w:rPr>
          <w:color w:val="0C5262"/>
          <w:w w:val="64"/>
          <w:rtl/>
        </w:rPr>
        <w:t>الماجستير</w:t>
      </w:r>
      <w:r>
        <w:rPr>
          <w:color w:val="0C5262"/>
          <w:w w:val="64"/>
        </w:rPr>
        <w:t>-</w:t>
      </w:r>
      <w:r>
        <w:rPr>
          <w:color w:val="0C5262"/>
          <w:w w:val="64"/>
          <w:rtl/>
        </w:rPr>
        <w:t>الدكتوراه</w:t>
      </w:r>
      <w:r>
        <w:rPr>
          <w:color w:val="0C5262"/>
          <w:w w:val="64"/>
        </w:rPr>
        <w:t>.(</w:t>
      </w:r>
      <w:r>
        <w:rPr>
          <w:color w:val="0C5262"/>
          <w:w w:val="64"/>
          <w:rtl/>
        </w:rPr>
        <w:t> </w:t>
      </w:r>
      <w:r>
        <w:rPr>
          <w:color w:val="0C5262"/>
          <w:w w:val="66"/>
        </w:rPr>
        <w:t>-6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تعبئة النماذج المعتمدة من المركز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374" w:lineRule="exact"/>
        <w:ind w:right="80" w:left="317" w:firstLine="0"/>
        <w:jc w:val="left"/>
        <w:rPr>
          <w:position w:val="1"/>
        </w:rPr>
      </w:pPr>
      <w:r>
        <w:rPr>
          <w:color w:val="0C5262"/>
          <w:w w:val="67"/>
          <w:position w:val="1"/>
        </w:rPr>
        <w:t>-7</w:t>
      </w:r>
      <w:r>
        <w:rPr>
          <w:color w:val="0C5262"/>
          <w:spacing w:val="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ألا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يكون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قد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صدر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حقه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حكم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نهائي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بإدانته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جريمة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مخلة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بالشرف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والأمانة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ما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لم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يكن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قد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رُدَّ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إليه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اعتباره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spacing w:before="136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6"/>
          <w:rtl/>
        </w:rPr>
        <w:t>المادة</w:t>
      </w:r>
      <w:r>
        <w:rPr>
          <w:color w:val="0C5262"/>
          <w:spacing w:val="-11"/>
          <w:rtl/>
        </w:rPr>
        <w:t> </w:t>
      </w:r>
      <w:r>
        <w:rPr>
          <w:color w:val="0C5262"/>
          <w:w w:val="76"/>
          <w:rtl/>
        </w:rPr>
        <w:t>الخمسون</w:t>
      </w:r>
      <w:r>
        <w:rPr>
          <w:color w:val="0C5262"/>
          <w:w w:val="76"/>
        </w:rPr>
        <w:t>:</w:t>
      </w:r>
    </w:p>
    <w:p>
      <w:pPr>
        <w:pStyle w:val="BodyText"/>
        <w:bidi/>
        <w:spacing w:before="73"/>
        <w:ind w:right="80" w:left="138" w:firstLine="0"/>
        <w:jc w:val="left"/>
        <w:rPr>
          <w:position w:val="1"/>
        </w:rPr>
      </w:pPr>
      <w:r>
        <w:rPr>
          <w:color w:val="0C5262"/>
          <w:w w:val="66"/>
          <w:position w:val="1"/>
          <w:rtl/>
        </w:rPr>
        <w:t>يتولى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المسؤول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التنفيذي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الأعمال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الإدارية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كافة،</w:t>
      </w:r>
      <w:r>
        <w:rPr>
          <w:color w:val="0C5262"/>
          <w:spacing w:val="-2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ومنها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على</w:t>
      </w:r>
      <w:r>
        <w:rPr>
          <w:color w:val="0C5262"/>
          <w:spacing w:val="-2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وجه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الخصوص</w:t>
      </w:r>
      <w:r>
        <w:rPr>
          <w:color w:val="0C5262"/>
          <w:w w:val="66"/>
          <w:position w:val="1"/>
        </w:rPr>
        <w:t>:</w:t>
      </w:r>
    </w:p>
    <w:p>
      <w:pPr>
        <w:pStyle w:val="BodyText"/>
        <w:bidi/>
        <w:spacing w:before="74"/>
        <w:ind w:right="80" w:left="317" w:firstLine="0"/>
        <w:jc w:val="left"/>
        <w:rPr>
          <w:position w:val="1"/>
        </w:rPr>
      </w:pPr>
      <w:r>
        <w:rPr>
          <w:color w:val="0C5262"/>
          <w:w w:val="71"/>
          <w:position w:val="1"/>
        </w:rPr>
        <w:t>-1</w:t>
      </w:r>
      <w:r>
        <w:rPr>
          <w:color w:val="0C5262"/>
          <w:spacing w:val="8"/>
          <w:rtl/>
        </w:rPr>
        <w:t> </w:t>
      </w:r>
      <w:r>
        <w:rPr>
          <w:color w:val="0C5262"/>
          <w:w w:val="71"/>
          <w:rtl/>
        </w:rPr>
        <w:t>رسم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خطط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الجمعية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وفق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مستوياتها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انطلاقًا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من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السياسة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العامة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وأهدافها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ومتابعة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تنفيذها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بعد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اعتمادها</w:t>
      </w:r>
      <w:r>
        <w:rPr>
          <w:color w:val="0C5262"/>
          <w:w w:val="71"/>
          <w:position w:val="1"/>
        </w:rPr>
        <w:t>.</w:t>
      </w:r>
    </w:p>
    <w:p>
      <w:pPr>
        <w:pStyle w:val="BodyText"/>
        <w:bidi/>
        <w:spacing w:line="288" w:lineRule="auto" w:before="75"/>
        <w:ind w:right="144" w:left="677" w:hanging="360"/>
        <w:jc w:val="left"/>
        <w:rPr>
          <w:position w:val="1"/>
        </w:rPr>
      </w:pPr>
      <w:r>
        <w:rPr>
          <w:color w:val="0C5262"/>
          <w:w w:val="69"/>
          <w:position w:val="1"/>
        </w:rPr>
        <w:t>-2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رسم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أسسٍ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ومعايير</w:t>
      </w:r>
      <w:r>
        <w:rPr>
          <w:color w:val="0C5262"/>
          <w:spacing w:val="-6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لحوكمة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لا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تتعارض</w:t>
      </w:r>
      <w:r>
        <w:rPr>
          <w:color w:val="0C5262"/>
          <w:spacing w:val="-8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مع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أحكام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النظام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واللائحة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التنفيذية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وهذه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اللائحة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والقواعد</w:t>
      </w:r>
      <w:r>
        <w:rPr>
          <w:color w:val="0C5262"/>
          <w:spacing w:val="-7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التي </w:t>
      </w:r>
      <w:r>
        <w:rPr>
          <w:color w:val="0C5262"/>
          <w:w w:val="70"/>
          <w:position w:val="1"/>
          <w:rtl/>
        </w:rPr>
        <w:t>يصدرها المركز، واعتمادها من مجلس الإدارة، والإشراف على تنفيذها ومراقبة مدى فاعليتها بعد اعتمادها</w:t>
      </w:r>
      <w:r>
        <w:rPr>
          <w:color w:val="0C5262"/>
          <w:w w:val="70"/>
          <w:position w:val="1"/>
        </w:rPr>
        <w:t>.</w:t>
      </w:r>
    </w:p>
    <w:p>
      <w:pPr>
        <w:pStyle w:val="BodyText"/>
        <w:bidi/>
        <w:spacing w:line="297" w:lineRule="auto" w:before="4"/>
        <w:ind w:right="80" w:left="317" w:firstLine="0"/>
        <w:jc w:val="left"/>
        <w:rPr>
          <w:position w:val="1"/>
        </w:rPr>
      </w:pPr>
      <w:r>
        <w:rPr>
          <w:color w:val="0C5262"/>
          <w:w w:val="67"/>
        </w:rPr>
        <w:t>-3</w:t>
      </w:r>
      <w:r>
        <w:rPr>
          <w:color w:val="0C5262"/>
          <w:spacing w:val="29"/>
          <w:rtl/>
        </w:rPr>
        <w:t> </w:t>
      </w:r>
      <w:r>
        <w:rPr>
          <w:color w:val="0C5262"/>
          <w:w w:val="67"/>
          <w:rtl/>
        </w:rPr>
        <w:t>إعداد اللوائح الإجرائية التي تضمن قيام الجمعية بأعمالها وتحقيق أهدافها ومتابعة تنفيذها بعد اعتمادها</w:t>
      </w:r>
      <w:r>
        <w:rPr>
          <w:color w:val="0C5262"/>
          <w:w w:val="67"/>
        </w:rPr>
        <w:t>.</w:t>
      </w:r>
      <w:r>
        <w:rPr>
          <w:color w:val="0C5262"/>
          <w:w w:val="67"/>
          <w:rtl/>
        </w:rPr>
        <w:t> </w:t>
      </w:r>
      <w:r>
        <w:rPr>
          <w:color w:val="0C5262"/>
          <w:w w:val="64"/>
          <w:position w:val="1"/>
        </w:rPr>
        <w:t>-4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تنفيذ أنظمة الجمعية ولوائحها وقراراتها وتعليماتها، وتعميمها</w:t>
      </w:r>
      <w:r>
        <w:rPr>
          <w:color w:val="0C5262"/>
          <w:w w:val="64"/>
          <w:position w:val="1"/>
        </w:rPr>
        <w:t>.</w:t>
      </w:r>
    </w:p>
    <w:p>
      <w:pPr>
        <w:pStyle w:val="BodyText"/>
        <w:bidi/>
        <w:spacing w:line="359" w:lineRule="exact"/>
        <w:ind w:right="3162" w:left="317" w:firstLine="0"/>
        <w:jc w:val="left"/>
        <w:rPr>
          <w:position w:val="1"/>
        </w:rPr>
      </w:pPr>
      <w:r>
        <w:rPr>
          <w:color w:val="0C5262"/>
          <w:w w:val="65"/>
          <w:position w:val="1"/>
        </w:rPr>
        <w:t>-5</w:t>
      </w:r>
      <w:r>
        <w:rPr>
          <w:color w:val="0C5262"/>
          <w:spacing w:val="1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توفير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احتياجات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الجمعية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من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البرامج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والمشروعات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والموارد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والتجهيزات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اللازمة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before="74"/>
        <w:ind w:right="80" w:left="317" w:firstLine="0"/>
        <w:jc w:val="left"/>
      </w:pPr>
      <w:r>
        <w:rPr>
          <w:color w:val="0C5262"/>
          <w:w w:val="67"/>
        </w:rPr>
        <w:t>-6</w:t>
      </w:r>
      <w:r>
        <w:rPr>
          <w:color w:val="0C5262"/>
          <w:spacing w:val="7"/>
          <w:rtl/>
        </w:rPr>
        <w:t> </w:t>
      </w:r>
      <w:r>
        <w:rPr>
          <w:color w:val="0C5262"/>
          <w:w w:val="67"/>
          <w:rtl/>
        </w:rPr>
        <w:t>اقتراح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قواعد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استثمار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الفائض</w:t>
      </w:r>
      <w:r>
        <w:rPr>
          <w:color w:val="0C5262"/>
          <w:spacing w:val="-10"/>
          <w:w w:val="67"/>
          <w:rtl/>
        </w:rPr>
        <w:t> </w:t>
      </w:r>
      <w:r>
        <w:rPr>
          <w:color w:val="0C5262"/>
          <w:w w:val="67"/>
          <w:rtl/>
        </w:rPr>
        <w:t>من</w:t>
      </w:r>
      <w:r>
        <w:rPr>
          <w:color w:val="0C5262"/>
          <w:spacing w:val="-7"/>
          <w:w w:val="67"/>
          <w:rtl/>
        </w:rPr>
        <w:t> </w:t>
      </w:r>
      <w:r>
        <w:rPr>
          <w:color w:val="0C5262"/>
          <w:w w:val="67"/>
          <w:rtl/>
        </w:rPr>
        <w:t>أموال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وآليات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تفعيلها</w:t>
      </w:r>
      <w:r>
        <w:rPr>
          <w:color w:val="0C5262"/>
          <w:w w:val="67"/>
        </w:rPr>
        <w:t>.</w:t>
      </w:r>
    </w:p>
    <w:p>
      <w:pPr>
        <w:pStyle w:val="BodyText"/>
        <w:bidi/>
        <w:spacing w:before="84"/>
        <w:ind w:right="80" w:left="317" w:firstLine="0"/>
        <w:jc w:val="left"/>
        <w:rPr>
          <w:position w:val="1"/>
        </w:rPr>
      </w:pPr>
      <w:r>
        <w:rPr>
          <w:color w:val="0C5262"/>
          <w:w w:val="63"/>
          <w:position w:val="1"/>
        </w:rPr>
        <w:t>-7</w:t>
      </w:r>
      <w:r>
        <w:rPr>
          <w:color w:val="0C5262"/>
          <w:spacing w:val="2"/>
          <w:rtl/>
        </w:rPr>
        <w:t> </w:t>
      </w:r>
      <w:r>
        <w:rPr>
          <w:color w:val="0C5262"/>
          <w:w w:val="63"/>
          <w:rtl/>
        </w:rPr>
        <w:t>رسم</w:t>
      </w:r>
      <w:r>
        <w:rPr>
          <w:color w:val="0C5262"/>
          <w:spacing w:val="-6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وتنفيذ</w:t>
      </w:r>
      <w:r>
        <w:rPr>
          <w:color w:val="0C5262"/>
          <w:spacing w:val="-5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الخطط</w:t>
      </w:r>
      <w:r>
        <w:rPr>
          <w:color w:val="0C5262"/>
          <w:spacing w:val="-6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والبرامج</w:t>
      </w:r>
      <w:r>
        <w:rPr>
          <w:color w:val="0C5262"/>
          <w:spacing w:val="-5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التطويرية</w:t>
      </w:r>
      <w:r>
        <w:rPr>
          <w:color w:val="0C5262"/>
          <w:spacing w:val="-4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والتدريبية</w:t>
      </w:r>
      <w:r>
        <w:rPr>
          <w:color w:val="0C5262"/>
          <w:spacing w:val="-5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التي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تنعكس</w:t>
      </w:r>
      <w:r>
        <w:rPr>
          <w:color w:val="0C5262"/>
          <w:spacing w:val="-6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على</w:t>
      </w:r>
      <w:r>
        <w:rPr>
          <w:color w:val="0C5262"/>
          <w:spacing w:val="-5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تحسين</w:t>
      </w:r>
      <w:r>
        <w:rPr>
          <w:color w:val="0C5262"/>
          <w:spacing w:val="-5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أداء</w:t>
      </w:r>
      <w:r>
        <w:rPr>
          <w:color w:val="0C5262"/>
          <w:spacing w:val="-4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منسوبي</w:t>
      </w:r>
      <w:r>
        <w:rPr>
          <w:color w:val="0C5262"/>
          <w:spacing w:val="-5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الجمعية</w:t>
      </w:r>
      <w:r>
        <w:rPr>
          <w:color w:val="0C5262"/>
          <w:spacing w:val="-7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وتطويرها</w:t>
      </w:r>
      <w:r>
        <w:rPr>
          <w:color w:val="0C5262"/>
          <w:w w:val="63"/>
          <w:position w:val="1"/>
        </w:rPr>
        <w:t>.</w:t>
      </w:r>
    </w:p>
    <w:p>
      <w:pPr>
        <w:pStyle w:val="BodyText"/>
        <w:bidi/>
        <w:spacing w:line="290" w:lineRule="auto" w:before="74"/>
        <w:ind w:right="141" w:left="677" w:hanging="360"/>
        <w:jc w:val="left"/>
      </w:pPr>
      <w:r>
        <w:rPr>
          <w:color w:val="0C5262"/>
          <w:w w:val="69"/>
          <w:position w:val="1"/>
        </w:rPr>
        <w:t>-8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رسم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سياسة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مكتوبة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تنظم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العلاقة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مع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المستفيدين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خدمات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وتضمن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تقديم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العناية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اللازمة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لهم، </w:t>
      </w:r>
      <w:r>
        <w:rPr>
          <w:color w:val="0C5262"/>
          <w:w w:val="71"/>
          <w:rtl/>
        </w:rPr>
        <w:t>والإعلان عنها بعد اعتمادها</w:t>
      </w:r>
      <w:r>
        <w:rPr>
          <w:color w:val="0C5262"/>
          <w:w w:val="7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75"/>
        <w:jc w:val="left"/>
        <w:rPr>
          <w:sz w:val="22"/>
        </w:rPr>
      </w:pPr>
    </w:p>
    <w:p>
      <w:pPr>
        <w:bidi/>
        <w:spacing w:line="338" w:lineRule="auto" w:before="1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26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2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8624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7" w:lineRule="auto" w:before="1"/>
        <w:ind w:right="144" w:left="678" w:hanging="361"/>
        <w:jc w:val="left"/>
        <w:rPr>
          <w:position w:val="1"/>
        </w:rPr>
      </w:pPr>
      <w:r>
        <w:rPr>
          <w:color w:val="0C5262"/>
          <w:w w:val="64"/>
        </w:rPr>
        <w:t>-9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تزويد</w:t>
      </w:r>
      <w:r>
        <w:rPr>
          <w:color w:val="0C5262"/>
          <w:spacing w:val="-8"/>
          <w:rtl/>
        </w:rPr>
        <w:t> </w:t>
      </w:r>
      <w:r>
        <w:rPr>
          <w:color w:val="0C5262"/>
          <w:w w:val="64"/>
          <w:rtl/>
        </w:rPr>
        <w:t>المركز</w:t>
      </w:r>
      <w:r>
        <w:rPr>
          <w:color w:val="0C5262"/>
          <w:spacing w:val="-8"/>
          <w:rtl/>
        </w:rPr>
        <w:t> </w:t>
      </w:r>
      <w:r>
        <w:rPr>
          <w:color w:val="0C5262"/>
          <w:w w:val="64"/>
          <w:rtl/>
        </w:rPr>
        <w:t>ببيانات</w:t>
      </w:r>
      <w:r>
        <w:rPr>
          <w:color w:val="0C5262"/>
          <w:spacing w:val="-9"/>
          <w:rtl/>
        </w:rPr>
        <w:t> </w:t>
      </w:r>
      <w:r>
        <w:rPr>
          <w:color w:val="0C5262"/>
          <w:w w:val="64"/>
          <w:rtl/>
        </w:rPr>
        <w:t>ومعلومات</w:t>
      </w:r>
      <w:r>
        <w:rPr>
          <w:color w:val="0C5262"/>
          <w:spacing w:val="-8"/>
          <w:rtl/>
        </w:rPr>
        <w:t> </w:t>
      </w:r>
      <w:r>
        <w:rPr>
          <w:color w:val="0C5262"/>
          <w:w w:val="64"/>
          <w:rtl/>
        </w:rPr>
        <w:t>الجمعية</w:t>
      </w:r>
      <w:r>
        <w:rPr>
          <w:color w:val="0C5262"/>
          <w:spacing w:val="-9"/>
          <w:rtl/>
        </w:rPr>
        <w:t> </w:t>
      </w:r>
      <w:r>
        <w:rPr>
          <w:color w:val="0C5262"/>
          <w:w w:val="64"/>
          <w:rtl/>
        </w:rPr>
        <w:t>وفق</w:t>
      </w:r>
      <w:r>
        <w:rPr>
          <w:color w:val="0C5262"/>
          <w:spacing w:val="-8"/>
          <w:rtl/>
        </w:rPr>
        <w:t> </w:t>
      </w:r>
      <w:r>
        <w:rPr>
          <w:color w:val="0C5262"/>
          <w:w w:val="64"/>
          <w:rtl/>
        </w:rPr>
        <w:t>النماذج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المعتمدة</w:t>
      </w:r>
      <w:r>
        <w:rPr>
          <w:color w:val="0C5262"/>
          <w:spacing w:val="-9"/>
          <w:rtl/>
        </w:rPr>
        <w:t> </w:t>
      </w:r>
      <w:r>
        <w:rPr>
          <w:color w:val="0C5262"/>
          <w:w w:val="64"/>
          <w:rtl/>
        </w:rPr>
        <w:t>من</w:t>
      </w:r>
      <w:r>
        <w:rPr>
          <w:color w:val="0C5262"/>
          <w:spacing w:val="-9"/>
          <w:rtl/>
        </w:rPr>
        <w:t> </w:t>
      </w:r>
      <w:r>
        <w:rPr>
          <w:color w:val="0C5262"/>
          <w:w w:val="64"/>
          <w:rtl/>
        </w:rPr>
        <w:t>المركز،</w:t>
      </w:r>
      <w:r>
        <w:rPr>
          <w:color w:val="0C5262"/>
          <w:spacing w:val="-9"/>
          <w:rtl/>
        </w:rPr>
        <w:t> </w:t>
      </w:r>
      <w:r>
        <w:rPr>
          <w:color w:val="0C5262"/>
          <w:w w:val="64"/>
          <w:rtl/>
        </w:rPr>
        <w:t>وتحديثها</w:t>
      </w:r>
      <w:r>
        <w:rPr>
          <w:color w:val="0C5262"/>
          <w:spacing w:val="-7"/>
          <w:rtl/>
        </w:rPr>
        <w:t> </w:t>
      </w:r>
      <w:r>
        <w:rPr>
          <w:color w:val="0C5262"/>
          <w:w w:val="64"/>
          <w:rtl/>
        </w:rPr>
        <w:t>بما</w:t>
      </w:r>
      <w:r>
        <w:rPr>
          <w:color w:val="0C5262"/>
          <w:spacing w:val="-8"/>
          <w:rtl/>
        </w:rPr>
        <w:t> </w:t>
      </w:r>
      <w:r>
        <w:rPr>
          <w:color w:val="0C5262"/>
          <w:w w:val="64"/>
          <w:rtl/>
        </w:rPr>
        <w:t>يطرأ</w:t>
      </w:r>
      <w:r>
        <w:rPr>
          <w:color w:val="0C5262"/>
          <w:spacing w:val="-7"/>
          <w:rtl/>
        </w:rPr>
        <w:t> </w:t>
      </w:r>
      <w:r>
        <w:rPr>
          <w:color w:val="0C5262"/>
          <w:w w:val="64"/>
          <w:rtl/>
        </w:rPr>
        <w:t>من</w:t>
      </w:r>
      <w:r>
        <w:rPr>
          <w:color w:val="0C5262"/>
          <w:spacing w:val="-8"/>
          <w:rtl/>
        </w:rPr>
        <w:t> </w:t>
      </w:r>
      <w:r>
        <w:rPr>
          <w:color w:val="0C5262"/>
          <w:w w:val="64"/>
          <w:rtl/>
        </w:rPr>
        <w:t>تغييرات،</w:t>
      </w:r>
      <w:r>
        <w:rPr>
          <w:color w:val="0C5262"/>
          <w:spacing w:val="-9"/>
          <w:rtl/>
        </w:rPr>
        <w:t> </w:t>
      </w:r>
      <w:r>
        <w:rPr>
          <w:color w:val="0C5262"/>
          <w:w w:val="64"/>
          <w:rtl/>
        </w:rPr>
        <w:t>والرد </w:t>
      </w:r>
      <w:r>
        <w:rPr>
          <w:color w:val="0C5262"/>
          <w:w w:val="66"/>
          <w:position w:val="1"/>
          <w:rtl/>
        </w:rPr>
        <w:t>على ما يطلبه المركز خلال عشرة أيام من تاريخ الطلب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line="359" w:lineRule="exact"/>
        <w:ind w:right="80" w:left="317" w:firstLine="0"/>
        <w:jc w:val="left"/>
        <w:rPr>
          <w:position w:val="1"/>
        </w:rPr>
      </w:pPr>
      <w:r>
        <w:rPr>
          <w:color w:val="0C5262"/>
          <w:w w:val="63"/>
          <w:position w:val="1"/>
        </w:rPr>
        <w:t>-10</w:t>
      </w:r>
      <w:r>
        <w:rPr>
          <w:color w:val="0C5262"/>
          <w:spacing w:val="8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الرفع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بترشيح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أسماء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الموظفين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القياديين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الجمعية</w:t>
      </w:r>
      <w:r>
        <w:rPr>
          <w:color w:val="0C5262"/>
          <w:spacing w:val="-4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لمجلس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الإدارة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مع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تحديد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صلاحياتهم</w:t>
      </w:r>
      <w:r>
        <w:rPr>
          <w:color w:val="0C5262"/>
          <w:spacing w:val="-4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ومسؤولياتهم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للاعتماد</w:t>
      </w:r>
      <w:r>
        <w:rPr>
          <w:color w:val="0C5262"/>
          <w:w w:val="63"/>
          <w:position w:val="1"/>
        </w:rPr>
        <w:t>.</w:t>
      </w:r>
    </w:p>
    <w:p>
      <w:pPr>
        <w:pStyle w:val="BodyText"/>
        <w:bidi/>
        <w:spacing w:before="74"/>
        <w:ind w:right="80" w:left="317" w:firstLine="0"/>
        <w:jc w:val="left"/>
        <w:rPr>
          <w:position w:val="1"/>
        </w:rPr>
      </w:pPr>
      <w:r>
        <w:rPr>
          <w:color w:val="0C5262"/>
          <w:w w:val="68"/>
          <w:position w:val="1"/>
        </w:rPr>
        <w:t>-11</w:t>
      </w:r>
      <w:r>
        <w:rPr>
          <w:color w:val="0C5262"/>
          <w:spacing w:val="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الارتقاء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بخدمات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كافة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bidi/>
        <w:spacing w:line="276" w:lineRule="auto" w:before="54"/>
        <w:ind w:right="146" w:left="677" w:hanging="361"/>
        <w:jc w:val="left"/>
      </w:pPr>
      <w:r>
        <w:rPr>
          <w:color w:val="0C5262"/>
          <w:w w:val="68"/>
          <w:position w:val="1"/>
        </w:rPr>
        <w:t>-12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متابعة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سير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أعمال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ووضع</w:t>
      </w:r>
      <w:r>
        <w:rPr>
          <w:color w:val="0C5262"/>
          <w:spacing w:val="-1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المؤشرات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لقياس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الأداء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والإنجازات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فيها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مستوى</w:t>
      </w:r>
      <w:r>
        <w:rPr>
          <w:color w:val="0C5262"/>
          <w:spacing w:val="-1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الخطط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والموارد،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والتحقق </w:t>
      </w:r>
      <w:r>
        <w:rPr>
          <w:color w:val="0C5262"/>
          <w:w w:val="75"/>
          <w:rtl/>
        </w:rPr>
        <w:t>من اتجاهها نحو الأهداف ومعالجة المشكلات وإيجاد الحلول لها</w:t>
      </w:r>
      <w:r>
        <w:rPr>
          <w:color w:val="0C5262"/>
          <w:w w:val="75"/>
        </w:rPr>
        <w:t>.</w:t>
      </w:r>
    </w:p>
    <w:p>
      <w:pPr>
        <w:pStyle w:val="BodyText"/>
        <w:bidi/>
        <w:spacing w:line="290" w:lineRule="auto" w:before="22"/>
        <w:ind w:right="0" w:left="317" w:firstLine="0"/>
        <w:jc w:val="left"/>
      </w:pPr>
      <w:r>
        <w:rPr>
          <w:color w:val="0C5262"/>
          <w:w w:val="62"/>
          <w:position w:val="1"/>
        </w:rPr>
        <w:t>-13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المشاركة في إعداد التقارير المالية ومشروع الموازنة التقديرية للجمعية وفقاً للمعايير المعتبرة تمهيدًا لاعتمادها</w:t>
      </w:r>
      <w:r>
        <w:rPr>
          <w:color w:val="0C5262"/>
          <w:w w:val="62"/>
          <w:position w:val="1"/>
        </w:rPr>
        <w:t>.</w:t>
      </w:r>
      <w:r>
        <w:rPr>
          <w:color w:val="0C5262"/>
          <w:w w:val="62"/>
          <w:position w:val="1"/>
          <w:rtl/>
        </w:rPr>
        <w:t> </w:t>
      </w:r>
      <w:r>
        <w:rPr>
          <w:color w:val="0C5262"/>
          <w:w w:val="65"/>
        </w:rPr>
        <w:t>-14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إعداد التقويم الوظيفي للعاملين في الجمعية ورفعه لاعتماده</w:t>
      </w:r>
      <w:r>
        <w:rPr>
          <w:color w:val="0C5262"/>
          <w:w w:val="65"/>
        </w:rPr>
        <w:t>.</w:t>
      </w:r>
    </w:p>
    <w:p>
      <w:pPr>
        <w:pStyle w:val="BodyText"/>
        <w:bidi/>
        <w:spacing w:before="7"/>
        <w:ind w:right="80" w:left="317" w:firstLine="0"/>
        <w:jc w:val="left"/>
      </w:pPr>
      <w:r>
        <w:rPr>
          <w:color w:val="0C5262"/>
          <w:w w:val="65"/>
        </w:rPr>
        <w:t>-15</w:t>
      </w:r>
      <w:r>
        <w:rPr>
          <w:color w:val="0C5262"/>
          <w:spacing w:val="18"/>
          <w:rtl/>
        </w:rPr>
        <w:t> </w:t>
      </w:r>
      <w:r>
        <w:rPr>
          <w:color w:val="0C5262"/>
          <w:w w:val="65"/>
          <w:rtl/>
        </w:rPr>
        <w:t>إصدار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التعاميم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والتعليمات</w:t>
      </w:r>
      <w:r>
        <w:rPr>
          <w:color w:val="0C5262"/>
          <w:spacing w:val="-29"/>
          <w:rtl/>
        </w:rPr>
        <w:t> </w:t>
      </w:r>
      <w:r>
        <w:rPr>
          <w:color w:val="0C5262"/>
          <w:w w:val="65"/>
          <w:rtl/>
        </w:rPr>
        <w:t>الخاصة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بسير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العمل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في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الجمعية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88" w:lineRule="auto" w:before="64"/>
        <w:ind w:right="146" w:left="677" w:hanging="361"/>
        <w:jc w:val="left"/>
        <w:rPr>
          <w:position w:val="1"/>
        </w:rPr>
      </w:pPr>
      <w:r>
        <w:rPr>
          <w:color w:val="0C5262"/>
          <w:w w:val="71"/>
          <w:position w:val="1"/>
        </w:rPr>
        <w:t>-16</w:t>
      </w:r>
      <w:r>
        <w:rPr>
          <w:color w:val="0C5262"/>
          <w:spacing w:val="20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تولي أمانة مجلس الإدارة وإعداد جدول أعمال اجتماعاته وكتابة محاضر الجلسات والعمل على تنفيذ القرارات </w:t>
      </w:r>
      <w:r>
        <w:rPr>
          <w:color w:val="0C5262"/>
          <w:w w:val="69"/>
          <w:position w:val="1"/>
          <w:rtl/>
        </w:rPr>
        <w:t>الصادرة عنه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before="6"/>
        <w:ind w:right="80" w:left="317" w:firstLine="0"/>
        <w:jc w:val="left"/>
        <w:rPr>
          <w:position w:val="1"/>
        </w:rPr>
      </w:pPr>
      <w:r>
        <w:rPr>
          <w:color w:val="0C5262"/>
          <w:w w:val="63"/>
          <w:position w:val="1"/>
        </w:rPr>
        <w:t>-17</w:t>
      </w:r>
      <w:r>
        <w:rPr>
          <w:color w:val="0C5262"/>
          <w:spacing w:val="1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الإشراف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على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الأنشطة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والمناسبات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التي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تقوم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بها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الجمعية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كافة،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وتقديم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تقارير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عنها</w:t>
      </w:r>
      <w:r>
        <w:rPr>
          <w:color w:val="0C5262"/>
          <w:w w:val="63"/>
          <w:position w:val="1"/>
        </w:rPr>
        <w:t>.</w:t>
      </w:r>
    </w:p>
    <w:p>
      <w:pPr>
        <w:pStyle w:val="BodyText"/>
        <w:bidi/>
        <w:spacing w:line="290" w:lineRule="auto" w:before="74"/>
        <w:ind w:right="144" w:left="676" w:hanging="359"/>
        <w:jc w:val="left"/>
      </w:pPr>
      <w:r>
        <w:rPr>
          <w:color w:val="0C5262"/>
          <w:w w:val="68"/>
          <w:position w:val="1"/>
        </w:rPr>
        <w:t>-18</w:t>
      </w:r>
      <w:r>
        <w:rPr>
          <w:color w:val="0C5262"/>
          <w:spacing w:val="2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إعداد التقارير الدورية لأعمال الجمعية كافة توضح الإنجازات والمعوقات وسبل علاجها وتقديمها لمجلس الإدارة </w:t>
      </w:r>
      <w:r>
        <w:rPr>
          <w:color w:val="0C5262"/>
          <w:w w:val="74"/>
          <w:rtl/>
        </w:rPr>
        <w:t>لاعتمادها</w:t>
      </w:r>
      <w:r>
        <w:rPr>
          <w:color w:val="0C5262"/>
          <w:w w:val="74"/>
        </w:rPr>
        <w:t>.</w:t>
      </w:r>
    </w:p>
    <w:p>
      <w:pPr>
        <w:pStyle w:val="BodyText"/>
        <w:bidi/>
        <w:spacing w:line="378" w:lineRule="exact"/>
        <w:ind w:right="80" w:left="317" w:firstLine="0"/>
        <w:jc w:val="left"/>
        <w:rPr>
          <w:position w:val="1"/>
        </w:rPr>
      </w:pPr>
      <w:r>
        <w:rPr>
          <w:color w:val="0C5262"/>
          <w:w w:val="72"/>
          <w:position w:val="1"/>
        </w:rPr>
        <w:t>-19</w:t>
      </w:r>
      <w:r>
        <w:rPr>
          <w:color w:val="0C5262"/>
          <w:spacing w:val="11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أي</w:t>
      </w:r>
      <w:r>
        <w:rPr>
          <w:color w:val="0C5262"/>
          <w:spacing w:val="-1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مهام</w:t>
      </w:r>
      <w:r>
        <w:rPr>
          <w:color w:val="0C5262"/>
          <w:spacing w:val="-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أخرى</w:t>
      </w:r>
      <w:r>
        <w:rPr>
          <w:color w:val="0C5262"/>
          <w:spacing w:val="-1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يكلف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بها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من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قبل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</w:t>
      </w:r>
      <w:r>
        <w:rPr>
          <w:color w:val="0C5262"/>
          <w:spacing w:val="-9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في</w:t>
      </w:r>
      <w:r>
        <w:rPr>
          <w:color w:val="0C5262"/>
          <w:spacing w:val="-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مجال</w:t>
      </w:r>
      <w:r>
        <w:rPr>
          <w:color w:val="0C5262"/>
          <w:spacing w:val="-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اختصاصه</w:t>
      </w:r>
      <w:r>
        <w:rPr>
          <w:color w:val="0C5262"/>
          <w:w w:val="72"/>
          <w:position w:val="1"/>
        </w:rPr>
        <w:t>.</w:t>
      </w:r>
    </w:p>
    <w:p>
      <w:pPr>
        <w:pStyle w:val="BodyText"/>
        <w:bidi/>
        <w:spacing w:before="65"/>
        <w:ind w:right="80" w:left="317" w:firstLine="0"/>
        <w:jc w:val="left"/>
      </w:pPr>
      <w:r>
        <w:rPr>
          <w:color w:val="0C5262"/>
          <w:w w:val="69"/>
        </w:rPr>
        <w:t>-20</w:t>
      </w:r>
      <w:r>
        <w:rPr>
          <w:color w:val="0C5262"/>
          <w:spacing w:val="-8"/>
          <w:rtl/>
        </w:rPr>
        <w:t> </w:t>
      </w:r>
      <w:r>
        <w:rPr>
          <w:color w:val="0C5262"/>
          <w:w w:val="69"/>
          <w:rtl/>
        </w:rPr>
        <w:t>يجوز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للمدير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التنفيذي</w:t>
      </w:r>
      <w:r>
        <w:rPr>
          <w:color w:val="0C5262"/>
          <w:spacing w:val="-13"/>
          <w:w w:val="69"/>
          <w:rtl/>
        </w:rPr>
        <w:t> </w:t>
      </w:r>
      <w:r>
        <w:rPr>
          <w:color w:val="0C5262"/>
          <w:w w:val="69"/>
          <w:rtl/>
        </w:rPr>
        <w:t>أن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يفوض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بعض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هذه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الأعمال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مع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مراعاة</w:t>
      </w:r>
      <w:r>
        <w:rPr>
          <w:color w:val="0C5262"/>
          <w:spacing w:val="-12"/>
          <w:w w:val="69"/>
          <w:rtl/>
        </w:rPr>
        <w:t> </w:t>
      </w:r>
      <w:r>
        <w:rPr>
          <w:color w:val="0C5262"/>
          <w:w w:val="69"/>
          <w:rtl/>
        </w:rPr>
        <w:t>ما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يشترط</w:t>
      </w:r>
      <w:r>
        <w:rPr>
          <w:color w:val="0C5262"/>
          <w:spacing w:val="-8"/>
          <w:w w:val="69"/>
          <w:rtl/>
        </w:rPr>
        <w:t> </w:t>
      </w:r>
      <w:r>
        <w:rPr>
          <w:color w:val="0C5262"/>
          <w:w w:val="69"/>
          <w:rtl/>
        </w:rPr>
        <w:t>له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موافقة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المركز</w:t>
      </w:r>
      <w:r>
        <w:rPr>
          <w:color w:val="0C5262"/>
          <w:w w:val="69"/>
        </w:rPr>
        <w:t>.</w:t>
      </w:r>
    </w:p>
    <w:p>
      <w:pPr>
        <w:pStyle w:val="BodyText"/>
        <w:spacing w:before="146"/>
        <w:jc w:val="left"/>
      </w:pPr>
    </w:p>
    <w:p>
      <w:pPr>
        <w:pStyle w:val="Heading1"/>
        <w:bidi/>
        <w:ind w:right="80" w:left="137" w:firstLine="0"/>
        <w:jc w:val="left"/>
      </w:pPr>
      <w:r>
        <w:rPr>
          <w:color w:val="0C5262"/>
          <w:w w:val="77"/>
          <w:rtl/>
        </w:rPr>
        <w:t>المادة</w:t>
      </w:r>
      <w:r>
        <w:rPr>
          <w:color w:val="0C5262"/>
          <w:spacing w:val="-7"/>
          <w:w w:val="77"/>
          <w:rtl/>
        </w:rPr>
        <w:t> </w:t>
      </w:r>
      <w:r>
        <w:rPr>
          <w:color w:val="0C5262"/>
          <w:w w:val="77"/>
          <w:rtl/>
        </w:rPr>
        <w:t>الحادية</w:t>
      </w:r>
      <w:r>
        <w:rPr>
          <w:color w:val="0C5262"/>
          <w:spacing w:val="-8"/>
          <w:w w:val="77"/>
          <w:rtl/>
        </w:rPr>
        <w:t> </w:t>
      </w:r>
      <w:r>
        <w:rPr>
          <w:color w:val="0C5262"/>
          <w:w w:val="77"/>
          <w:rtl/>
        </w:rPr>
        <w:t>والخمسون</w:t>
      </w:r>
      <w:r>
        <w:rPr>
          <w:color w:val="0C5262"/>
          <w:w w:val="77"/>
        </w:rPr>
        <w:t>:</w:t>
      </w:r>
    </w:p>
    <w:p>
      <w:pPr>
        <w:pStyle w:val="BodyText"/>
        <w:bidi/>
        <w:spacing w:before="74"/>
        <w:ind w:right="80" w:left="138" w:firstLine="0"/>
        <w:jc w:val="left"/>
      </w:pPr>
      <w:r>
        <w:rPr>
          <w:color w:val="0C5262"/>
          <w:w w:val="62"/>
          <w:rtl/>
        </w:rPr>
        <w:t>للمسؤول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التنفيذي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في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سبيل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إنجاز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المهام</w:t>
      </w:r>
      <w:r>
        <w:rPr>
          <w:color w:val="0C5262"/>
          <w:spacing w:val="-4"/>
          <w:w w:val="62"/>
          <w:rtl/>
        </w:rPr>
        <w:t> </w:t>
      </w:r>
      <w:r>
        <w:rPr>
          <w:color w:val="0C5262"/>
          <w:w w:val="62"/>
          <w:rtl/>
        </w:rPr>
        <w:t>المناطة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به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الصلاحيات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الآتية</w:t>
      </w:r>
      <w:r>
        <w:rPr>
          <w:color w:val="0C5262"/>
          <w:w w:val="62"/>
        </w:rPr>
        <w:t>:</w:t>
      </w:r>
    </w:p>
    <w:p>
      <w:pPr>
        <w:pStyle w:val="BodyText"/>
        <w:bidi/>
        <w:spacing w:line="283" w:lineRule="auto" w:before="73"/>
        <w:ind w:right="144" w:left="678" w:hanging="361"/>
        <w:jc w:val="left"/>
      </w:pPr>
      <w:r>
        <w:rPr>
          <w:color w:val="0C5262"/>
          <w:w w:val="72"/>
          <w:position w:val="1"/>
        </w:rPr>
        <w:t>-1</w:t>
      </w:r>
      <w:r>
        <w:rPr>
          <w:color w:val="0C5262"/>
          <w:spacing w:val="1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انتداب</w:t>
      </w:r>
      <w:r>
        <w:rPr>
          <w:color w:val="0C5262"/>
          <w:spacing w:val="-1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منسوبي الجمعية لإنهاء أعمال خاصة بها أو حضور</w:t>
      </w:r>
      <w:r>
        <w:rPr>
          <w:color w:val="0C5262"/>
          <w:spacing w:val="-1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مناسبات، أو لقاءات، أو</w:t>
      </w:r>
      <w:r>
        <w:rPr>
          <w:color w:val="0C5262"/>
          <w:w w:val="72"/>
          <w:rtl/>
        </w:rPr>
        <w:t> زيارات،</w:t>
      </w:r>
      <w:r>
        <w:rPr>
          <w:color w:val="0C5262"/>
          <w:w w:val="72"/>
          <w:position w:val="1"/>
          <w:rtl/>
        </w:rPr>
        <w:t> أو دورات، أو غيرها </w:t>
      </w:r>
      <w:r>
        <w:rPr>
          <w:color w:val="0C5262"/>
          <w:w w:val="66"/>
          <w:rtl/>
        </w:rPr>
        <w:t>وحسب ما تقتضيه مصلحة العمل وبما لا يتجاوز شهرًا في السنة، على ألا تزيد الأيام المتصلة عن عشرة أيام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278" w:lineRule="auto" w:before="19"/>
        <w:ind w:right="144" w:left="678" w:hanging="361"/>
        <w:jc w:val="left"/>
      </w:pPr>
      <w:r>
        <w:rPr>
          <w:color w:val="0C5262"/>
          <w:w w:val="67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متابعة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قرارات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تعيين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الموارد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البشرية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اللازمة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بالجمعية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وإعداد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عقودهم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ومتابعة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أعمالهم،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والرفع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لمجلس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 </w:t>
      </w:r>
      <w:r>
        <w:rPr>
          <w:color w:val="0C5262"/>
          <w:w w:val="61"/>
          <w:rtl/>
        </w:rPr>
        <w:t>بتوقيع العقود وإلغائها وقبول الاستقالات للاعتماد</w:t>
      </w:r>
      <w:r>
        <w:rPr>
          <w:color w:val="0C5262"/>
          <w:w w:val="61"/>
        </w:rPr>
        <w:t>.</w:t>
      </w:r>
    </w:p>
    <w:p>
      <w:pPr>
        <w:pStyle w:val="BodyText"/>
        <w:bidi/>
        <w:spacing w:before="25"/>
        <w:ind w:right="80" w:left="317" w:firstLine="0"/>
        <w:jc w:val="left"/>
        <w:rPr>
          <w:position w:val="1"/>
        </w:rPr>
      </w:pPr>
      <w:r>
        <w:rPr>
          <w:color w:val="0C5262"/>
          <w:w w:val="65"/>
          <w:position w:val="1"/>
        </w:rPr>
        <w:t>-3</w:t>
      </w:r>
      <w:r>
        <w:rPr>
          <w:color w:val="0C5262"/>
          <w:spacing w:val="6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اعتماد</w:t>
      </w:r>
      <w:r>
        <w:rPr>
          <w:color w:val="0C5262"/>
          <w:spacing w:val="-4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تقارير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الأداء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295" w:lineRule="auto" w:before="55"/>
        <w:ind w:right="1742" w:left="317" w:firstLine="0"/>
        <w:jc w:val="left"/>
        <w:rPr>
          <w:position w:val="1"/>
        </w:rPr>
      </w:pPr>
      <w:r>
        <w:rPr>
          <w:color w:val="0C5262"/>
          <w:w w:val="67"/>
        </w:rPr>
        <w:t>-4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الإشراف على تنفيذ جميع البرامج والأنشطة على مستوى الجمعية وفق الخطط المعتمدة</w:t>
      </w:r>
      <w:r>
        <w:rPr>
          <w:color w:val="0C5262"/>
          <w:w w:val="67"/>
        </w:rPr>
        <w:t>.</w:t>
      </w:r>
      <w:r>
        <w:rPr>
          <w:color w:val="0C5262"/>
          <w:w w:val="67"/>
          <w:rtl/>
        </w:rPr>
        <w:t> </w:t>
      </w:r>
      <w:r>
        <w:rPr>
          <w:color w:val="0C5262"/>
          <w:w w:val="72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اعتماد إجازات منسوبي الجمعية كافة بعد موافقة مجلس الإدارة</w:t>
      </w:r>
      <w:r>
        <w:rPr>
          <w:color w:val="0C5262"/>
          <w:w w:val="72"/>
          <w:position w:val="1"/>
        </w:rPr>
        <w:t>.</w:t>
      </w:r>
    </w:p>
    <w:p>
      <w:pPr>
        <w:pStyle w:val="BodyText"/>
        <w:bidi/>
        <w:spacing w:line="354" w:lineRule="exact"/>
        <w:ind w:right="80" w:left="317" w:firstLine="0"/>
        <w:jc w:val="left"/>
      </w:pPr>
      <w:r>
        <w:rPr>
          <w:color w:val="0C5262"/>
          <w:w w:val="66"/>
        </w:rPr>
        <w:t>-6</w:t>
      </w:r>
      <w:r>
        <w:rPr>
          <w:color w:val="0C5262"/>
          <w:spacing w:val="16"/>
          <w:rtl/>
        </w:rPr>
        <w:t> </w:t>
      </w:r>
      <w:r>
        <w:rPr>
          <w:color w:val="0C5262"/>
          <w:w w:val="66"/>
          <w:rtl/>
        </w:rPr>
        <w:t>تفويض</w:t>
      </w:r>
      <w:r>
        <w:rPr>
          <w:color w:val="0C5262"/>
          <w:spacing w:val="-29"/>
          <w:rtl/>
        </w:rPr>
        <w:t> </w:t>
      </w:r>
      <w:r>
        <w:rPr>
          <w:color w:val="0C5262"/>
          <w:w w:val="66"/>
          <w:rtl/>
        </w:rPr>
        <w:t>صلاحيات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رؤساء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الأقسام</w:t>
      </w:r>
      <w:r>
        <w:rPr>
          <w:color w:val="0C5262"/>
          <w:spacing w:val="-28"/>
          <w:rtl/>
        </w:rPr>
        <w:t> </w:t>
      </w:r>
      <w:r>
        <w:rPr>
          <w:color w:val="0C5262"/>
          <w:w w:val="66"/>
          <w:rtl/>
        </w:rPr>
        <w:t>وفق</w:t>
      </w:r>
      <w:r>
        <w:rPr>
          <w:color w:val="0C5262"/>
          <w:spacing w:val="-29"/>
          <w:rtl/>
        </w:rPr>
        <w:t> </w:t>
      </w:r>
      <w:r>
        <w:rPr>
          <w:color w:val="0C5262"/>
          <w:w w:val="66"/>
          <w:rtl/>
        </w:rPr>
        <w:t>الصلاحيات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الممنوحة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له</w:t>
      </w:r>
      <w:r>
        <w:rPr>
          <w:color w:val="0C5262"/>
          <w:w w:val="66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0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27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0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9136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1"/>
          <w:rtl/>
        </w:rPr>
        <w:t>المادة</w:t>
      </w:r>
      <w:r>
        <w:rPr>
          <w:color w:val="0C5262"/>
          <w:spacing w:val="-16"/>
          <w:w w:val="71"/>
          <w:rtl/>
        </w:rPr>
        <w:t> </w:t>
      </w:r>
      <w:r>
        <w:rPr>
          <w:color w:val="0C5262"/>
          <w:w w:val="71"/>
          <w:rtl/>
        </w:rPr>
        <w:t>الثانية</w:t>
      </w:r>
      <w:r>
        <w:rPr>
          <w:color w:val="0C5262"/>
          <w:spacing w:val="-17"/>
          <w:w w:val="71"/>
          <w:rtl/>
        </w:rPr>
        <w:t> </w:t>
      </w:r>
      <w:r>
        <w:rPr>
          <w:color w:val="0C5262"/>
          <w:w w:val="71"/>
          <w:rtl/>
        </w:rPr>
        <w:t>والخمسون</w:t>
      </w:r>
      <w:r>
        <w:rPr>
          <w:color w:val="0C5262"/>
          <w:w w:val="71"/>
        </w:rPr>
        <w:t>:</w:t>
      </w:r>
    </w:p>
    <w:p>
      <w:pPr>
        <w:pStyle w:val="BodyText"/>
        <w:bidi/>
        <w:spacing w:before="76"/>
        <w:ind w:right="80" w:left="317" w:firstLine="0"/>
        <w:jc w:val="left"/>
        <w:rPr>
          <w:position w:val="1"/>
        </w:rPr>
      </w:pPr>
      <w:r>
        <w:rPr>
          <w:color w:val="0C5262"/>
          <w:w w:val="68"/>
          <w:position w:val="1"/>
        </w:rPr>
        <w:t>-1</w:t>
      </w:r>
      <w:r>
        <w:rPr>
          <w:color w:val="0C5262"/>
          <w:spacing w:val="1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يُعد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الجهة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الإشرافية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المسؤول</w:t>
      </w:r>
      <w:r>
        <w:rPr>
          <w:color w:val="0C5262"/>
          <w:spacing w:val="-2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التنفيذي،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وللمجلس</w:t>
      </w:r>
      <w:r>
        <w:rPr>
          <w:color w:val="0C5262"/>
          <w:spacing w:val="-1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متابعة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أعماله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bidi/>
        <w:spacing w:line="283" w:lineRule="auto" w:before="64"/>
        <w:ind w:right="144" w:left="678" w:hanging="361"/>
        <w:jc w:val="left"/>
      </w:pPr>
      <w:r>
        <w:rPr>
          <w:color w:val="0C5262"/>
          <w:w w:val="65"/>
          <w:position w:val="1"/>
        </w:rPr>
        <w:t>-2</w:t>
      </w:r>
      <w:r>
        <w:rPr>
          <w:color w:val="0C5262"/>
          <w:spacing w:val="31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حال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وقع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تقصير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أو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إخلال من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المسؤول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التنفيذي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للجمعية؛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فيجوز لمجلس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الإدارة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بما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يتناسب مع حجم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التقصير </w:t>
      </w:r>
      <w:r>
        <w:rPr>
          <w:color w:val="0C5262"/>
          <w:w w:val="65"/>
          <w:rtl/>
        </w:rPr>
        <w:t>أو الإخلال محاسبة المسؤول التنفيذي ومساءلته كتابيًا</w:t>
      </w:r>
      <w:r>
        <w:rPr>
          <w:color w:val="0C5262"/>
          <w:w w:val="65"/>
        </w:rPr>
        <w:t>.</w:t>
      </w:r>
    </w:p>
    <w:p>
      <w:pPr>
        <w:pStyle w:val="BodyText"/>
        <w:spacing w:before="97"/>
        <w:jc w:val="left"/>
      </w:pPr>
    </w:p>
    <w:p>
      <w:pPr>
        <w:pStyle w:val="Heading1"/>
        <w:bidi/>
        <w:spacing w:before="1"/>
        <w:ind w:right="80" w:left="3997" w:firstLine="0"/>
        <w:jc w:val="left"/>
      </w:pPr>
      <w:r>
        <w:rPr>
          <w:color w:val="0C5262"/>
          <w:w w:val="65"/>
          <w:rtl/>
        </w:rPr>
        <w:t>الباب</w:t>
      </w:r>
      <w:r>
        <w:rPr>
          <w:color w:val="0C5262"/>
          <w:spacing w:val="-9"/>
          <w:w w:val="65"/>
          <w:rtl/>
        </w:rPr>
        <w:t> </w:t>
      </w:r>
      <w:r>
        <w:rPr>
          <w:color w:val="0C5262"/>
          <w:w w:val="65"/>
          <w:rtl/>
        </w:rPr>
        <w:t>الثالث</w:t>
      </w:r>
      <w:r>
        <w:rPr>
          <w:color w:val="0C5262"/>
          <w:w w:val="65"/>
        </w:rPr>
        <w:t>:</w:t>
      </w:r>
      <w:r>
        <w:rPr>
          <w:color w:val="0C5262"/>
          <w:spacing w:val="-8"/>
          <w:w w:val="65"/>
          <w:rtl/>
        </w:rPr>
        <w:t> </w:t>
      </w:r>
      <w:r>
        <w:rPr>
          <w:color w:val="0C5262"/>
          <w:w w:val="65"/>
          <w:rtl/>
        </w:rPr>
        <w:t>التنظيم</w:t>
      </w:r>
      <w:r>
        <w:rPr>
          <w:color w:val="0C5262"/>
          <w:spacing w:val="-9"/>
          <w:w w:val="65"/>
          <w:rtl/>
        </w:rPr>
        <w:t> </w:t>
      </w:r>
      <w:r>
        <w:rPr>
          <w:color w:val="0C5262"/>
          <w:w w:val="65"/>
          <w:rtl/>
        </w:rPr>
        <w:t>المال</w:t>
      </w:r>
      <w:r>
        <w:rPr>
          <w:color w:val="0C5262"/>
          <w:w w:val="65"/>
          <w:rtl/>
        </w:rPr>
        <w:t>ي</w:t>
      </w:r>
    </w:p>
    <w:p>
      <w:pPr>
        <w:bidi/>
        <w:spacing w:line="271" w:lineRule="auto" w:before="60"/>
        <w:ind w:right="3279" w:left="136" w:firstLine="3130"/>
        <w:jc w:val="left"/>
        <w:rPr>
          <w:rFonts w:ascii="Arial" w:cs="Arial"/>
          <w:b/>
          <w:bCs/>
          <w:sz w:val="32"/>
          <w:szCs w:val="32"/>
        </w:rPr>
      </w:pPr>
      <w:r>
        <w:rPr>
          <w:rFonts w:ascii="Arial" w:cs="Arial"/>
          <w:b/>
          <w:bCs/>
          <w:color w:val="0C5262"/>
          <w:w w:val="73"/>
          <w:position w:val="1"/>
          <w:sz w:val="32"/>
          <w:szCs w:val="32"/>
          <w:rtl/>
        </w:rPr>
        <w:t>الفصل</w:t>
      </w:r>
      <w:r>
        <w:rPr>
          <w:rFonts w:ascii="Arial" w:cs="Arial"/>
          <w:b/>
          <w:bCs/>
          <w:color w:val="0C5262"/>
          <w:spacing w:val="-12"/>
          <w:w w:val="73"/>
          <w:position w:val="1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3"/>
          <w:position w:val="1"/>
          <w:sz w:val="32"/>
          <w:szCs w:val="32"/>
          <w:rtl/>
        </w:rPr>
        <w:t>الأول</w:t>
      </w:r>
      <w:r>
        <w:rPr>
          <w:rFonts w:ascii="Arial" w:cs="Arial"/>
          <w:b/>
          <w:bCs/>
          <w:color w:val="0C5262"/>
          <w:w w:val="73"/>
          <w:position w:val="1"/>
          <w:sz w:val="32"/>
          <w:szCs w:val="32"/>
        </w:rPr>
        <w:t>:</w:t>
      </w:r>
      <w:r>
        <w:rPr>
          <w:rFonts w:ascii="Arial" w:cs="Arial"/>
          <w:b/>
          <w:bCs/>
          <w:color w:val="0C5262"/>
          <w:spacing w:val="-11"/>
          <w:w w:val="73"/>
          <w:position w:val="1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3"/>
          <w:position w:val="1"/>
          <w:sz w:val="32"/>
          <w:szCs w:val="32"/>
          <w:rtl/>
        </w:rPr>
        <w:t>موارد</w:t>
      </w:r>
      <w:r>
        <w:rPr>
          <w:rFonts w:ascii="Arial" w:cs="Arial"/>
          <w:b/>
          <w:bCs/>
          <w:color w:val="0C5262"/>
          <w:spacing w:val="-10"/>
          <w:w w:val="73"/>
          <w:position w:val="1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3"/>
          <w:position w:val="1"/>
          <w:sz w:val="32"/>
          <w:szCs w:val="32"/>
          <w:rtl/>
        </w:rPr>
        <w:t>الجمعية</w:t>
      </w:r>
      <w:r>
        <w:rPr>
          <w:rFonts w:ascii="Arial" w:cs="Arial"/>
          <w:b/>
          <w:bCs/>
          <w:color w:val="0C5262"/>
          <w:spacing w:val="-12"/>
          <w:w w:val="73"/>
          <w:position w:val="1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3"/>
          <w:position w:val="1"/>
          <w:sz w:val="32"/>
          <w:szCs w:val="32"/>
          <w:rtl/>
        </w:rPr>
        <w:t>والسنة</w:t>
      </w:r>
      <w:r>
        <w:rPr>
          <w:rFonts w:ascii="Arial" w:cs="Arial"/>
          <w:b/>
          <w:bCs/>
          <w:color w:val="0C5262"/>
          <w:spacing w:val="-12"/>
          <w:w w:val="73"/>
          <w:position w:val="1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3"/>
          <w:position w:val="1"/>
          <w:sz w:val="32"/>
          <w:szCs w:val="32"/>
          <w:rtl/>
        </w:rPr>
        <w:t>المالية </w:t>
      </w:r>
      <w:r>
        <w:rPr>
          <w:rFonts w:ascii="Arial" w:cs="Arial"/>
          <w:b/>
          <w:bCs/>
          <w:color w:val="0C5262"/>
          <w:w w:val="72"/>
          <w:sz w:val="32"/>
          <w:szCs w:val="32"/>
          <w:rtl/>
        </w:rPr>
        <w:t>المادة الثالثة والخمسون</w:t>
      </w:r>
      <w:r>
        <w:rPr>
          <w:rFonts w:ascii="Arial" w:cs="Arial"/>
          <w:b/>
          <w:bCs/>
          <w:color w:val="0C5262"/>
          <w:w w:val="72"/>
          <w:sz w:val="32"/>
          <w:szCs w:val="32"/>
        </w:rPr>
        <w:t>:</w:t>
      </w:r>
    </w:p>
    <w:p>
      <w:pPr>
        <w:pStyle w:val="BodyText"/>
        <w:bidi/>
        <w:spacing w:before="17"/>
        <w:ind w:right="80" w:left="138" w:firstLine="0"/>
        <w:jc w:val="left"/>
        <w:rPr>
          <w:position w:val="1"/>
        </w:rPr>
      </w:pPr>
      <w:r>
        <w:rPr>
          <w:color w:val="0C5262"/>
          <w:w w:val="61"/>
          <w:position w:val="1"/>
          <w:rtl/>
        </w:rPr>
        <w:t>تتكون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الموارد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المالية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للجمعية</w:t>
      </w:r>
      <w:r>
        <w:rPr>
          <w:color w:val="0C5262"/>
          <w:spacing w:val="-2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مما</w:t>
      </w:r>
      <w:r>
        <w:rPr>
          <w:color w:val="0C5262"/>
          <w:spacing w:val="-18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يلي</w:t>
      </w:r>
      <w:r>
        <w:rPr>
          <w:color w:val="0C5262"/>
          <w:w w:val="61"/>
          <w:position w:val="1"/>
        </w:rPr>
        <w:t>:</w:t>
      </w:r>
    </w:p>
    <w:p>
      <w:pPr>
        <w:pStyle w:val="BodyText"/>
        <w:bidi/>
        <w:spacing w:before="74"/>
        <w:ind w:right="80" w:left="317" w:firstLine="0"/>
        <w:jc w:val="left"/>
        <w:rPr>
          <w:position w:val="1"/>
        </w:rPr>
      </w:pPr>
      <w:r>
        <w:rPr>
          <w:color w:val="0C5262"/>
          <w:w w:val="68"/>
          <w:position w:val="1"/>
        </w:rPr>
        <w:t>-1</w:t>
      </w:r>
      <w:r>
        <w:rPr>
          <w:color w:val="0C5262"/>
          <w:spacing w:val="1"/>
          <w:rtl/>
        </w:rPr>
        <w:t> </w:t>
      </w:r>
      <w:r>
        <w:rPr>
          <w:color w:val="0C5262"/>
          <w:w w:val="68"/>
          <w:rtl/>
        </w:rPr>
        <w:t>رسوم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العضوية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9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10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العمومية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bidi/>
        <w:spacing w:before="75"/>
        <w:ind w:right="80" w:left="317" w:firstLine="0"/>
        <w:jc w:val="left"/>
      </w:pPr>
      <w:r>
        <w:rPr>
          <w:color w:val="0C5262"/>
          <w:w w:val="67"/>
        </w:rPr>
        <w:t>-2</w:t>
      </w:r>
      <w:r>
        <w:rPr>
          <w:color w:val="0C5262"/>
          <w:spacing w:val="3"/>
          <w:rtl/>
        </w:rPr>
        <w:t> </w:t>
      </w:r>
      <w:r>
        <w:rPr>
          <w:color w:val="0C5262"/>
          <w:w w:val="67"/>
          <w:rtl/>
        </w:rPr>
        <w:t>الصدقات،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والتبرعات،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والهبات،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والوصايا،</w:t>
      </w:r>
      <w:r>
        <w:rPr>
          <w:color w:val="0C5262"/>
          <w:spacing w:val="-9"/>
          <w:w w:val="67"/>
          <w:rtl/>
        </w:rPr>
        <w:t> </w:t>
      </w:r>
      <w:r>
        <w:rPr>
          <w:color w:val="0C5262"/>
          <w:w w:val="67"/>
          <w:rtl/>
        </w:rPr>
        <w:t>والأوقاف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90" w:lineRule="auto" w:before="86"/>
        <w:ind w:right="3355" w:left="317" w:firstLine="0"/>
        <w:jc w:val="left"/>
      </w:pPr>
      <w:r>
        <w:rPr>
          <w:color w:val="0C5262"/>
          <w:w w:val="69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الزكاة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إن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كانت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نشاطات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5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مشمولة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spacing w:val="-3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مصارف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الزكاة</w:t>
      </w:r>
      <w:r>
        <w:rPr>
          <w:color w:val="0C5262"/>
          <w:spacing w:val="-4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الشرعية</w:t>
      </w:r>
      <w:r>
        <w:rPr>
          <w:color w:val="0C5262"/>
          <w:w w:val="69"/>
          <w:position w:val="1"/>
        </w:rPr>
        <w:t>.</w:t>
      </w:r>
      <w:r>
        <w:rPr>
          <w:color w:val="0C5262"/>
          <w:w w:val="69"/>
          <w:position w:val="1"/>
          <w:rtl/>
        </w:rPr>
        <w:t> </w:t>
      </w:r>
      <w:r>
        <w:rPr>
          <w:color w:val="0C5262"/>
          <w:w w:val="68"/>
        </w:rPr>
        <w:t>-4</w:t>
      </w:r>
      <w:r>
        <w:rPr>
          <w:color w:val="0C5262"/>
          <w:rtl/>
        </w:rPr>
        <w:t> </w:t>
      </w:r>
      <w:r>
        <w:rPr>
          <w:color w:val="0C5262"/>
          <w:w w:val="68"/>
          <w:rtl/>
        </w:rPr>
        <w:t>إيرادات الأنشطة ذات العائد المالي</w:t>
      </w:r>
      <w:r>
        <w:rPr>
          <w:color w:val="0C5262"/>
          <w:w w:val="68"/>
        </w:rPr>
        <w:t>.</w:t>
      </w:r>
    </w:p>
    <w:p>
      <w:pPr>
        <w:pStyle w:val="BodyText"/>
        <w:bidi/>
        <w:spacing w:before="7"/>
        <w:ind w:right="80" w:left="317" w:firstLine="0"/>
        <w:jc w:val="left"/>
      </w:pPr>
      <w:r>
        <w:rPr>
          <w:color w:val="0C5262"/>
          <w:w w:val="70"/>
        </w:rPr>
        <w:t>-5</w:t>
      </w:r>
      <w:r>
        <w:rPr>
          <w:color w:val="0C5262"/>
          <w:spacing w:val="5"/>
          <w:rtl/>
        </w:rPr>
        <w:t> </w:t>
      </w:r>
      <w:r>
        <w:rPr>
          <w:color w:val="0C5262"/>
          <w:w w:val="70"/>
          <w:rtl/>
        </w:rPr>
        <w:t>الإعانات</w:t>
      </w:r>
      <w:r>
        <w:rPr>
          <w:color w:val="0C5262"/>
          <w:spacing w:val="-10"/>
          <w:w w:val="70"/>
          <w:rtl/>
        </w:rPr>
        <w:t> </w:t>
      </w:r>
      <w:r>
        <w:rPr>
          <w:color w:val="0C5262"/>
          <w:w w:val="70"/>
          <w:rtl/>
        </w:rPr>
        <w:t>الحكومية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90" w:lineRule="auto" w:before="84"/>
        <w:ind w:right="6266" w:left="317" w:firstLine="0"/>
        <w:jc w:val="left"/>
      </w:pPr>
      <w:r>
        <w:rPr>
          <w:color w:val="0C5262"/>
          <w:w w:val="70"/>
          <w:position w:val="1"/>
        </w:rPr>
        <w:t>-6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العوائد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الاستثمارية</w:t>
      </w:r>
      <w:r>
        <w:rPr>
          <w:color w:val="0C5262"/>
          <w:spacing w:val="-7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أموال</w:t>
      </w:r>
      <w:r>
        <w:rPr>
          <w:color w:val="0C5262"/>
          <w:spacing w:val="-8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الجمعية</w:t>
      </w:r>
      <w:r>
        <w:rPr>
          <w:color w:val="0C5262"/>
          <w:w w:val="70"/>
          <w:position w:val="1"/>
        </w:rPr>
        <w:t>.</w:t>
      </w:r>
      <w:r>
        <w:rPr>
          <w:color w:val="0C5262"/>
          <w:w w:val="70"/>
          <w:position w:val="1"/>
          <w:rtl/>
        </w:rPr>
        <w:t> </w:t>
      </w:r>
      <w:r>
        <w:rPr>
          <w:color w:val="0C5262"/>
          <w:w w:val="63"/>
        </w:rPr>
        <w:t>-7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ممتلكات الجمعية الثابتة والمنقولة</w:t>
      </w:r>
      <w:r>
        <w:rPr>
          <w:color w:val="0C5262"/>
          <w:w w:val="63"/>
        </w:rPr>
        <w:t>.</w:t>
      </w:r>
    </w:p>
    <w:p>
      <w:pPr>
        <w:pStyle w:val="BodyText"/>
        <w:bidi/>
        <w:spacing w:line="372" w:lineRule="exact"/>
        <w:ind w:right="80" w:left="317" w:firstLine="0"/>
        <w:jc w:val="left"/>
      </w:pPr>
      <w:r>
        <w:rPr>
          <w:color w:val="0C5262"/>
          <w:w w:val="76"/>
        </w:rPr>
        <w:t>-8</w:t>
      </w:r>
      <w:r>
        <w:rPr>
          <w:color w:val="0C5262"/>
          <w:spacing w:val="7"/>
          <w:rtl/>
        </w:rPr>
        <w:t> </w:t>
      </w:r>
      <w:r>
        <w:rPr>
          <w:color w:val="0C5262"/>
          <w:w w:val="76"/>
          <w:rtl/>
        </w:rPr>
        <w:t>ما</w:t>
      </w:r>
      <w:r>
        <w:rPr>
          <w:color w:val="0C5262"/>
          <w:spacing w:val="-12"/>
          <w:w w:val="76"/>
          <w:rtl/>
        </w:rPr>
        <w:t> </w:t>
      </w:r>
      <w:r>
        <w:rPr>
          <w:color w:val="0C5262"/>
          <w:w w:val="76"/>
          <w:rtl/>
        </w:rPr>
        <w:t>يخصصه</w:t>
      </w:r>
      <w:r>
        <w:rPr>
          <w:color w:val="0C5262"/>
          <w:spacing w:val="-13"/>
          <w:w w:val="76"/>
          <w:rtl/>
        </w:rPr>
        <w:t> </w:t>
      </w:r>
      <w:r>
        <w:rPr>
          <w:color w:val="0C5262"/>
          <w:w w:val="76"/>
          <w:rtl/>
        </w:rPr>
        <w:t>الصندوق</w:t>
      </w:r>
      <w:r>
        <w:rPr>
          <w:color w:val="0C5262"/>
          <w:spacing w:val="-12"/>
          <w:w w:val="76"/>
          <w:rtl/>
        </w:rPr>
        <w:t> </w:t>
      </w:r>
      <w:r>
        <w:rPr>
          <w:color w:val="0C5262"/>
          <w:w w:val="76"/>
          <w:rtl/>
        </w:rPr>
        <w:t>من</w:t>
      </w:r>
      <w:r>
        <w:rPr>
          <w:color w:val="0C5262"/>
          <w:spacing w:val="-14"/>
          <w:w w:val="76"/>
          <w:rtl/>
        </w:rPr>
        <w:t> </w:t>
      </w:r>
      <w:r>
        <w:rPr>
          <w:color w:val="0C5262"/>
          <w:w w:val="76"/>
          <w:rtl/>
        </w:rPr>
        <w:t>دعم</w:t>
      </w:r>
      <w:r>
        <w:rPr>
          <w:color w:val="0C5262"/>
          <w:w w:val="76"/>
        </w:rPr>
        <w:t>.</w:t>
      </w:r>
    </w:p>
    <w:p>
      <w:pPr>
        <w:pStyle w:val="BodyText"/>
        <w:spacing w:before="143"/>
        <w:jc w:val="left"/>
      </w:pPr>
    </w:p>
    <w:p>
      <w:pPr>
        <w:pStyle w:val="Heading1"/>
        <w:bidi/>
        <w:ind w:right="80" w:left="137" w:firstLine="0"/>
        <w:jc w:val="left"/>
      </w:pPr>
      <w:r>
        <w:rPr>
          <w:color w:val="0C5262"/>
          <w:w w:val="77"/>
          <w:rtl/>
        </w:rPr>
        <w:t>المادة</w:t>
      </w:r>
      <w:r>
        <w:rPr>
          <w:color w:val="0C5262"/>
          <w:spacing w:val="-15"/>
          <w:w w:val="77"/>
          <w:rtl/>
        </w:rPr>
        <w:t> </w:t>
      </w:r>
      <w:r>
        <w:rPr>
          <w:color w:val="0C5262"/>
          <w:w w:val="77"/>
          <w:rtl/>
        </w:rPr>
        <w:t>الرابعة</w:t>
      </w:r>
      <w:r>
        <w:rPr>
          <w:color w:val="0C5262"/>
          <w:spacing w:val="-15"/>
          <w:w w:val="77"/>
          <w:rtl/>
        </w:rPr>
        <w:t> </w:t>
      </w:r>
      <w:r>
        <w:rPr>
          <w:color w:val="0C5262"/>
          <w:w w:val="77"/>
          <w:rtl/>
        </w:rPr>
        <w:t>والخمسون</w:t>
      </w:r>
      <w:r>
        <w:rPr>
          <w:color w:val="0C5262"/>
          <w:w w:val="77"/>
        </w:rPr>
        <w:t>:</w:t>
      </w:r>
    </w:p>
    <w:p>
      <w:pPr>
        <w:pStyle w:val="BodyText"/>
        <w:bidi/>
        <w:spacing w:line="218" w:lineRule="auto" w:before="100"/>
        <w:ind w:right="141" w:left="138" w:firstLine="2"/>
        <w:jc w:val="left"/>
      </w:pPr>
      <w:r>
        <w:rPr>
          <w:color w:val="0C5262"/>
          <w:w w:val="63"/>
          <w:position w:val="1"/>
          <w:rtl/>
        </w:rPr>
        <w:t>تبدأ</w:t>
      </w:r>
      <w:r>
        <w:rPr>
          <w:color w:val="0C5262"/>
          <w:spacing w:val="-9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السنة</w:t>
      </w:r>
      <w:r>
        <w:rPr>
          <w:color w:val="0C5262"/>
          <w:spacing w:val="-7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المالية</w:t>
      </w:r>
      <w:r>
        <w:rPr>
          <w:color w:val="0C5262"/>
          <w:spacing w:val="-9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الأولى</w:t>
      </w:r>
      <w:r>
        <w:rPr>
          <w:color w:val="0C5262"/>
          <w:spacing w:val="-10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للجمعية</w:t>
      </w:r>
      <w:r>
        <w:rPr>
          <w:color w:val="0C5262"/>
          <w:spacing w:val="-8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بدايةً</w:t>
      </w:r>
      <w:r>
        <w:rPr>
          <w:color w:val="0C5262"/>
          <w:spacing w:val="-9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من</w:t>
      </w:r>
      <w:r>
        <w:rPr>
          <w:color w:val="0C5262"/>
          <w:spacing w:val="-9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تاريخ</w:t>
      </w:r>
      <w:r>
        <w:rPr>
          <w:color w:val="0C5262"/>
          <w:spacing w:val="-8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صدور</w:t>
      </w:r>
      <w:r>
        <w:rPr>
          <w:color w:val="0C5262"/>
          <w:spacing w:val="-9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الترخيص</w:t>
      </w:r>
      <w:r>
        <w:rPr>
          <w:color w:val="0C5262"/>
          <w:spacing w:val="-8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من</w:t>
      </w:r>
      <w:r>
        <w:rPr>
          <w:color w:val="0C5262"/>
          <w:spacing w:val="-9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المركز،</w:t>
      </w:r>
      <w:r>
        <w:rPr>
          <w:color w:val="0C5262"/>
          <w:spacing w:val="-10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وتنتهي</w:t>
      </w:r>
      <w:r>
        <w:rPr>
          <w:color w:val="0C5262"/>
          <w:spacing w:val="-9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</w:t>
      </w:r>
      <w:r>
        <w:rPr>
          <w:color w:val="0C5262"/>
          <w:spacing w:val="-7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شهر</w:t>
      </w:r>
      <w:r>
        <w:rPr>
          <w:color w:val="0C5262"/>
          <w:spacing w:val="-7"/>
          <w:w w:val="63"/>
          <w:position w:val="1"/>
          <w:rtl/>
        </w:rPr>
        <w:t> </w:t>
      </w:r>
      <w:r>
        <w:rPr>
          <w:color w:val="0C5262"/>
          <w:w w:val="63"/>
          <w:position w:val="1"/>
        </w:rPr>
        <w:t>)</w:t>
      </w:r>
      <w:r>
        <w:rPr>
          <w:color w:val="0C5262"/>
          <w:w w:val="63"/>
          <w:position w:val="1"/>
          <w:rtl/>
        </w:rPr>
        <w:t>ديسمبر</w:t>
      </w:r>
      <w:r>
        <w:rPr>
          <w:color w:val="0C5262"/>
          <w:w w:val="63"/>
          <w:position w:val="1"/>
        </w:rPr>
        <w:t>(</w:t>
      </w:r>
      <w:r>
        <w:rPr>
          <w:color w:val="0C5262"/>
          <w:spacing w:val="-8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من</w:t>
      </w:r>
      <w:r>
        <w:rPr>
          <w:color w:val="0C5262"/>
          <w:spacing w:val="-7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سنة</w:t>
      </w:r>
      <w:r>
        <w:rPr>
          <w:color w:val="0C5262"/>
          <w:spacing w:val="-9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الترخيص </w:t>
      </w:r>
      <w:r>
        <w:rPr>
          <w:color w:val="0C5262"/>
          <w:w w:val="62"/>
          <w:rtl/>
        </w:rPr>
        <w:t>نفسها، وتكون مدة كل سنة مالية بعد ذلك اثني عشر شهرًا </w:t>
      </w:r>
      <w:r>
        <w:rPr>
          <w:color w:val="0C5262"/>
          <w:w w:val="62"/>
        </w:rPr>
        <w:t>)</w:t>
      </w:r>
      <w:r>
        <w:rPr>
          <w:color w:val="0C5262"/>
          <w:w w:val="62"/>
          <w:rtl/>
        </w:rPr>
        <w:t>ميلاد</w:t>
      </w:r>
      <w:r>
        <w:rPr>
          <w:color w:val="0C5262"/>
          <w:spacing w:val="-1"/>
          <w:w w:val="62"/>
          <w:position w:val="12"/>
          <w:rtl/>
        </w:rPr>
        <w:t> </w:t>
      </w:r>
      <w:r>
        <w:rPr>
          <w:color w:val="0C5262"/>
          <w:w w:val="62"/>
          <w:position w:val="12"/>
        </w:rPr>
        <w:t>˛</w:t>
      </w:r>
      <w:r>
        <w:rPr>
          <w:color w:val="0C5262"/>
          <w:w w:val="62"/>
          <w:rtl/>
        </w:rPr>
        <w:t>ياً</w:t>
      </w:r>
      <w:r>
        <w:rPr>
          <w:color w:val="0C5262"/>
          <w:w w:val="62"/>
        </w:rPr>
        <w:t>(</w:t>
      </w:r>
      <w:r>
        <w:rPr>
          <w:color w:val="0C5262"/>
          <w:w w:val="62"/>
          <w:rtl/>
        </w:rPr>
        <w:t> تبدأ في </w:t>
      </w:r>
      <w:r>
        <w:rPr>
          <w:color w:val="0C5262"/>
          <w:w w:val="62"/>
        </w:rPr>
        <w:t>1)</w:t>
      </w:r>
      <w:r>
        <w:rPr>
          <w:color w:val="0C5262"/>
          <w:w w:val="62"/>
          <w:rtl/>
        </w:rPr>
        <w:t> يناير</w:t>
      </w:r>
      <w:r>
        <w:rPr>
          <w:color w:val="0C5262"/>
          <w:w w:val="62"/>
        </w:rPr>
        <w:t>(</w:t>
      </w:r>
      <w:r>
        <w:rPr>
          <w:color w:val="0C5262"/>
          <w:w w:val="62"/>
          <w:rtl/>
        </w:rPr>
        <w:t> وتنتهي في </w:t>
      </w:r>
      <w:r>
        <w:rPr>
          <w:color w:val="0C5262"/>
          <w:w w:val="62"/>
        </w:rPr>
        <w:t>31)</w:t>
      </w:r>
      <w:r>
        <w:rPr>
          <w:color w:val="0C5262"/>
          <w:w w:val="62"/>
          <w:rtl/>
        </w:rPr>
        <w:t> ديسمبر</w:t>
      </w:r>
      <w:r>
        <w:rPr>
          <w:color w:val="0C5262"/>
          <w:w w:val="62"/>
        </w:rPr>
        <w:t>.</w:t>
      </w:r>
      <w:r>
        <w:rPr>
          <w:color w:val="0C5262"/>
          <w:w w:val="62"/>
        </w:rPr>
        <w:t>(</w:t>
      </w:r>
    </w:p>
    <w:p>
      <w:pPr>
        <w:pStyle w:val="BodyText"/>
        <w:spacing w:before="138"/>
        <w:jc w:val="left"/>
      </w:pPr>
    </w:p>
    <w:p>
      <w:pPr>
        <w:pStyle w:val="Heading1"/>
        <w:bidi/>
        <w:spacing w:before="1"/>
        <w:ind w:right="80" w:left="136" w:firstLine="0"/>
        <w:jc w:val="left"/>
      </w:pPr>
      <w:r>
        <w:rPr>
          <w:color w:val="0C5262"/>
          <w:w w:val="79"/>
          <w:rtl/>
        </w:rPr>
        <w:t>المادة</w:t>
      </w:r>
      <w:r>
        <w:rPr>
          <w:color w:val="0C5262"/>
          <w:spacing w:val="-7"/>
          <w:w w:val="79"/>
          <w:rtl/>
        </w:rPr>
        <w:t> </w:t>
      </w:r>
      <w:r>
        <w:rPr>
          <w:color w:val="0C5262"/>
          <w:w w:val="79"/>
          <w:rtl/>
        </w:rPr>
        <w:t>الخامسة</w:t>
      </w:r>
      <w:r>
        <w:rPr>
          <w:color w:val="0C5262"/>
          <w:spacing w:val="-4"/>
          <w:w w:val="79"/>
          <w:rtl/>
        </w:rPr>
        <w:t> </w:t>
      </w:r>
      <w:r>
        <w:rPr>
          <w:color w:val="0C5262"/>
          <w:w w:val="79"/>
          <w:rtl/>
        </w:rPr>
        <w:t>والخمسون</w:t>
      </w:r>
      <w:r>
        <w:rPr>
          <w:color w:val="0C5262"/>
          <w:w w:val="79"/>
        </w:rPr>
        <w:t>:</w:t>
      </w:r>
    </w:p>
    <w:p>
      <w:pPr>
        <w:pStyle w:val="BodyText"/>
        <w:bidi/>
        <w:spacing w:line="290" w:lineRule="auto" w:before="83"/>
        <w:ind w:right="146" w:left="137" w:firstLine="1"/>
        <w:jc w:val="left"/>
      </w:pPr>
      <w:r>
        <w:rPr>
          <w:color w:val="0C5262"/>
          <w:w w:val="67"/>
          <w:position w:val="1"/>
          <w:rtl/>
        </w:rPr>
        <w:t>يجب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على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الجمعية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مراعاة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الاحكام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التي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تقض</w:t>
      </w:r>
      <w:r>
        <w:rPr>
          <w:color w:val="0C5262"/>
          <w:spacing w:val="2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بها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الأنظمة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السارية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المملكة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ذات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الشق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المالي،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ومنها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نظام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مكافحة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غسل </w:t>
      </w:r>
      <w:r>
        <w:rPr>
          <w:color w:val="0C5262"/>
          <w:w w:val="69"/>
          <w:position w:val="1"/>
          <w:rtl/>
        </w:rPr>
        <w:t>الأموال،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ونظام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مكافحة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جرائم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الإرهاب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وتمويله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ولوائحهما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التنفيذية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وما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يصدر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المركز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تعليمات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وضوابط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ذات </w:t>
      </w:r>
      <w:r>
        <w:rPr>
          <w:color w:val="0C5262"/>
          <w:w w:val="67"/>
          <w:rtl/>
        </w:rPr>
        <w:t>علاقة، وعليها بوجه خاص اتخاذ الاتي</w:t>
      </w:r>
      <w:r>
        <w:rPr>
          <w:color w:val="0C5262"/>
          <w:w w:val="67"/>
        </w:rPr>
        <w:t>:</w:t>
      </w:r>
    </w:p>
    <w:p>
      <w:pPr>
        <w:pStyle w:val="BodyText"/>
        <w:bidi/>
        <w:spacing w:line="297" w:lineRule="auto"/>
        <w:ind w:right="143" w:left="679" w:hanging="362"/>
        <w:jc w:val="left"/>
        <w:rPr>
          <w:position w:val="1"/>
        </w:rPr>
      </w:pPr>
      <w:r>
        <w:rPr>
          <w:color w:val="0C5262"/>
          <w:w w:val="64"/>
        </w:rPr>
        <w:t>-1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الاحتفاظ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مقرها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بالسجلات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والمستندات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المالية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وملفات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الحسابات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والمراسلات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المالية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وصور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ووثائق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الهويات </w:t>
      </w:r>
      <w:r>
        <w:rPr>
          <w:color w:val="0C5262"/>
          <w:w w:val="67"/>
          <w:position w:val="1"/>
          <w:rtl/>
        </w:rPr>
        <w:t>الوطنية</w:t>
      </w:r>
      <w:r>
        <w:rPr>
          <w:color w:val="0C5262"/>
          <w:spacing w:val="-1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للمؤسسين</w:t>
      </w:r>
      <w:r>
        <w:rPr>
          <w:color w:val="0C5262"/>
          <w:spacing w:val="-1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وأعضاء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الجمعية</w:t>
      </w:r>
      <w:r>
        <w:rPr>
          <w:color w:val="0C5262"/>
          <w:spacing w:val="-1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العمومية</w:t>
      </w:r>
      <w:r>
        <w:rPr>
          <w:color w:val="0C5262"/>
          <w:spacing w:val="-1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وأعضاء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مجلس</w:t>
      </w:r>
      <w:r>
        <w:rPr>
          <w:color w:val="0C5262"/>
          <w:spacing w:val="-1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spacing w:val="-1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والعاملين</w:t>
      </w:r>
      <w:r>
        <w:rPr>
          <w:color w:val="0C5262"/>
          <w:spacing w:val="-1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فيها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والمتعاملين</w:t>
      </w:r>
      <w:r>
        <w:rPr>
          <w:color w:val="0C5262"/>
          <w:spacing w:val="-1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معها</w:t>
      </w:r>
      <w:r>
        <w:rPr>
          <w:color w:val="0C5262"/>
          <w:spacing w:val="-1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ماليًا</w:t>
      </w:r>
      <w:r>
        <w:rPr>
          <w:color w:val="0C5262"/>
          <w:spacing w:val="-10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بشك</w:t>
      </w:r>
      <w:r>
        <w:rPr>
          <w:color w:val="0C5262"/>
          <w:w w:val="67"/>
          <w:position w:val="1"/>
          <w:rtl/>
        </w:rPr>
        <w:t>ل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48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7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28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39648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4" w:left="678" w:hanging="2"/>
        <w:jc w:val="left"/>
      </w:pPr>
      <w:r>
        <w:rPr>
          <w:color w:val="0C5262"/>
          <w:w w:val="65"/>
          <w:position w:val="1"/>
          <w:rtl/>
        </w:rPr>
        <w:t>مباشر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لمدة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لا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تقل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عن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عشر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سنوات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من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تاريخ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انتهاء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التعامل،</w:t>
      </w:r>
      <w:r>
        <w:rPr>
          <w:color w:val="0C5262"/>
          <w:spacing w:val="-9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ويجوز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أن</w:t>
      </w:r>
      <w:r>
        <w:rPr>
          <w:color w:val="0C5262"/>
          <w:spacing w:val="-8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يكون</w:t>
      </w:r>
      <w:r>
        <w:rPr>
          <w:color w:val="0C5262"/>
          <w:spacing w:val="-8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الحفظ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إلكترونيًا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مع</w:t>
      </w:r>
      <w:r>
        <w:rPr>
          <w:color w:val="0C5262"/>
          <w:spacing w:val="-8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الالتزام</w:t>
      </w:r>
      <w:r>
        <w:rPr>
          <w:color w:val="0C5262"/>
          <w:spacing w:val="-8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بضوابط </w:t>
      </w:r>
      <w:r>
        <w:rPr>
          <w:color w:val="0C5262"/>
          <w:w w:val="67"/>
          <w:rtl/>
        </w:rPr>
        <w:t>الحماية التقنية التي تصدر من جهات الاختصاص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90" w:lineRule="auto" w:before="9"/>
        <w:ind w:right="141" w:left="677" w:hanging="361"/>
        <w:jc w:val="left"/>
      </w:pPr>
      <w:r>
        <w:rPr>
          <w:color w:val="0C5262"/>
          <w:w w:val="68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إذا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توافرت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لديها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أسباب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معقولة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للاشتباه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أن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الأموال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الواردة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بعضها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حصيلة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نشاط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إجرامي،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مرتبطة بعمليات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غسل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أموال،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تمويل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إرهاب،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أنها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سوف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تستخدم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العمليات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السابقة؛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فعليها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اتخاذ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الإجراءات </w:t>
      </w:r>
      <w:r>
        <w:rPr>
          <w:color w:val="0C5262"/>
          <w:w w:val="52"/>
          <w:rtl/>
        </w:rPr>
        <w:t>الآتية</w:t>
      </w:r>
      <w:r>
        <w:rPr>
          <w:color w:val="0C5262"/>
          <w:w w:val="52"/>
        </w:rPr>
        <w:t>:</w:t>
      </w:r>
    </w:p>
    <w:p>
      <w:pPr>
        <w:pStyle w:val="BodyText"/>
        <w:bidi/>
        <w:spacing w:before="4"/>
        <w:ind w:right="0" w:left="1217" w:firstLine="0"/>
        <w:jc w:val="left"/>
        <w:rPr>
          <w:position w:val="1"/>
        </w:rPr>
      </w:pPr>
      <w:r>
        <w:rPr>
          <w:color w:val="0C5262"/>
          <w:w w:val="65"/>
          <w:position w:val="1"/>
          <w:rtl/>
        </w:rPr>
        <w:t>أ</w:t>
      </w:r>
      <w:r>
        <w:rPr>
          <w:color w:val="0C5262"/>
          <w:w w:val="65"/>
          <w:position w:val="1"/>
        </w:rPr>
        <w:t>.</w:t>
      </w:r>
      <w:r>
        <w:rPr>
          <w:color w:val="0C5262"/>
          <w:spacing w:val="8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إبلاغ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الإدارة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العامة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للتحريات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المالية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برئاسة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أمن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الدولة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فورًا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وبشكل</w:t>
      </w:r>
      <w:r>
        <w:rPr>
          <w:color w:val="0C5262"/>
          <w:spacing w:val="-7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مباشر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290" w:lineRule="auto" w:before="77"/>
        <w:ind w:right="146" w:left="1578" w:hanging="362"/>
        <w:jc w:val="left"/>
      </w:pPr>
      <w:r>
        <w:rPr>
          <w:color w:val="0C5262"/>
          <w:w w:val="66"/>
          <w:rtl/>
        </w:rPr>
        <w:t>ب</w:t>
      </w:r>
      <w:r>
        <w:rPr>
          <w:color w:val="0C5262"/>
          <w:w w:val="66"/>
        </w:rPr>
        <w:t>.</w:t>
      </w:r>
      <w:r>
        <w:rPr>
          <w:color w:val="0C5262"/>
          <w:spacing w:val="36"/>
          <w:rtl/>
        </w:rPr>
        <w:t> </w:t>
      </w:r>
      <w:r>
        <w:rPr>
          <w:color w:val="0C5262"/>
          <w:w w:val="66"/>
          <w:rtl/>
        </w:rPr>
        <w:t>إعداد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تقرير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مفصل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يتضمن</w:t>
      </w:r>
      <w:r>
        <w:rPr>
          <w:color w:val="0C5262"/>
          <w:spacing w:val="-9"/>
          <w:rtl/>
        </w:rPr>
        <w:t> </w:t>
      </w:r>
      <w:r>
        <w:rPr>
          <w:color w:val="0C5262"/>
          <w:w w:val="66"/>
          <w:rtl/>
        </w:rPr>
        <w:t>جميع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البيانات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والمعلومات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المتوافرة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لديها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عن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تلك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الحالة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والأطراف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ذات </w:t>
      </w:r>
      <w:r>
        <w:rPr>
          <w:color w:val="0C5262"/>
          <w:w w:val="64"/>
          <w:rtl/>
        </w:rPr>
        <w:t>العلاقة، وتزويد وحدة التحريات المالية به</w:t>
      </w:r>
      <w:r>
        <w:rPr>
          <w:color w:val="0C5262"/>
          <w:w w:val="64"/>
        </w:rPr>
        <w:t>.</w:t>
      </w:r>
    </w:p>
    <w:p>
      <w:pPr>
        <w:pStyle w:val="BodyText"/>
        <w:bidi/>
        <w:spacing w:line="370" w:lineRule="exact"/>
        <w:ind w:right="3162" w:left="1217" w:firstLine="0"/>
        <w:jc w:val="left"/>
      </w:pPr>
      <w:r>
        <w:rPr>
          <w:color w:val="0C5262"/>
          <w:w w:val="72"/>
          <w:rtl/>
        </w:rPr>
        <w:t>ت</w:t>
      </w:r>
      <w:r>
        <w:rPr>
          <w:color w:val="0C5262"/>
          <w:w w:val="72"/>
        </w:rPr>
        <w:t>.</w:t>
      </w:r>
      <w:r>
        <w:rPr>
          <w:color w:val="0C5262"/>
          <w:spacing w:val="8"/>
          <w:rtl/>
        </w:rPr>
        <w:t> </w:t>
      </w:r>
      <w:r>
        <w:rPr>
          <w:color w:val="0C5262"/>
          <w:w w:val="72"/>
          <w:rtl/>
        </w:rPr>
        <w:t>عدم</w:t>
      </w:r>
      <w:r>
        <w:rPr>
          <w:color w:val="0C5262"/>
          <w:spacing w:val="-11"/>
          <w:w w:val="72"/>
          <w:rtl/>
        </w:rPr>
        <w:t> </w:t>
      </w:r>
      <w:r>
        <w:rPr>
          <w:color w:val="0C5262"/>
          <w:w w:val="72"/>
          <w:rtl/>
        </w:rPr>
        <w:t>تحذير</w:t>
      </w:r>
      <w:r>
        <w:rPr>
          <w:color w:val="0C5262"/>
          <w:spacing w:val="-11"/>
          <w:w w:val="72"/>
          <w:rtl/>
        </w:rPr>
        <w:t> </w:t>
      </w:r>
      <w:r>
        <w:rPr>
          <w:color w:val="0C5262"/>
          <w:w w:val="72"/>
          <w:rtl/>
        </w:rPr>
        <w:t>المتعاملين</w:t>
      </w:r>
      <w:r>
        <w:rPr>
          <w:color w:val="0C5262"/>
          <w:spacing w:val="-12"/>
          <w:w w:val="72"/>
          <w:rtl/>
        </w:rPr>
        <w:t> </w:t>
      </w:r>
      <w:r>
        <w:rPr>
          <w:color w:val="0C5262"/>
          <w:w w:val="72"/>
          <w:rtl/>
        </w:rPr>
        <w:t>معها</w:t>
      </w:r>
      <w:r>
        <w:rPr>
          <w:color w:val="0C5262"/>
          <w:spacing w:val="-10"/>
          <w:w w:val="72"/>
          <w:rtl/>
        </w:rPr>
        <w:t> </w:t>
      </w:r>
      <w:r>
        <w:rPr>
          <w:color w:val="0C5262"/>
          <w:w w:val="72"/>
          <w:rtl/>
        </w:rPr>
        <w:t>من</w:t>
      </w:r>
      <w:r>
        <w:rPr>
          <w:color w:val="0C5262"/>
          <w:spacing w:val="-12"/>
          <w:w w:val="72"/>
          <w:rtl/>
        </w:rPr>
        <w:t> </w:t>
      </w:r>
      <w:r>
        <w:rPr>
          <w:color w:val="0C5262"/>
          <w:w w:val="72"/>
          <w:rtl/>
        </w:rPr>
        <w:t>وجود</w:t>
      </w:r>
      <w:r>
        <w:rPr>
          <w:color w:val="0C5262"/>
          <w:spacing w:val="-10"/>
          <w:w w:val="72"/>
          <w:rtl/>
        </w:rPr>
        <w:t> </w:t>
      </w:r>
      <w:r>
        <w:rPr>
          <w:color w:val="0C5262"/>
          <w:w w:val="72"/>
          <w:rtl/>
        </w:rPr>
        <w:t>شبهات</w:t>
      </w:r>
      <w:r>
        <w:rPr>
          <w:color w:val="0C5262"/>
          <w:spacing w:val="-8"/>
          <w:w w:val="72"/>
          <w:rtl/>
        </w:rPr>
        <w:t> </w:t>
      </w:r>
      <w:r>
        <w:rPr>
          <w:color w:val="0C5262"/>
          <w:w w:val="72"/>
          <w:rtl/>
        </w:rPr>
        <w:t>حول</w:t>
      </w:r>
      <w:r>
        <w:rPr>
          <w:color w:val="0C5262"/>
          <w:spacing w:val="-12"/>
          <w:w w:val="72"/>
          <w:rtl/>
        </w:rPr>
        <w:t> </w:t>
      </w:r>
      <w:r>
        <w:rPr>
          <w:color w:val="0C5262"/>
          <w:w w:val="72"/>
          <w:rtl/>
        </w:rPr>
        <w:t>نشاطاتهم</w:t>
      </w:r>
      <w:r>
        <w:rPr>
          <w:color w:val="0C5262"/>
          <w:w w:val="72"/>
        </w:rPr>
        <w:t>.</w:t>
      </w:r>
    </w:p>
    <w:p>
      <w:pPr>
        <w:pStyle w:val="BodyText"/>
        <w:bidi/>
        <w:spacing w:line="223" w:lineRule="auto" w:before="104"/>
        <w:ind w:right="144" w:left="678" w:hanging="361"/>
        <w:jc w:val="left"/>
        <w:rPr>
          <w:position w:val="1"/>
        </w:rPr>
      </w:pPr>
      <w:r>
        <w:rPr>
          <w:color w:val="0C5262"/>
          <w:w w:val="71"/>
          <w:position w:val="1"/>
        </w:rPr>
        <w:t>-3</w:t>
      </w:r>
      <w:r>
        <w:rPr>
          <w:color w:val="0C5262"/>
          <w:spacing w:val="2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يكلف مجلس الإدارة أحد شاغلي الوظائف القيادية، أو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جهة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خارجية مرخصة للقيام بأعمال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التدقيق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والمراجعة </w:t>
      </w:r>
      <w:r>
        <w:rPr>
          <w:color w:val="0C5262"/>
          <w:w w:val="63"/>
          <w:position w:val="1"/>
          <w:rtl/>
        </w:rPr>
        <w:t>والالتزام،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على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أن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تتاح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لمن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يكلف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بذلك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جميع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الموارد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الكافية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لكشف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أ</w:t>
      </w:r>
      <w:r>
        <w:rPr>
          <w:color w:val="0C5262"/>
          <w:spacing w:val="32"/>
          <w:position w:val="12"/>
          <w:rtl/>
        </w:rPr>
        <w:t> </w:t>
      </w:r>
      <w:r>
        <w:rPr>
          <w:color w:val="0C5262"/>
          <w:w w:val="63"/>
          <w:position w:val="12"/>
        </w:rPr>
        <w:t>˛</w:t>
      </w:r>
      <w:r>
        <w:rPr>
          <w:color w:val="0C5262"/>
          <w:w w:val="63"/>
          <w:position w:val="1"/>
          <w:rtl/>
        </w:rPr>
        <w:t>يٍ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من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الجرائم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المنصوص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عليها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نظا</w:t>
      </w:r>
      <w:r>
        <w:rPr>
          <w:color w:val="0C5262"/>
          <w:w w:val="63"/>
          <w:position w:val="1"/>
          <w:rtl/>
        </w:rPr>
        <w:t>م</w:t>
      </w:r>
    </w:p>
    <w:p>
      <w:pPr>
        <w:pStyle w:val="BodyText"/>
        <w:bidi/>
        <w:spacing w:line="290" w:lineRule="auto" w:before="71"/>
        <w:ind w:right="148" w:left="681" w:hanging="3"/>
        <w:jc w:val="left"/>
      </w:pPr>
      <w:r>
        <w:rPr>
          <w:color w:val="0C5262"/>
          <w:w w:val="70"/>
          <w:position w:val="1"/>
          <w:rtl/>
        </w:rPr>
        <w:t>مكافحة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غسل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الأموال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ونظام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مكافحة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جرائم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الإرهاب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وتمويله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ولوائحهما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التنفيذية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وما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يصدر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المركز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 </w:t>
      </w:r>
      <w:r>
        <w:rPr>
          <w:color w:val="0C5262"/>
          <w:w w:val="66"/>
          <w:rtl/>
        </w:rPr>
        <w:t>التعليمات والضوابط ذات العلاقة</w:t>
      </w:r>
      <w:r>
        <w:rPr>
          <w:color w:val="0C5262"/>
          <w:w w:val="66"/>
        </w:rPr>
        <w:t>.</w:t>
      </w:r>
    </w:p>
    <w:p>
      <w:pPr>
        <w:pStyle w:val="BodyText"/>
        <w:spacing w:before="76"/>
        <w:jc w:val="left"/>
      </w:pPr>
    </w:p>
    <w:p>
      <w:pPr>
        <w:pStyle w:val="Heading1"/>
        <w:bidi/>
        <w:spacing w:line="278" w:lineRule="auto"/>
        <w:ind w:right="3452" w:left="137" w:firstLine="3305"/>
        <w:jc w:val="left"/>
      </w:pPr>
      <w:r>
        <w:rPr>
          <w:color w:val="0C5262"/>
          <w:w w:val="65"/>
          <w:rtl/>
        </w:rPr>
        <w:t>الفصل الثاني</w:t>
      </w:r>
      <w:r>
        <w:rPr>
          <w:color w:val="0C5262"/>
          <w:w w:val="65"/>
        </w:rPr>
        <w:t>:</w:t>
      </w:r>
      <w:r>
        <w:rPr>
          <w:color w:val="0C5262"/>
          <w:w w:val="65"/>
          <w:rtl/>
        </w:rPr>
        <w:t> الشؤون المالية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والميزانية </w:t>
      </w:r>
      <w:r>
        <w:rPr>
          <w:color w:val="0C5262"/>
          <w:w w:val="77"/>
          <w:rtl/>
        </w:rPr>
        <w:t>المادة السادسة والخمسون</w:t>
      </w:r>
      <w:r>
        <w:rPr>
          <w:color w:val="0C5262"/>
          <w:w w:val="77"/>
        </w:rPr>
        <w:t>:</w:t>
      </w:r>
    </w:p>
    <w:p>
      <w:pPr>
        <w:pStyle w:val="BodyText"/>
        <w:bidi/>
        <w:spacing w:line="295" w:lineRule="auto" w:before="27"/>
        <w:ind w:right="144" w:left="680" w:hanging="363"/>
        <w:jc w:val="left"/>
      </w:pPr>
      <w:r>
        <w:rPr>
          <w:color w:val="0C5262"/>
          <w:w w:val="67"/>
        </w:rPr>
        <w:t>-1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يجب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على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الجمعية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أن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تتعامل</w:t>
      </w:r>
      <w:r>
        <w:rPr>
          <w:color w:val="0C5262"/>
          <w:spacing w:val="-1"/>
          <w:rtl/>
        </w:rPr>
        <w:t> </w:t>
      </w:r>
      <w:r>
        <w:rPr>
          <w:color w:val="0C5262"/>
          <w:w w:val="67"/>
          <w:rtl/>
        </w:rPr>
        <w:t>مع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أموال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الزكاة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في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حساب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مستقل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وأن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تنش</w:t>
      </w:r>
      <w:r>
        <w:rPr>
          <w:color w:val="0C5262"/>
          <w:spacing w:val="23"/>
          <w:rtl/>
        </w:rPr>
        <w:t> </w:t>
      </w:r>
      <w:r>
        <w:rPr>
          <w:color w:val="0C5262"/>
          <w:w w:val="67"/>
          <w:rtl/>
        </w:rPr>
        <w:t>ئ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لها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سجلًا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خاصًا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بها،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ويجب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عليها </w:t>
      </w:r>
      <w:r>
        <w:rPr>
          <w:color w:val="0C5262"/>
          <w:w w:val="64"/>
          <w:rtl/>
        </w:rPr>
        <w:t>التصرف في أموال الزكاة بما يتفق مع أحكام الشريعة الإسلامية</w:t>
      </w:r>
      <w:r>
        <w:rPr>
          <w:color w:val="0C5262"/>
          <w:w w:val="64"/>
        </w:rPr>
        <w:t>.</w:t>
      </w:r>
    </w:p>
    <w:p>
      <w:pPr>
        <w:pStyle w:val="BodyText"/>
        <w:bidi/>
        <w:spacing w:line="295" w:lineRule="auto" w:before="2"/>
        <w:ind w:right="141" w:left="680" w:hanging="363"/>
        <w:jc w:val="left"/>
      </w:pPr>
      <w:r>
        <w:rPr>
          <w:color w:val="0C5262"/>
          <w:w w:val="62"/>
        </w:rPr>
        <w:t>-2</w:t>
      </w:r>
      <w:r>
        <w:rPr>
          <w:color w:val="0C5262"/>
          <w:spacing w:val="16"/>
          <w:rtl/>
        </w:rPr>
        <w:t> </w:t>
      </w:r>
      <w:r>
        <w:rPr>
          <w:color w:val="0C5262"/>
          <w:w w:val="62"/>
          <w:rtl/>
        </w:rPr>
        <w:t>يجب</w:t>
      </w:r>
      <w:r>
        <w:rPr>
          <w:color w:val="0C5262"/>
          <w:spacing w:val="-14"/>
          <w:rtl/>
        </w:rPr>
        <w:t> </w:t>
      </w:r>
      <w:r>
        <w:rPr>
          <w:color w:val="0C5262"/>
          <w:w w:val="62"/>
          <w:rtl/>
        </w:rPr>
        <w:t>على</w:t>
      </w:r>
      <w:r>
        <w:rPr>
          <w:color w:val="0C5262"/>
          <w:spacing w:val="-14"/>
          <w:rtl/>
        </w:rPr>
        <w:t> </w:t>
      </w:r>
      <w:r>
        <w:rPr>
          <w:color w:val="0C5262"/>
          <w:w w:val="62"/>
          <w:rtl/>
        </w:rPr>
        <w:t>الجمعية</w:t>
      </w:r>
      <w:r>
        <w:rPr>
          <w:color w:val="0C5262"/>
          <w:spacing w:val="-14"/>
          <w:rtl/>
        </w:rPr>
        <w:t> </w:t>
      </w:r>
      <w:r>
        <w:rPr>
          <w:color w:val="0C5262"/>
          <w:w w:val="62"/>
          <w:rtl/>
        </w:rPr>
        <w:t>عند</w:t>
      </w:r>
      <w:r>
        <w:rPr>
          <w:color w:val="0C5262"/>
          <w:spacing w:val="-11"/>
          <w:rtl/>
        </w:rPr>
        <w:t> </w:t>
      </w:r>
      <w:r>
        <w:rPr>
          <w:color w:val="0C5262"/>
          <w:w w:val="62"/>
          <w:rtl/>
        </w:rPr>
        <w:t>تلقيها</w:t>
      </w:r>
      <w:r>
        <w:rPr>
          <w:color w:val="0C5262"/>
          <w:spacing w:val="-14"/>
          <w:rtl/>
        </w:rPr>
        <w:t> </w:t>
      </w:r>
      <w:r>
        <w:rPr>
          <w:color w:val="0C5262"/>
          <w:w w:val="62"/>
          <w:rtl/>
        </w:rPr>
        <w:t>التبرعات</w:t>
      </w:r>
      <w:r>
        <w:rPr>
          <w:color w:val="0C5262"/>
          <w:spacing w:val="-12"/>
          <w:rtl/>
        </w:rPr>
        <w:t> </w:t>
      </w:r>
      <w:r>
        <w:rPr>
          <w:color w:val="0C5262"/>
          <w:w w:val="62"/>
          <w:rtl/>
        </w:rPr>
        <w:t>أن</w:t>
      </w:r>
      <w:r>
        <w:rPr>
          <w:color w:val="0C5262"/>
          <w:spacing w:val="-14"/>
          <w:rtl/>
        </w:rPr>
        <w:t> </w:t>
      </w:r>
      <w:r>
        <w:rPr>
          <w:color w:val="0C5262"/>
          <w:w w:val="62"/>
          <w:rtl/>
        </w:rPr>
        <w:t>تنش</w:t>
      </w:r>
      <w:r>
        <w:rPr>
          <w:color w:val="0C5262"/>
          <w:spacing w:val="26"/>
          <w:rtl/>
        </w:rPr>
        <w:t> </w:t>
      </w:r>
      <w:r>
        <w:rPr>
          <w:color w:val="0C5262"/>
          <w:w w:val="62"/>
          <w:rtl/>
        </w:rPr>
        <w:t>ئ</w:t>
      </w:r>
      <w:r>
        <w:rPr>
          <w:color w:val="0C5262"/>
          <w:spacing w:val="-14"/>
          <w:rtl/>
        </w:rPr>
        <w:t> </w:t>
      </w:r>
      <w:r>
        <w:rPr>
          <w:color w:val="0C5262"/>
          <w:w w:val="62"/>
          <w:rtl/>
        </w:rPr>
        <w:t>سجلًا</w:t>
      </w:r>
      <w:r>
        <w:rPr>
          <w:color w:val="0C5262"/>
          <w:spacing w:val="-13"/>
          <w:rtl/>
        </w:rPr>
        <w:t> </w:t>
      </w:r>
      <w:r>
        <w:rPr>
          <w:color w:val="0C5262"/>
          <w:w w:val="62"/>
          <w:rtl/>
        </w:rPr>
        <w:t>خاصًا</w:t>
      </w:r>
      <w:r>
        <w:rPr>
          <w:color w:val="0C5262"/>
          <w:spacing w:val="-11"/>
          <w:rtl/>
        </w:rPr>
        <w:t> </w:t>
      </w:r>
      <w:r>
        <w:rPr>
          <w:color w:val="0C5262"/>
          <w:w w:val="62"/>
          <w:rtl/>
        </w:rPr>
        <w:t>بالتبرعات،</w:t>
      </w:r>
      <w:r>
        <w:rPr>
          <w:color w:val="0C5262"/>
          <w:spacing w:val="-12"/>
          <w:rtl/>
        </w:rPr>
        <w:t> </w:t>
      </w:r>
      <w:r>
        <w:rPr>
          <w:color w:val="0C5262"/>
          <w:w w:val="62"/>
          <w:rtl/>
        </w:rPr>
        <w:t>وأن</w:t>
      </w:r>
      <w:r>
        <w:rPr>
          <w:color w:val="0C5262"/>
          <w:spacing w:val="-14"/>
          <w:rtl/>
        </w:rPr>
        <w:t> </w:t>
      </w:r>
      <w:r>
        <w:rPr>
          <w:color w:val="0C5262"/>
          <w:w w:val="62"/>
          <w:rtl/>
        </w:rPr>
        <w:t>تقيد</w:t>
      </w:r>
      <w:r>
        <w:rPr>
          <w:color w:val="0C5262"/>
          <w:spacing w:val="-11"/>
          <w:rtl/>
        </w:rPr>
        <w:t> </w:t>
      </w:r>
      <w:r>
        <w:rPr>
          <w:color w:val="0C5262"/>
          <w:w w:val="62"/>
          <w:rtl/>
        </w:rPr>
        <w:t>في</w:t>
      </w:r>
      <w:r>
        <w:rPr>
          <w:color w:val="0C5262"/>
          <w:spacing w:val="-14"/>
          <w:rtl/>
        </w:rPr>
        <w:t> </w:t>
      </w:r>
      <w:r>
        <w:rPr>
          <w:color w:val="0C5262"/>
          <w:w w:val="62"/>
          <w:rtl/>
        </w:rPr>
        <w:t>السجل</w:t>
      </w:r>
      <w:r>
        <w:rPr>
          <w:color w:val="0C5262"/>
          <w:spacing w:val="-15"/>
          <w:rtl/>
        </w:rPr>
        <w:t> </w:t>
      </w:r>
      <w:r>
        <w:rPr>
          <w:color w:val="0C5262"/>
          <w:w w:val="62"/>
          <w:rtl/>
        </w:rPr>
        <w:t>معلومات</w:t>
      </w:r>
      <w:r>
        <w:rPr>
          <w:color w:val="0C5262"/>
          <w:spacing w:val="-12"/>
          <w:rtl/>
        </w:rPr>
        <w:t> </w:t>
      </w:r>
      <w:r>
        <w:rPr>
          <w:color w:val="0C5262"/>
          <w:w w:val="62"/>
          <w:rtl/>
        </w:rPr>
        <w:t>المتبرع، </w:t>
      </w:r>
      <w:r>
        <w:rPr>
          <w:color w:val="0C5262"/>
          <w:w w:val="63"/>
          <w:rtl/>
        </w:rPr>
        <w:t>وقيمة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التبرع،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وشرطه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إن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وجد،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وقناة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التبرع،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ونوع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التبرع</w:t>
      </w:r>
      <w:r>
        <w:rPr>
          <w:color w:val="0C5262"/>
          <w:rtl/>
        </w:rPr>
        <w:t> </w:t>
      </w:r>
      <w:r>
        <w:rPr>
          <w:color w:val="0C5262"/>
          <w:w w:val="63"/>
        </w:rPr>
        <w:t>)</w:t>
      </w:r>
      <w:r>
        <w:rPr>
          <w:color w:val="0C5262"/>
          <w:w w:val="63"/>
          <w:rtl/>
        </w:rPr>
        <w:t>عيني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أو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نقدي</w:t>
      </w:r>
      <w:r>
        <w:rPr>
          <w:color w:val="0C5262"/>
          <w:w w:val="63"/>
        </w:rPr>
        <w:t>(</w:t>
      </w:r>
      <w:r>
        <w:rPr>
          <w:color w:val="0C5262"/>
          <w:w w:val="63"/>
          <w:rtl/>
        </w:rPr>
        <w:t>،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وأن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تراعي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عند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التصرف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في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أموال </w:t>
      </w:r>
      <w:r>
        <w:rPr>
          <w:color w:val="0C5262"/>
          <w:w w:val="56"/>
          <w:rtl/>
        </w:rPr>
        <w:t>التبرعات</w:t>
      </w:r>
      <w:r>
        <w:rPr>
          <w:color w:val="0C5262"/>
          <w:spacing w:val="-10"/>
          <w:rtl/>
        </w:rPr>
        <w:t> </w:t>
      </w:r>
      <w:r>
        <w:rPr>
          <w:color w:val="0C5262"/>
          <w:w w:val="56"/>
          <w:rtl/>
        </w:rPr>
        <w:t>شرط</w:t>
      </w:r>
      <w:r>
        <w:rPr>
          <w:color w:val="0C5262"/>
          <w:spacing w:val="-10"/>
          <w:rtl/>
        </w:rPr>
        <w:t> </w:t>
      </w:r>
      <w:r>
        <w:rPr>
          <w:color w:val="0C5262"/>
          <w:w w:val="56"/>
          <w:rtl/>
        </w:rPr>
        <w:t>المتبرع</w:t>
      </w:r>
      <w:r>
        <w:rPr>
          <w:color w:val="0C5262"/>
          <w:w w:val="56"/>
        </w:rPr>
        <w:t>.</w:t>
      </w:r>
    </w:p>
    <w:p>
      <w:pPr>
        <w:pStyle w:val="BodyText"/>
        <w:bidi/>
        <w:spacing w:before="2"/>
        <w:ind w:right="80" w:left="317" w:firstLine="0"/>
        <w:jc w:val="left"/>
        <w:rPr>
          <w:position w:val="1"/>
        </w:rPr>
      </w:pPr>
      <w:r>
        <w:rPr>
          <w:color w:val="0C5262"/>
          <w:w w:val="65"/>
          <w:position w:val="1"/>
        </w:rPr>
        <w:t>-3</w:t>
      </w:r>
      <w:r>
        <w:rPr>
          <w:color w:val="0C5262"/>
          <w:spacing w:val="6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يجب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على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الجمعية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ألًا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تستثمر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أموالها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مضاربات</w:t>
      </w:r>
      <w:r>
        <w:rPr>
          <w:color w:val="0C5262"/>
          <w:spacing w:val="-7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مالية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295" w:lineRule="auto" w:before="67"/>
        <w:ind w:right="141" w:left="678" w:hanging="361"/>
        <w:jc w:val="left"/>
      </w:pPr>
      <w:r>
        <w:rPr>
          <w:color w:val="0C5262"/>
          <w:w w:val="68"/>
        </w:rPr>
        <w:t>-4</w:t>
      </w:r>
      <w:r>
        <w:rPr>
          <w:color w:val="0C5262"/>
          <w:spacing w:val="22"/>
          <w:rtl/>
        </w:rPr>
        <w:t> </w:t>
      </w:r>
      <w:r>
        <w:rPr>
          <w:color w:val="0C5262"/>
          <w:w w:val="68"/>
          <w:rtl/>
        </w:rPr>
        <w:t>ينحصر صرف أموال الجمعية بغايات تحقيق أهدافها الموضحة في هذه اللائحة، ولا يجوز لها صرف أي مبلغ مالي </w:t>
      </w:r>
      <w:r>
        <w:rPr>
          <w:color w:val="0C5262"/>
          <w:w w:val="58"/>
          <w:rtl/>
        </w:rPr>
        <w:t>في غير ذلك</w:t>
      </w:r>
      <w:r>
        <w:rPr>
          <w:color w:val="0C5262"/>
          <w:w w:val="58"/>
        </w:rPr>
        <w:t>.</w:t>
      </w:r>
    </w:p>
    <w:p>
      <w:pPr>
        <w:pStyle w:val="BodyText"/>
        <w:bidi/>
        <w:spacing w:line="218" w:lineRule="auto" w:before="9"/>
        <w:ind w:right="141" w:left="678" w:hanging="361"/>
        <w:jc w:val="left"/>
        <w:rPr>
          <w:position w:val="1"/>
        </w:rPr>
      </w:pPr>
      <w:r>
        <w:rPr>
          <w:color w:val="0C5262"/>
          <w:w w:val="68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للجمعية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أن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تتملك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العقارات،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أن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يقترن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ذلك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بموافقة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العمومية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قبل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التملك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إقراره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6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أول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اجتماع تال له، ويجوز للجمعية العمومية أن تف</w:t>
      </w:r>
      <w:r>
        <w:rPr>
          <w:color w:val="0C5262"/>
          <w:position w:val="13"/>
          <w:rtl/>
        </w:rPr>
        <w:t> </w:t>
      </w:r>
      <w:r>
        <w:rPr>
          <w:color w:val="0C5262"/>
          <w:w w:val="68"/>
          <w:position w:val="13"/>
        </w:rPr>
        <w:t>˛</w:t>
      </w:r>
      <w:r>
        <w:rPr>
          <w:color w:val="0C5262"/>
          <w:w w:val="68"/>
          <w:position w:val="1"/>
          <w:rtl/>
        </w:rPr>
        <w:t>وض مجلس الإدارة في ذلك</w:t>
      </w:r>
      <w:r>
        <w:rPr>
          <w:color w:val="0C5262"/>
          <w:w w:val="68"/>
          <w:position w:val="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32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7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29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1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40160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2" w:lineRule="auto" w:before="1"/>
        <w:ind w:right="141" w:left="677" w:hanging="360"/>
        <w:jc w:val="left"/>
      </w:pPr>
      <w:r>
        <w:rPr>
          <w:color w:val="0C5262"/>
          <w:w w:val="67"/>
        </w:rPr>
        <w:t>-6</w:t>
      </w:r>
      <w:r>
        <w:rPr>
          <w:color w:val="0C5262"/>
          <w:spacing w:val="18"/>
          <w:rtl/>
        </w:rPr>
        <w:t> </w:t>
      </w:r>
      <w:r>
        <w:rPr>
          <w:color w:val="0C5262"/>
          <w:w w:val="67"/>
          <w:rtl/>
        </w:rPr>
        <w:t>للجمعية أن تضع فائض إيراداتها في أوقاف، أو أن تستثمرها في مجالات مرجحة الكسب تضمن لها الحصول على</w:t>
      </w:r>
      <w:r>
        <w:rPr>
          <w:color w:val="0C5262"/>
          <w:spacing w:val="40"/>
          <w:rtl/>
        </w:rPr>
        <w:t> </w:t>
      </w:r>
      <w:r>
        <w:rPr>
          <w:color w:val="0C5262"/>
          <w:w w:val="64"/>
          <w:rtl/>
        </w:rPr>
        <w:t>مورد ثابت، أو أن تعيد توظيفها في المشروعات الإنتاجية والخدمية، مع الالتزام بما ورد في قواعد استثمار الفائض </w:t>
      </w:r>
      <w:r>
        <w:rPr>
          <w:color w:val="0C5262"/>
          <w:w w:val="76"/>
          <w:rtl/>
        </w:rPr>
        <w:t>من أموال الجمعية</w:t>
      </w:r>
      <w:r>
        <w:rPr>
          <w:color w:val="0C5262"/>
          <w:w w:val="76"/>
        </w:rPr>
        <w:t>.</w:t>
      </w:r>
    </w:p>
    <w:p>
      <w:pPr>
        <w:pStyle w:val="BodyText"/>
        <w:bidi/>
        <w:spacing w:line="194" w:lineRule="auto" w:before="51"/>
        <w:ind w:right="141" w:left="677" w:hanging="360"/>
        <w:jc w:val="left"/>
      </w:pPr>
      <w:r>
        <w:rPr>
          <w:color w:val="0C5262"/>
          <w:w w:val="65"/>
          <w:position w:val="1"/>
        </w:rPr>
        <w:t>-7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يجوز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للجمعية فتح السجلات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التجارية، وامتلاك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المؤسسات</w:t>
      </w:r>
      <w:r>
        <w:rPr>
          <w:color w:val="0C5262"/>
          <w:spacing w:val="-3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التجارية وتأسيس الشركات أو المشاركة في</w:t>
      </w:r>
      <w:r>
        <w:rPr>
          <w:color w:val="0C5262"/>
          <w:spacing w:val="-4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تأسيسهما، </w:t>
      </w:r>
      <w:r>
        <w:rPr>
          <w:color w:val="0C5262"/>
          <w:w w:val="63"/>
          <w:rtl/>
        </w:rPr>
        <w:t>أو</w:t>
      </w:r>
      <w:r>
        <w:rPr>
          <w:color w:val="0C5262"/>
          <w:spacing w:val="-2"/>
          <w:w w:val="63"/>
          <w:rtl/>
        </w:rPr>
        <w:t> </w:t>
      </w:r>
      <w:r>
        <w:rPr>
          <w:color w:val="0C5262"/>
          <w:w w:val="63"/>
          <w:rtl/>
        </w:rPr>
        <w:t>تم</w:t>
      </w:r>
      <w:r>
        <w:rPr>
          <w:color w:val="0C5262"/>
          <w:spacing w:val="-11"/>
          <w:w w:val="63"/>
          <w:position w:val="18"/>
          <w:rtl/>
        </w:rPr>
        <w:t> </w:t>
      </w:r>
      <w:r>
        <w:rPr>
          <w:color w:val="0C5262"/>
          <w:w w:val="63"/>
          <w:position w:val="18"/>
        </w:rPr>
        <w:t>˛</w:t>
      </w:r>
      <w:r>
        <w:rPr>
          <w:color w:val="0C5262"/>
          <w:w w:val="63"/>
          <w:rtl/>
        </w:rPr>
        <w:t>لك</w:t>
      </w:r>
      <w:r>
        <w:rPr>
          <w:color w:val="0C5262"/>
          <w:spacing w:val="-31"/>
          <w:rtl/>
        </w:rPr>
        <w:t> </w:t>
      </w:r>
      <w:r>
        <w:rPr>
          <w:color w:val="0C5262"/>
          <w:w w:val="63"/>
          <w:rtl/>
        </w:rPr>
        <w:t>الحصص</w:t>
      </w:r>
      <w:r>
        <w:rPr>
          <w:color w:val="0C5262"/>
          <w:spacing w:val="-1"/>
          <w:w w:val="63"/>
          <w:rtl/>
        </w:rPr>
        <w:t> </w:t>
      </w:r>
      <w:r>
        <w:rPr>
          <w:color w:val="0C5262"/>
          <w:w w:val="63"/>
          <w:rtl/>
        </w:rPr>
        <w:t>والأسهم</w:t>
      </w:r>
      <w:r>
        <w:rPr>
          <w:color w:val="0C5262"/>
          <w:spacing w:val="-32"/>
          <w:rtl/>
        </w:rPr>
        <w:t> </w:t>
      </w:r>
      <w:r>
        <w:rPr>
          <w:color w:val="0C5262"/>
          <w:w w:val="63"/>
          <w:rtl/>
        </w:rPr>
        <w:t>فيهما،</w:t>
      </w:r>
      <w:r>
        <w:rPr>
          <w:color w:val="0C5262"/>
          <w:spacing w:val="-2"/>
          <w:w w:val="63"/>
          <w:rtl/>
        </w:rPr>
        <w:t> </w:t>
      </w:r>
      <w:r>
        <w:rPr>
          <w:color w:val="0C5262"/>
          <w:w w:val="63"/>
          <w:rtl/>
        </w:rPr>
        <w:t>والاستثمار</w:t>
      </w:r>
      <w:r>
        <w:rPr>
          <w:color w:val="0C5262"/>
          <w:spacing w:val="-30"/>
          <w:rtl/>
        </w:rPr>
        <w:t> </w:t>
      </w:r>
      <w:r>
        <w:rPr>
          <w:color w:val="0C5262"/>
          <w:w w:val="63"/>
          <w:rtl/>
        </w:rPr>
        <w:t>في</w:t>
      </w:r>
      <w:r>
        <w:rPr>
          <w:color w:val="0C5262"/>
          <w:spacing w:val="-3"/>
          <w:w w:val="63"/>
          <w:rtl/>
        </w:rPr>
        <w:t> </w:t>
      </w:r>
      <w:r>
        <w:rPr>
          <w:color w:val="0C5262"/>
          <w:w w:val="63"/>
          <w:rtl/>
        </w:rPr>
        <w:t>الأوراق</w:t>
      </w:r>
      <w:r>
        <w:rPr>
          <w:color w:val="0C5262"/>
          <w:spacing w:val="-1"/>
          <w:w w:val="63"/>
          <w:rtl/>
        </w:rPr>
        <w:t> </w:t>
      </w:r>
      <w:r>
        <w:rPr>
          <w:color w:val="0C5262"/>
          <w:w w:val="63"/>
          <w:rtl/>
        </w:rPr>
        <w:t>المالية،</w:t>
      </w:r>
      <w:r>
        <w:rPr>
          <w:color w:val="0C5262"/>
          <w:spacing w:val="-29"/>
          <w:rtl/>
        </w:rPr>
        <w:t> </w:t>
      </w:r>
      <w:r>
        <w:rPr>
          <w:color w:val="0C5262"/>
          <w:w w:val="63"/>
          <w:rtl/>
        </w:rPr>
        <w:t>مع</w:t>
      </w:r>
      <w:r>
        <w:rPr>
          <w:color w:val="0C5262"/>
          <w:spacing w:val="-2"/>
          <w:w w:val="63"/>
          <w:rtl/>
        </w:rPr>
        <w:t> </w:t>
      </w:r>
      <w:r>
        <w:rPr>
          <w:color w:val="0C5262"/>
          <w:w w:val="63"/>
          <w:rtl/>
        </w:rPr>
        <w:t>الالتزام</w:t>
      </w:r>
      <w:r>
        <w:rPr>
          <w:color w:val="0C5262"/>
          <w:spacing w:val="-3"/>
          <w:w w:val="63"/>
          <w:rtl/>
        </w:rPr>
        <w:t> </w:t>
      </w:r>
      <w:r>
        <w:rPr>
          <w:color w:val="0C5262"/>
          <w:w w:val="63"/>
          <w:rtl/>
        </w:rPr>
        <w:t>بما</w:t>
      </w:r>
      <w:r>
        <w:rPr>
          <w:color w:val="0C5262"/>
          <w:spacing w:val="-1"/>
          <w:w w:val="63"/>
          <w:rtl/>
        </w:rPr>
        <w:t> </w:t>
      </w:r>
      <w:r>
        <w:rPr>
          <w:color w:val="0C5262"/>
          <w:w w:val="63"/>
          <w:rtl/>
        </w:rPr>
        <w:t>ورد</w:t>
      </w:r>
      <w:r>
        <w:rPr>
          <w:color w:val="0C5262"/>
          <w:spacing w:val="-30"/>
          <w:rtl/>
        </w:rPr>
        <w:t> </w:t>
      </w:r>
      <w:r>
        <w:rPr>
          <w:color w:val="0C5262"/>
          <w:w w:val="63"/>
          <w:rtl/>
        </w:rPr>
        <w:t>في</w:t>
      </w:r>
      <w:r>
        <w:rPr>
          <w:color w:val="0C5262"/>
          <w:spacing w:val="-32"/>
          <w:rtl/>
        </w:rPr>
        <w:t> </w:t>
      </w:r>
      <w:r>
        <w:rPr>
          <w:color w:val="0C5262"/>
          <w:w w:val="63"/>
          <w:rtl/>
        </w:rPr>
        <w:t>قواعد</w:t>
      </w:r>
      <w:r>
        <w:rPr>
          <w:color w:val="0C5262"/>
          <w:spacing w:val="-2"/>
          <w:w w:val="63"/>
          <w:rtl/>
        </w:rPr>
        <w:t> </w:t>
      </w:r>
      <w:r>
        <w:rPr>
          <w:color w:val="0C5262"/>
          <w:w w:val="63"/>
          <w:rtl/>
        </w:rPr>
        <w:t>استثمار</w:t>
      </w:r>
      <w:r>
        <w:rPr>
          <w:color w:val="0C5262"/>
          <w:spacing w:val="-31"/>
          <w:rtl/>
        </w:rPr>
        <w:t> </w:t>
      </w:r>
      <w:r>
        <w:rPr>
          <w:color w:val="0C5262"/>
          <w:w w:val="63"/>
          <w:rtl/>
        </w:rPr>
        <w:t>الفائض</w:t>
      </w:r>
      <w:r>
        <w:rPr>
          <w:color w:val="0C5262"/>
          <w:spacing w:val="-2"/>
          <w:w w:val="63"/>
          <w:rtl/>
        </w:rPr>
        <w:t> </w:t>
      </w:r>
      <w:r>
        <w:rPr>
          <w:color w:val="0C5262"/>
          <w:w w:val="63"/>
          <w:rtl/>
        </w:rPr>
        <w:t>م</w:t>
      </w:r>
      <w:r>
        <w:rPr>
          <w:color w:val="0C5262"/>
          <w:w w:val="63"/>
          <w:rtl/>
        </w:rPr>
        <w:t>ن</w:t>
      </w:r>
    </w:p>
    <w:p>
      <w:pPr>
        <w:pStyle w:val="BodyText"/>
        <w:bidi/>
        <w:spacing w:before="61"/>
        <w:ind w:right="80" w:left="677" w:firstLine="0"/>
        <w:jc w:val="left"/>
      </w:pPr>
      <w:r>
        <w:rPr>
          <w:color w:val="0C5262"/>
          <w:w w:val="77"/>
          <w:rtl/>
        </w:rPr>
        <w:t>أموال</w:t>
      </w:r>
      <w:r>
        <w:rPr>
          <w:color w:val="0C5262"/>
          <w:spacing w:val="-18"/>
          <w:w w:val="77"/>
          <w:rtl/>
        </w:rPr>
        <w:t> </w:t>
      </w:r>
      <w:r>
        <w:rPr>
          <w:color w:val="0C5262"/>
          <w:w w:val="77"/>
          <w:rtl/>
        </w:rPr>
        <w:t>الجمعية</w:t>
      </w:r>
      <w:r>
        <w:rPr>
          <w:color w:val="0C5262"/>
          <w:w w:val="77"/>
        </w:rPr>
        <w:t>.</w:t>
      </w:r>
    </w:p>
    <w:p>
      <w:pPr>
        <w:pStyle w:val="BodyText"/>
        <w:spacing w:before="146"/>
        <w:jc w:val="left"/>
      </w:pPr>
    </w:p>
    <w:p>
      <w:pPr>
        <w:pStyle w:val="Heading1"/>
        <w:bidi/>
        <w:ind w:right="80" w:left="137" w:firstLine="0"/>
        <w:jc w:val="left"/>
      </w:pPr>
      <w:r>
        <w:rPr>
          <w:color w:val="0C5262"/>
          <w:w w:val="74"/>
          <w:rtl/>
        </w:rPr>
        <w:t>المادة</w:t>
      </w:r>
      <w:r>
        <w:rPr>
          <w:color w:val="0C5262"/>
          <w:spacing w:val="-12"/>
          <w:w w:val="74"/>
          <w:rtl/>
        </w:rPr>
        <w:t> </w:t>
      </w:r>
      <w:r>
        <w:rPr>
          <w:color w:val="0C5262"/>
          <w:w w:val="74"/>
          <w:rtl/>
        </w:rPr>
        <w:t>السابعة</w:t>
      </w:r>
      <w:r>
        <w:rPr>
          <w:color w:val="0C5262"/>
          <w:spacing w:val="-12"/>
          <w:w w:val="74"/>
          <w:rtl/>
        </w:rPr>
        <w:t> </w:t>
      </w:r>
      <w:r>
        <w:rPr>
          <w:color w:val="0C5262"/>
          <w:w w:val="74"/>
          <w:rtl/>
        </w:rPr>
        <w:t>والخمسون</w:t>
      </w:r>
      <w:r>
        <w:rPr>
          <w:color w:val="0C5262"/>
          <w:w w:val="74"/>
        </w:rPr>
        <w:t>:</w:t>
      </w:r>
    </w:p>
    <w:p>
      <w:pPr>
        <w:pStyle w:val="BodyText"/>
        <w:bidi/>
        <w:spacing w:line="288" w:lineRule="auto" w:before="73"/>
        <w:ind w:right="144" w:left="681" w:hanging="364"/>
        <w:jc w:val="left"/>
        <w:rPr>
          <w:position w:val="1"/>
        </w:rPr>
      </w:pPr>
      <w:r>
        <w:rPr>
          <w:color w:val="0C5262"/>
          <w:w w:val="68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يجب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أن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تتعاقد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مع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مراجع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حسابات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خارجي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مرخص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له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بمزاولة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هذه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المهنة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المملكة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وعليها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تزويد </w:t>
      </w:r>
      <w:r>
        <w:rPr>
          <w:color w:val="0C5262"/>
          <w:w w:val="63"/>
          <w:position w:val="1"/>
          <w:rtl/>
        </w:rPr>
        <w:t>المركز بحسابها الختامي للسنة المنتهية خلال أربعة أشهر من السنة المالية</w:t>
      </w:r>
      <w:r>
        <w:rPr>
          <w:color w:val="0C5262"/>
          <w:w w:val="63"/>
          <w:position w:val="1"/>
        </w:rPr>
        <w:t>.</w:t>
      </w:r>
    </w:p>
    <w:p>
      <w:pPr>
        <w:pStyle w:val="BodyText"/>
        <w:bidi/>
        <w:spacing w:line="376" w:lineRule="exact"/>
        <w:ind w:right="0" w:left="317" w:firstLine="0"/>
        <w:jc w:val="left"/>
        <w:rPr>
          <w:position w:val="1"/>
        </w:rPr>
      </w:pPr>
      <w:r>
        <w:rPr>
          <w:color w:val="0C5262"/>
          <w:w w:val="64"/>
          <w:position w:val="1"/>
        </w:rPr>
        <w:t>-2</w:t>
      </w:r>
      <w:r>
        <w:rPr>
          <w:color w:val="0C5262"/>
          <w:spacing w:val="8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تعتبر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الميزانية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المعتمدة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سارية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المفعول</w:t>
      </w:r>
      <w:r>
        <w:rPr>
          <w:color w:val="0C5262"/>
          <w:spacing w:val="-2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من</w:t>
      </w:r>
      <w:r>
        <w:rPr>
          <w:color w:val="0C5262"/>
          <w:spacing w:val="-2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بداية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السنة</w:t>
      </w:r>
      <w:r>
        <w:rPr>
          <w:color w:val="0C5262"/>
          <w:spacing w:val="-2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المالية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المحددة</w:t>
      </w:r>
      <w:r>
        <w:rPr>
          <w:color w:val="0C5262"/>
          <w:spacing w:val="-2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لها،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وفي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حالة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تأخر</w:t>
      </w:r>
      <w:r>
        <w:rPr>
          <w:color w:val="0C5262"/>
          <w:spacing w:val="-2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اعتمادها</w:t>
      </w:r>
      <w:r>
        <w:rPr>
          <w:color w:val="0C5262"/>
          <w:spacing w:val="-2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فيُصرف</w:t>
      </w:r>
      <w:r>
        <w:rPr>
          <w:color w:val="0C5262"/>
          <w:spacing w:val="-26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منه</w:t>
      </w:r>
      <w:r>
        <w:rPr>
          <w:color w:val="0C5262"/>
          <w:w w:val="64"/>
          <w:position w:val="1"/>
          <w:rtl/>
        </w:rPr>
        <w:t>ا</w:t>
      </w:r>
    </w:p>
    <w:p>
      <w:pPr>
        <w:pStyle w:val="BodyText"/>
        <w:bidi/>
        <w:spacing w:line="295" w:lineRule="auto" w:before="77"/>
        <w:ind w:right="144" w:left="678" w:firstLine="13"/>
        <w:jc w:val="left"/>
      </w:pPr>
      <w:r>
        <w:rPr>
          <w:color w:val="0C5262"/>
          <w:w w:val="65"/>
          <w:rtl/>
        </w:rPr>
        <w:t>بمعدلات</w:t>
      </w:r>
      <w:r>
        <w:rPr>
          <w:color w:val="0C5262"/>
          <w:spacing w:val="-1"/>
          <w:rtl/>
        </w:rPr>
        <w:t> </w:t>
      </w:r>
      <w:r>
        <w:rPr>
          <w:color w:val="0C5262"/>
          <w:w w:val="65"/>
          <w:rtl/>
        </w:rPr>
        <w:t>ميزانية</w:t>
      </w:r>
      <w:r>
        <w:rPr>
          <w:color w:val="0C5262"/>
          <w:spacing w:val="-1"/>
          <w:rtl/>
        </w:rPr>
        <w:t> </w:t>
      </w:r>
      <w:r>
        <w:rPr>
          <w:color w:val="0C5262"/>
          <w:w w:val="65"/>
          <w:rtl/>
        </w:rPr>
        <w:t>العام</w:t>
      </w:r>
      <w:r>
        <w:rPr>
          <w:color w:val="0C5262"/>
          <w:spacing w:val="-3"/>
          <w:rtl/>
        </w:rPr>
        <w:t> </w:t>
      </w:r>
      <w:r>
        <w:rPr>
          <w:color w:val="0C5262"/>
          <w:w w:val="65"/>
          <w:rtl/>
        </w:rPr>
        <w:t>المالي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المنصرم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ولمدة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ثلاثة</w:t>
      </w:r>
      <w:r>
        <w:rPr>
          <w:color w:val="0C5262"/>
          <w:spacing w:val="-1"/>
          <w:rtl/>
        </w:rPr>
        <w:t> </w:t>
      </w:r>
      <w:r>
        <w:rPr>
          <w:color w:val="0C5262"/>
          <w:w w:val="65"/>
          <w:rtl/>
        </w:rPr>
        <w:t>أشهر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كحد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أقص ى،</w:t>
      </w:r>
      <w:r>
        <w:rPr>
          <w:color w:val="0C5262"/>
          <w:spacing w:val="-3"/>
          <w:rtl/>
        </w:rPr>
        <w:t> </w:t>
      </w:r>
      <w:r>
        <w:rPr>
          <w:color w:val="0C5262"/>
          <w:w w:val="65"/>
          <w:rtl/>
        </w:rPr>
        <w:t>مع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مراعاة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الوفاء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بالتزامات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الجمعية</w:t>
      </w:r>
      <w:r>
        <w:rPr>
          <w:color w:val="0C5262"/>
          <w:rtl/>
        </w:rPr>
        <w:t> </w:t>
      </w:r>
      <w:r>
        <w:rPr>
          <w:color w:val="0C5262"/>
          <w:w w:val="65"/>
          <w:rtl/>
        </w:rPr>
        <w:t>تجاه </w:t>
      </w:r>
      <w:r>
        <w:rPr>
          <w:color w:val="0C5262"/>
          <w:w w:val="68"/>
          <w:rtl/>
        </w:rPr>
        <w:t>الآخر</w:t>
      </w:r>
      <w:r>
        <w:rPr>
          <w:color w:val="0C5262"/>
          <w:w w:val="68"/>
        </w:rPr>
        <w:t>.</w:t>
      </w:r>
    </w:p>
    <w:p>
      <w:pPr>
        <w:pStyle w:val="BodyText"/>
        <w:spacing w:before="61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5"/>
          <w:rtl/>
        </w:rPr>
        <w:t>المادة</w:t>
      </w:r>
      <w:r>
        <w:rPr>
          <w:color w:val="0C5262"/>
          <w:spacing w:val="-17"/>
          <w:w w:val="75"/>
          <w:rtl/>
        </w:rPr>
        <w:t> </w:t>
      </w:r>
      <w:r>
        <w:rPr>
          <w:color w:val="0C5262"/>
          <w:w w:val="75"/>
          <w:rtl/>
        </w:rPr>
        <w:t>الثامنة</w:t>
      </w:r>
      <w:r>
        <w:rPr>
          <w:color w:val="0C5262"/>
          <w:spacing w:val="-14"/>
          <w:w w:val="75"/>
          <w:rtl/>
        </w:rPr>
        <w:t> </w:t>
      </w:r>
      <w:r>
        <w:rPr>
          <w:color w:val="0C5262"/>
          <w:w w:val="75"/>
          <w:rtl/>
        </w:rPr>
        <w:t>والخمسون</w:t>
      </w:r>
      <w:r>
        <w:rPr>
          <w:color w:val="0C5262"/>
          <w:w w:val="75"/>
        </w:rPr>
        <w:t>:</w:t>
      </w:r>
    </w:p>
    <w:p>
      <w:pPr>
        <w:pStyle w:val="BodyText"/>
        <w:bidi/>
        <w:spacing w:line="290" w:lineRule="auto" w:before="74"/>
        <w:ind w:right="144" w:left="677" w:hanging="360"/>
        <w:jc w:val="left"/>
        <w:rPr>
          <w:position w:val="1"/>
        </w:rPr>
      </w:pPr>
      <w:r>
        <w:rPr>
          <w:color w:val="0C5262"/>
          <w:w w:val="71"/>
          <w:position w:val="1"/>
        </w:rPr>
        <w:t>-1</w:t>
      </w:r>
      <w:r>
        <w:rPr>
          <w:color w:val="0C5262"/>
          <w:spacing w:val="30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مجلس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الإدارة</w:t>
      </w:r>
      <w:r>
        <w:rPr>
          <w:color w:val="0C5262"/>
          <w:spacing w:val="-12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هو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المسؤول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عن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أموال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الجمعية</w:t>
      </w:r>
      <w:r>
        <w:rPr>
          <w:color w:val="0C5262"/>
          <w:spacing w:val="-12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وممتلكاتها،</w:t>
      </w:r>
      <w:r>
        <w:rPr>
          <w:color w:val="0C5262"/>
          <w:spacing w:val="-12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وعليه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في</w:t>
      </w:r>
      <w:r>
        <w:rPr>
          <w:color w:val="0C5262"/>
          <w:spacing w:val="-12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سبيل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ذلك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التأكد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من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أن</w:t>
      </w:r>
      <w:r>
        <w:rPr>
          <w:color w:val="0C5262"/>
          <w:spacing w:val="-12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موارد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الجمعية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موثقة </w:t>
      </w:r>
      <w:r>
        <w:rPr>
          <w:color w:val="0C5262"/>
          <w:w w:val="70"/>
          <w:rtl/>
        </w:rPr>
        <w:t>وأن</w:t>
      </w:r>
      <w:r>
        <w:rPr>
          <w:color w:val="0C5262"/>
          <w:spacing w:val="-15"/>
          <w:rtl/>
        </w:rPr>
        <w:t> </w:t>
      </w:r>
      <w:r>
        <w:rPr>
          <w:color w:val="0C5262"/>
          <w:w w:val="70"/>
          <w:rtl/>
        </w:rPr>
        <w:t>إيراداتها</w:t>
      </w:r>
      <w:r>
        <w:rPr>
          <w:color w:val="0C5262"/>
          <w:spacing w:val="-15"/>
          <w:rtl/>
        </w:rPr>
        <w:t> </w:t>
      </w:r>
      <w:r>
        <w:rPr>
          <w:color w:val="0C5262"/>
          <w:w w:val="70"/>
          <w:rtl/>
        </w:rPr>
        <w:t>أنفقت</w:t>
      </w:r>
      <w:r>
        <w:rPr>
          <w:color w:val="0C5262"/>
          <w:spacing w:val="-15"/>
          <w:rtl/>
        </w:rPr>
        <w:t> </w:t>
      </w:r>
      <w:r>
        <w:rPr>
          <w:color w:val="0C5262"/>
          <w:w w:val="70"/>
          <w:rtl/>
        </w:rPr>
        <w:t>بما</w:t>
      </w:r>
      <w:r>
        <w:rPr>
          <w:color w:val="0C5262"/>
          <w:spacing w:val="-15"/>
          <w:rtl/>
        </w:rPr>
        <w:t> </w:t>
      </w:r>
      <w:r>
        <w:rPr>
          <w:color w:val="0C5262"/>
          <w:w w:val="70"/>
          <w:rtl/>
        </w:rPr>
        <w:t>يتفق</w:t>
      </w:r>
      <w:r>
        <w:rPr>
          <w:color w:val="0C5262"/>
          <w:spacing w:val="-16"/>
          <w:rtl/>
        </w:rPr>
        <w:t> </w:t>
      </w:r>
      <w:r>
        <w:rPr>
          <w:color w:val="0C5262"/>
          <w:w w:val="70"/>
          <w:rtl/>
        </w:rPr>
        <w:t>مع</w:t>
      </w:r>
      <w:r>
        <w:rPr>
          <w:color w:val="0C5262"/>
          <w:spacing w:val="-15"/>
          <w:rtl/>
        </w:rPr>
        <w:t> </w:t>
      </w:r>
      <w:r>
        <w:rPr>
          <w:color w:val="0C5262"/>
          <w:w w:val="70"/>
          <w:rtl/>
        </w:rPr>
        <w:t>أهدافها،</w:t>
      </w:r>
      <w:r>
        <w:rPr>
          <w:color w:val="0C5262"/>
          <w:spacing w:val="-16"/>
          <w:rtl/>
        </w:rPr>
        <w:t> </w:t>
      </w:r>
      <w:r>
        <w:rPr>
          <w:color w:val="0C5262"/>
          <w:w w:val="70"/>
          <w:rtl/>
        </w:rPr>
        <w:t>وعليه</w:t>
      </w:r>
      <w:r>
        <w:rPr>
          <w:color w:val="0C5262"/>
          <w:spacing w:val="-13"/>
          <w:rtl/>
        </w:rPr>
        <w:t> </w:t>
      </w:r>
      <w:r>
        <w:rPr>
          <w:color w:val="0C5262"/>
          <w:w w:val="70"/>
          <w:rtl/>
        </w:rPr>
        <w:t>أن</w:t>
      </w:r>
      <w:r>
        <w:rPr>
          <w:color w:val="0C5262"/>
          <w:spacing w:val="-15"/>
          <w:rtl/>
        </w:rPr>
        <w:t> </w:t>
      </w:r>
      <w:r>
        <w:rPr>
          <w:color w:val="0C5262"/>
          <w:w w:val="70"/>
          <w:rtl/>
        </w:rPr>
        <w:t>يؤدي</w:t>
      </w:r>
      <w:r>
        <w:rPr>
          <w:color w:val="0C5262"/>
          <w:spacing w:val="-16"/>
          <w:rtl/>
        </w:rPr>
        <w:t> </w:t>
      </w:r>
      <w:r>
        <w:rPr>
          <w:color w:val="0C5262"/>
          <w:w w:val="70"/>
          <w:rtl/>
        </w:rPr>
        <w:t>مهامه</w:t>
      </w:r>
      <w:r>
        <w:rPr>
          <w:color w:val="0C5262"/>
          <w:spacing w:val="-12"/>
          <w:rtl/>
        </w:rPr>
        <w:t> </w:t>
      </w:r>
      <w:r>
        <w:rPr>
          <w:color w:val="0C5262"/>
          <w:w w:val="70"/>
          <w:rtl/>
        </w:rPr>
        <w:t>بمسؤولية</w:t>
      </w:r>
      <w:r>
        <w:rPr>
          <w:color w:val="0C5262"/>
          <w:spacing w:val="-13"/>
          <w:rtl/>
        </w:rPr>
        <w:t> </w:t>
      </w:r>
      <w:r>
        <w:rPr>
          <w:color w:val="0C5262"/>
          <w:w w:val="70"/>
          <w:rtl/>
        </w:rPr>
        <w:t>وحسن</w:t>
      </w:r>
      <w:r>
        <w:rPr>
          <w:color w:val="0C5262"/>
          <w:spacing w:val="-15"/>
          <w:rtl/>
        </w:rPr>
        <w:t> </w:t>
      </w:r>
      <w:r>
        <w:rPr>
          <w:color w:val="0C5262"/>
          <w:w w:val="70"/>
          <w:rtl/>
        </w:rPr>
        <w:t>نية،</w:t>
      </w:r>
      <w:r>
        <w:rPr>
          <w:color w:val="0C5262"/>
          <w:spacing w:val="-13"/>
          <w:rtl/>
        </w:rPr>
        <w:t> </w:t>
      </w:r>
      <w:r>
        <w:rPr>
          <w:color w:val="0C5262"/>
          <w:w w:val="70"/>
          <w:rtl/>
        </w:rPr>
        <w:t>وأن</w:t>
      </w:r>
      <w:r>
        <w:rPr>
          <w:color w:val="0C5262"/>
          <w:spacing w:val="-15"/>
          <w:rtl/>
        </w:rPr>
        <w:t> </w:t>
      </w:r>
      <w:r>
        <w:rPr>
          <w:color w:val="0C5262"/>
          <w:w w:val="70"/>
          <w:rtl/>
        </w:rPr>
        <w:t>يحدد</w:t>
      </w:r>
      <w:r>
        <w:rPr>
          <w:color w:val="0C5262"/>
          <w:spacing w:val="-13"/>
          <w:rtl/>
        </w:rPr>
        <w:t> </w:t>
      </w:r>
      <w:r>
        <w:rPr>
          <w:color w:val="0C5262"/>
          <w:w w:val="70"/>
          <w:rtl/>
        </w:rPr>
        <w:t>الصلاحيات </w:t>
      </w:r>
      <w:r>
        <w:rPr>
          <w:color w:val="0C5262"/>
          <w:w w:val="64"/>
          <w:position w:val="1"/>
          <w:rtl/>
        </w:rPr>
        <w:t>التي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يفوضها، وإجراءات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اتخاذ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القرار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ومدة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التفويض،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وعليه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متابعة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ممارسة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تلك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الصلاحيات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التي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يفوضها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لغيره </w:t>
      </w:r>
      <w:r>
        <w:rPr>
          <w:color w:val="0C5262"/>
          <w:w w:val="57"/>
          <w:position w:val="1"/>
          <w:rtl/>
        </w:rPr>
        <w:t>عبر تقارير دورية</w:t>
      </w:r>
      <w:r>
        <w:rPr>
          <w:color w:val="0C5262"/>
          <w:w w:val="57"/>
          <w:position w:val="1"/>
        </w:rPr>
        <w:t>.</w:t>
      </w:r>
    </w:p>
    <w:p>
      <w:pPr>
        <w:pStyle w:val="BodyText"/>
        <w:bidi/>
        <w:spacing w:line="283" w:lineRule="auto"/>
        <w:ind w:right="143" w:left="677" w:hanging="360"/>
        <w:jc w:val="left"/>
      </w:pPr>
      <w:r>
        <w:rPr>
          <w:color w:val="0C5262"/>
          <w:w w:val="72"/>
          <w:position w:val="1"/>
        </w:rPr>
        <w:t>-2</w:t>
      </w:r>
      <w:r>
        <w:rPr>
          <w:color w:val="0C5262"/>
          <w:spacing w:val="19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يجب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على</w:t>
      </w:r>
      <w:r>
        <w:rPr>
          <w:color w:val="0C5262"/>
          <w:spacing w:val="-1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التأكد</w:t>
      </w:r>
      <w:r>
        <w:rPr>
          <w:color w:val="0C5262"/>
          <w:spacing w:val="-1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من</w:t>
      </w:r>
      <w:r>
        <w:rPr>
          <w:color w:val="0C5262"/>
          <w:spacing w:val="-1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وضع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إجراءات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لتعريف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أعضاء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المجلس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الجدد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بعمل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الجمعية</w:t>
      </w:r>
      <w:r>
        <w:rPr>
          <w:color w:val="0C5262"/>
          <w:spacing w:val="-12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وخاصة</w:t>
      </w:r>
      <w:r>
        <w:rPr>
          <w:color w:val="0C5262"/>
          <w:spacing w:val="-10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الجوانب </w:t>
      </w:r>
      <w:r>
        <w:rPr>
          <w:color w:val="0C5262"/>
          <w:w w:val="68"/>
          <w:rtl/>
        </w:rPr>
        <w:t>المالية والنظامية، وعليه التأكد من توفر المعلومات الوافية عن شؤون الجمعية لجميع أعضاء المجلس</w:t>
      </w:r>
      <w:r>
        <w:rPr>
          <w:color w:val="0C5262"/>
          <w:w w:val="68"/>
        </w:rPr>
        <w:t>.</w:t>
      </w:r>
    </w:p>
    <w:p>
      <w:pPr>
        <w:pStyle w:val="BodyText"/>
        <w:bidi/>
        <w:spacing w:line="285" w:lineRule="auto" w:before="3"/>
        <w:ind w:right="146" w:left="678" w:hanging="361"/>
        <w:jc w:val="left"/>
      </w:pPr>
      <w:r>
        <w:rPr>
          <w:color w:val="0C5262"/>
          <w:w w:val="66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لا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يجـوز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لمجلس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التصرف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إلا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فيما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تنص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عليه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اللائحة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الأساسية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وبالشروط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الواردة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فيها،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وإذا</w:t>
      </w:r>
      <w:r>
        <w:rPr>
          <w:color w:val="0C5262"/>
          <w:spacing w:val="-2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خلت</w:t>
      </w:r>
      <w:r>
        <w:rPr>
          <w:color w:val="0C5262"/>
          <w:spacing w:val="-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اللائحة </w:t>
      </w:r>
      <w:r>
        <w:rPr>
          <w:color w:val="0C5262"/>
          <w:w w:val="70"/>
          <w:rtl/>
        </w:rPr>
        <w:t>الأساسية من نص فلا يجوز للمجلس التصرف إلا بإذن من الجمعية العمومية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83" w:lineRule="auto" w:before="13"/>
        <w:ind w:right="143" w:left="677" w:hanging="360"/>
        <w:jc w:val="left"/>
        <w:rPr>
          <w:position w:val="1"/>
        </w:rPr>
      </w:pPr>
      <w:r>
        <w:rPr>
          <w:color w:val="0C5262"/>
          <w:w w:val="75"/>
          <w:position w:val="1"/>
        </w:rPr>
        <w:t>-4</w:t>
      </w:r>
      <w:r>
        <w:rPr>
          <w:color w:val="0C5262"/>
          <w:spacing w:val="19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مع</w:t>
      </w:r>
      <w:r>
        <w:rPr>
          <w:color w:val="0C5262"/>
          <w:spacing w:val="-17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مراعاة</w:t>
      </w:r>
      <w:r>
        <w:rPr>
          <w:color w:val="0C5262"/>
          <w:spacing w:val="-15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أحكام</w:t>
      </w:r>
      <w:r>
        <w:rPr>
          <w:color w:val="0C5262"/>
          <w:spacing w:val="-15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النظام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والأنظمة</w:t>
      </w:r>
      <w:r>
        <w:rPr>
          <w:color w:val="0C5262"/>
          <w:spacing w:val="-17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ذات</w:t>
      </w:r>
      <w:r>
        <w:rPr>
          <w:color w:val="0C5262"/>
          <w:spacing w:val="-15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العلاقة</w:t>
      </w:r>
      <w:r>
        <w:rPr>
          <w:color w:val="0C5262"/>
          <w:spacing w:val="-15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يجب</w:t>
      </w:r>
      <w:r>
        <w:rPr>
          <w:color w:val="0C5262"/>
          <w:spacing w:val="-17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على</w:t>
      </w:r>
      <w:r>
        <w:rPr>
          <w:color w:val="0C5262"/>
          <w:spacing w:val="-18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مجلس</w:t>
      </w:r>
      <w:r>
        <w:rPr>
          <w:color w:val="0C5262"/>
          <w:spacing w:val="-17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الإدارة</w:t>
      </w:r>
      <w:r>
        <w:rPr>
          <w:color w:val="0C5262"/>
          <w:spacing w:val="-17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إيداع</w:t>
      </w:r>
      <w:r>
        <w:rPr>
          <w:color w:val="0C5262"/>
          <w:spacing w:val="-17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أموال</w:t>
      </w:r>
      <w:r>
        <w:rPr>
          <w:color w:val="0C5262"/>
          <w:spacing w:val="-13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الجمعية</w:t>
      </w:r>
      <w:r>
        <w:rPr>
          <w:color w:val="0C5262"/>
          <w:spacing w:val="-17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النقدية</w:t>
      </w:r>
      <w:r>
        <w:rPr>
          <w:color w:val="0C5262"/>
          <w:spacing w:val="-15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باسمها</w:t>
      </w:r>
      <w:r>
        <w:rPr>
          <w:color w:val="0C5262"/>
          <w:spacing w:val="-15"/>
          <w:w w:val="75"/>
          <w:position w:val="1"/>
          <w:rtl/>
        </w:rPr>
        <w:t> </w:t>
      </w:r>
      <w:r>
        <w:rPr>
          <w:color w:val="0C5262"/>
          <w:w w:val="75"/>
          <w:position w:val="1"/>
          <w:rtl/>
        </w:rPr>
        <w:t>لدى </w:t>
      </w:r>
      <w:r>
        <w:rPr>
          <w:color w:val="0C5262"/>
          <w:w w:val="64"/>
          <w:position w:val="1"/>
          <w:rtl/>
        </w:rPr>
        <w:t>بنك أو أكثر من البنوك المحلية، وتكون التعاملات مع الحسابات البنكية الخاصة بالجمعية بتوقيع</w:t>
      </w:r>
      <w:r>
        <w:rPr>
          <w:color w:val="0C5262"/>
          <w:w w:val="64"/>
          <w:rtl/>
        </w:rPr>
        <w:t> رئيس</w:t>
      </w:r>
      <w:r>
        <w:rPr>
          <w:color w:val="0C5262"/>
          <w:w w:val="64"/>
          <w:position w:val="1"/>
          <w:rtl/>
        </w:rPr>
        <w:t> مجلس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spacing w:val="-1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أو</w:t>
      </w:r>
      <w:r>
        <w:rPr>
          <w:color w:val="0C5262"/>
          <w:spacing w:val="-1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نائبه</w:t>
      </w:r>
      <w:r>
        <w:rPr>
          <w:color w:val="0C5262"/>
          <w:spacing w:val="-1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أو</w:t>
      </w:r>
      <w:r>
        <w:rPr>
          <w:color w:val="0C5262"/>
          <w:spacing w:val="-1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</w:t>
      </w:r>
      <w:r>
        <w:rPr>
          <w:color w:val="0C5262"/>
          <w:spacing w:val="-1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اثنين</w:t>
      </w:r>
      <w:r>
        <w:rPr>
          <w:color w:val="0C5262"/>
          <w:spacing w:val="-1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</w:t>
      </w:r>
      <w:r>
        <w:rPr>
          <w:color w:val="0C5262"/>
          <w:spacing w:val="-1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شاغلي</w:t>
      </w:r>
      <w:r>
        <w:rPr>
          <w:color w:val="0C5262"/>
          <w:spacing w:val="-1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الوظائف</w:t>
      </w:r>
      <w:r>
        <w:rPr>
          <w:color w:val="0C5262"/>
          <w:spacing w:val="-1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القيادية</w:t>
      </w:r>
      <w:r>
        <w:rPr>
          <w:color w:val="0C5262"/>
          <w:spacing w:val="-1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على</w:t>
      </w:r>
      <w:r>
        <w:rPr>
          <w:color w:val="0C5262"/>
          <w:spacing w:val="-1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أن</w:t>
      </w:r>
      <w:r>
        <w:rPr>
          <w:color w:val="0C5262"/>
          <w:spacing w:val="-1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يكونا</w:t>
      </w:r>
      <w:r>
        <w:rPr>
          <w:color w:val="0C5262"/>
          <w:spacing w:val="-1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سعوديي</w:t>
      </w:r>
      <w:r>
        <w:rPr>
          <w:color w:val="0C5262"/>
          <w:spacing w:val="-1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الجنسية،</w:t>
      </w:r>
      <w:r>
        <w:rPr>
          <w:color w:val="0C5262"/>
          <w:spacing w:val="-1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بعد</w:t>
      </w:r>
      <w:r>
        <w:rPr>
          <w:color w:val="0C5262"/>
          <w:spacing w:val="-1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أخذ</w:t>
      </w:r>
      <w:r>
        <w:rPr>
          <w:color w:val="0C5262"/>
          <w:spacing w:val="-1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موافقة</w:t>
      </w:r>
      <w:r>
        <w:rPr>
          <w:color w:val="0C5262"/>
          <w:spacing w:val="-1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المركز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290" w:lineRule="auto"/>
        <w:ind w:right="146" w:left="681" w:hanging="365"/>
        <w:jc w:val="left"/>
      </w:pPr>
      <w:r>
        <w:rPr>
          <w:color w:val="0C5262"/>
          <w:w w:val="66"/>
          <w:position w:val="1"/>
        </w:rPr>
        <w:t>-5</w:t>
      </w:r>
      <w:r>
        <w:rPr>
          <w:color w:val="0C5262"/>
          <w:spacing w:val="2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يجوز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لمجلس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تفويض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التعامل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مع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الحسابات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البنكية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لاثنين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أعضائه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أو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شاغلي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الوظائف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القيادية </w:t>
      </w:r>
      <w:r>
        <w:rPr>
          <w:color w:val="0C5262"/>
          <w:w w:val="66"/>
          <w:rtl/>
        </w:rPr>
        <w:t>على أن يكونا سعوديي الجنسية بعد أخذ موافقة المركز</w:t>
      </w:r>
      <w:r>
        <w:rPr>
          <w:color w:val="0C5262"/>
          <w:w w:val="66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72"/>
        <w:jc w:val="left"/>
        <w:rPr>
          <w:sz w:val="22"/>
        </w:rPr>
      </w:pPr>
    </w:p>
    <w:p>
      <w:pPr>
        <w:bidi/>
        <w:spacing w:line="338" w:lineRule="auto" w:before="1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30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12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40672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1" w:left="680" w:hanging="363"/>
        <w:jc w:val="left"/>
      </w:pPr>
      <w:r>
        <w:rPr>
          <w:color w:val="0C5262"/>
          <w:w w:val="64"/>
          <w:position w:val="1"/>
        </w:rPr>
        <w:t>-6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يجب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على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مجلس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الإدارة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التأكد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تق</w:t>
      </w:r>
      <w:r>
        <w:rPr>
          <w:color w:val="0C5262"/>
          <w:spacing w:val="-25"/>
          <w:position w:val="12"/>
          <w:rtl/>
        </w:rPr>
        <w:t> </w:t>
      </w:r>
      <w:r>
        <w:rPr>
          <w:color w:val="0C5262"/>
          <w:w w:val="64"/>
          <w:position w:val="12"/>
        </w:rPr>
        <w:t>˛</w:t>
      </w:r>
      <w:r>
        <w:rPr>
          <w:color w:val="0C5262"/>
          <w:w w:val="64"/>
          <w:position w:val="1"/>
          <w:rtl/>
        </w:rPr>
        <w:t>يد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الجمعية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بالأنظمة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واللوائح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السارية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المملكة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بما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يضمن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تلافي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وقوع </w:t>
      </w:r>
      <w:r>
        <w:rPr>
          <w:color w:val="0C5262"/>
          <w:w w:val="68"/>
          <w:rtl/>
        </w:rPr>
        <w:t>الجمعية في مخالفة نظامية</w:t>
      </w:r>
      <w:r>
        <w:rPr>
          <w:color w:val="0C5262"/>
          <w:w w:val="68"/>
        </w:rPr>
        <w:t>.</w:t>
      </w:r>
    </w:p>
    <w:p>
      <w:pPr>
        <w:pStyle w:val="BodyText"/>
        <w:spacing w:before="68"/>
        <w:jc w:val="left"/>
      </w:pPr>
    </w:p>
    <w:p>
      <w:pPr>
        <w:pStyle w:val="Heading1"/>
        <w:bidi/>
        <w:ind w:right="80" w:left="137" w:firstLine="0"/>
        <w:jc w:val="left"/>
      </w:pPr>
      <w:r>
        <w:rPr>
          <w:color w:val="0C5262"/>
          <w:w w:val="75"/>
          <w:rtl/>
        </w:rPr>
        <w:t>المادة</w:t>
      </w:r>
      <w:r>
        <w:rPr>
          <w:color w:val="0C5262"/>
          <w:spacing w:val="-19"/>
          <w:w w:val="75"/>
          <w:rtl/>
        </w:rPr>
        <w:t> </w:t>
      </w:r>
      <w:r>
        <w:rPr>
          <w:color w:val="0C5262"/>
          <w:w w:val="75"/>
          <w:rtl/>
        </w:rPr>
        <w:t>التاسعة</w:t>
      </w:r>
      <w:r>
        <w:rPr>
          <w:color w:val="0C5262"/>
          <w:spacing w:val="-20"/>
          <w:w w:val="75"/>
          <w:rtl/>
        </w:rPr>
        <w:t> </w:t>
      </w:r>
      <w:r>
        <w:rPr>
          <w:color w:val="0C5262"/>
          <w:w w:val="75"/>
          <w:rtl/>
        </w:rPr>
        <w:t>والخمسون</w:t>
      </w:r>
      <w:r>
        <w:rPr>
          <w:color w:val="0C5262"/>
          <w:w w:val="75"/>
        </w:rPr>
        <w:t>:</w:t>
      </w:r>
    </w:p>
    <w:p>
      <w:pPr>
        <w:pStyle w:val="BodyText"/>
        <w:bidi/>
        <w:spacing w:line="288" w:lineRule="auto" w:before="84"/>
        <w:ind w:right="6080" w:left="317" w:hanging="176"/>
        <w:jc w:val="left"/>
        <w:rPr>
          <w:position w:val="1"/>
        </w:rPr>
      </w:pPr>
      <w:r>
        <w:rPr>
          <w:color w:val="0C5262"/>
          <w:w w:val="68"/>
          <w:rtl/>
        </w:rPr>
        <w:t>يشترط</w:t>
      </w:r>
      <w:r>
        <w:rPr>
          <w:color w:val="0C5262"/>
          <w:spacing w:val="-2"/>
          <w:w w:val="68"/>
          <w:rtl/>
        </w:rPr>
        <w:t> </w:t>
      </w:r>
      <w:r>
        <w:rPr>
          <w:color w:val="0C5262"/>
          <w:w w:val="68"/>
          <w:rtl/>
        </w:rPr>
        <w:t>لصرف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أي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مبلغ</w:t>
      </w:r>
      <w:r>
        <w:rPr>
          <w:color w:val="0C5262"/>
          <w:spacing w:val="-6"/>
          <w:w w:val="68"/>
          <w:rtl/>
        </w:rPr>
        <w:t> </w:t>
      </w:r>
      <w:r>
        <w:rPr>
          <w:color w:val="0C5262"/>
          <w:w w:val="68"/>
          <w:rtl/>
        </w:rPr>
        <w:t>من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أموال</w:t>
      </w:r>
      <w:r>
        <w:rPr>
          <w:color w:val="0C5262"/>
          <w:spacing w:val="-4"/>
          <w:w w:val="68"/>
          <w:rtl/>
        </w:rPr>
        <w:t> </w:t>
      </w:r>
      <w:r>
        <w:rPr>
          <w:color w:val="0C5262"/>
          <w:w w:val="68"/>
          <w:rtl/>
        </w:rPr>
        <w:t>الجمعية</w:t>
      </w:r>
      <w:r>
        <w:rPr>
          <w:color w:val="0C5262"/>
          <w:spacing w:val="-7"/>
          <w:w w:val="68"/>
          <w:rtl/>
        </w:rPr>
        <w:t> </w:t>
      </w:r>
      <w:r>
        <w:rPr>
          <w:color w:val="0C5262"/>
          <w:w w:val="68"/>
          <w:rtl/>
        </w:rPr>
        <w:t>ما</w:t>
      </w:r>
      <w:r>
        <w:rPr>
          <w:color w:val="0C5262"/>
          <w:spacing w:val="-3"/>
          <w:w w:val="68"/>
          <w:rtl/>
        </w:rPr>
        <w:t> </w:t>
      </w:r>
      <w:r>
        <w:rPr>
          <w:color w:val="0C5262"/>
          <w:w w:val="68"/>
          <w:rtl/>
        </w:rPr>
        <w:t>يلي</w:t>
      </w:r>
      <w:r>
        <w:rPr>
          <w:color w:val="0C5262"/>
          <w:w w:val="68"/>
        </w:rPr>
        <w:t>:</w:t>
      </w:r>
      <w:r>
        <w:rPr>
          <w:color w:val="0C5262"/>
          <w:w w:val="68"/>
          <w:rtl/>
        </w:rPr>
        <w:t> </w:t>
      </w:r>
      <w:r>
        <w:rPr>
          <w:color w:val="0C5262"/>
          <w:w w:val="71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صدور قرار بالصرف من مجلس الإدارة</w:t>
      </w:r>
      <w:r>
        <w:rPr>
          <w:color w:val="0C5262"/>
          <w:w w:val="71"/>
          <w:position w:val="1"/>
        </w:rPr>
        <w:t>.</w:t>
      </w:r>
    </w:p>
    <w:p>
      <w:pPr>
        <w:pStyle w:val="BodyText"/>
        <w:bidi/>
        <w:spacing w:line="368" w:lineRule="exact"/>
        <w:ind w:right="80" w:left="317" w:firstLine="0"/>
        <w:jc w:val="left"/>
      </w:pPr>
      <w:r>
        <w:rPr>
          <w:color w:val="0C5262"/>
          <w:w w:val="65"/>
        </w:rPr>
        <w:t>-2</w:t>
      </w:r>
      <w:r>
        <w:rPr>
          <w:color w:val="0C5262"/>
          <w:spacing w:val="6"/>
          <w:rtl/>
        </w:rPr>
        <w:t> </w:t>
      </w:r>
      <w:r>
        <w:rPr>
          <w:color w:val="0C5262"/>
          <w:w w:val="65"/>
          <w:rtl/>
        </w:rPr>
        <w:t>توقيع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إذن</w:t>
      </w:r>
      <w:r>
        <w:rPr>
          <w:color w:val="0C5262"/>
          <w:spacing w:val="-6"/>
          <w:w w:val="65"/>
          <w:rtl/>
        </w:rPr>
        <w:t> </w:t>
      </w:r>
      <w:r>
        <w:rPr>
          <w:color w:val="0C5262"/>
          <w:w w:val="65"/>
          <w:rtl/>
        </w:rPr>
        <w:t>الصرف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أو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الشيك</w:t>
      </w:r>
      <w:r>
        <w:rPr>
          <w:color w:val="0C5262"/>
          <w:spacing w:val="-7"/>
          <w:w w:val="65"/>
          <w:rtl/>
        </w:rPr>
        <w:t> </w:t>
      </w:r>
      <w:r>
        <w:rPr>
          <w:color w:val="0C5262"/>
          <w:w w:val="65"/>
          <w:rtl/>
        </w:rPr>
        <w:t>من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قبل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المسؤولين</w:t>
      </w:r>
      <w:r>
        <w:rPr>
          <w:color w:val="0C5262"/>
          <w:spacing w:val="-6"/>
          <w:w w:val="65"/>
          <w:rtl/>
        </w:rPr>
        <w:t> </w:t>
      </w:r>
      <w:r>
        <w:rPr>
          <w:color w:val="0C5262"/>
          <w:w w:val="65"/>
          <w:rtl/>
        </w:rPr>
        <w:t>بالتوقيع</w:t>
      </w:r>
      <w:r>
        <w:rPr>
          <w:color w:val="0C5262"/>
          <w:spacing w:val="-6"/>
          <w:w w:val="65"/>
          <w:rtl/>
        </w:rPr>
        <w:t> </w:t>
      </w:r>
      <w:r>
        <w:rPr>
          <w:color w:val="0C5262"/>
          <w:w w:val="65"/>
          <w:rtl/>
        </w:rPr>
        <w:t>على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حساب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الجمعية</w:t>
      </w:r>
      <w:r>
        <w:rPr>
          <w:color w:val="0C5262"/>
          <w:spacing w:val="-6"/>
          <w:w w:val="65"/>
          <w:rtl/>
        </w:rPr>
        <w:t> </w:t>
      </w:r>
      <w:r>
        <w:rPr>
          <w:color w:val="0C5262"/>
          <w:w w:val="65"/>
          <w:rtl/>
        </w:rPr>
        <w:t>لدى</w:t>
      </w:r>
      <w:r>
        <w:rPr>
          <w:color w:val="0C5262"/>
          <w:spacing w:val="-8"/>
          <w:w w:val="65"/>
          <w:rtl/>
        </w:rPr>
        <w:t> </w:t>
      </w:r>
      <w:r>
        <w:rPr>
          <w:color w:val="0C5262"/>
          <w:w w:val="65"/>
          <w:rtl/>
        </w:rPr>
        <w:t>البنك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وتشغيله</w:t>
      </w:r>
      <w:r>
        <w:rPr>
          <w:color w:val="0C5262"/>
          <w:w w:val="65"/>
        </w:rPr>
        <w:t>.</w:t>
      </w:r>
    </w:p>
    <w:p>
      <w:pPr>
        <w:pStyle w:val="BodyText"/>
        <w:bidi/>
        <w:spacing w:before="84"/>
        <w:ind w:right="0" w:left="317" w:firstLine="0"/>
        <w:jc w:val="left"/>
        <w:rPr>
          <w:position w:val="1"/>
        </w:rPr>
      </w:pPr>
      <w:r>
        <w:rPr>
          <w:color w:val="0C5262"/>
          <w:w w:val="67"/>
          <w:position w:val="1"/>
        </w:rPr>
        <w:t>-3</w:t>
      </w:r>
      <w:r>
        <w:rPr>
          <w:color w:val="0C5262"/>
          <w:spacing w:val="1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قيد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اسم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المستفيد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رباعيًا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وعنوانه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وبيانات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هويته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ومكان</w:t>
      </w:r>
      <w:r>
        <w:rPr>
          <w:color w:val="0C5262"/>
          <w:spacing w:val="-28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صدورها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السجل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الخاص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بذلك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حسب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الحالة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spacing w:before="134"/>
        <w:jc w:val="left"/>
      </w:pPr>
    </w:p>
    <w:p>
      <w:pPr>
        <w:pStyle w:val="Heading1"/>
        <w:bidi/>
        <w:spacing w:line="335" w:lineRule="exact"/>
        <w:ind w:right="80" w:left="136" w:firstLine="0"/>
        <w:jc w:val="left"/>
      </w:pPr>
      <w:r>
        <w:rPr>
          <w:color w:val="0C5262"/>
          <w:w w:val="69"/>
          <w:rtl/>
        </w:rPr>
        <w:t>المادة</w:t>
      </w:r>
      <w:r>
        <w:rPr>
          <w:color w:val="0C5262"/>
          <w:spacing w:val="-15"/>
          <w:w w:val="69"/>
          <w:rtl/>
        </w:rPr>
        <w:t> </w:t>
      </w:r>
      <w:r>
        <w:rPr>
          <w:color w:val="0C5262"/>
          <w:w w:val="69"/>
          <w:rtl/>
        </w:rPr>
        <w:t>الستون</w:t>
      </w:r>
      <w:r>
        <w:rPr>
          <w:color w:val="0C5262"/>
          <w:w w:val="69"/>
        </w:rPr>
        <w:t>:</w:t>
      </w:r>
    </w:p>
    <w:p>
      <w:pPr>
        <w:pStyle w:val="BodyText"/>
        <w:bidi/>
        <w:spacing w:line="509" w:lineRule="exact"/>
        <w:ind w:right="80" w:left="138" w:firstLine="0"/>
        <w:jc w:val="left"/>
        <w:rPr>
          <w:position w:val="1"/>
        </w:rPr>
      </w:pPr>
      <w:r>
        <w:rPr>
          <w:color w:val="0C5262"/>
          <w:w w:val="66"/>
          <w:position w:val="1"/>
          <w:rtl/>
        </w:rPr>
        <w:t>للجمعية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اعتماد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لائحة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أو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سياسة</w:t>
      </w:r>
      <w:r>
        <w:rPr>
          <w:color w:val="0C5262"/>
          <w:spacing w:val="-6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داخلية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للصرف</w:t>
      </w:r>
      <w:r>
        <w:rPr>
          <w:color w:val="0C5262"/>
          <w:spacing w:val="-9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على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</w:t>
      </w:r>
      <w:r>
        <w:rPr>
          <w:color w:val="0C5262"/>
          <w:spacing w:val="-23"/>
          <w:w w:val="66"/>
          <w:position w:val="20"/>
          <w:rtl/>
        </w:rPr>
        <w:t> </w:t>
      </w:r>
      <w:r>
        <w:rPr>
          <w:color w:val="0C5262"/>
          <w:w w:val="66"/>
          <w:position w:val="20"/>
        </w:rPr>
        <w:t>˛</w:t>
      </w:r>
      <w:r>
        <w:rPr>
          <w:color w:val="0C5262"/>
          <w:w w:val="66"/>
          <w:position w:val="1"/>
          <w:rtl/>
        </w:rPr>
        <w:t>لا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تتعارض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مع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أحكام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النظام</w:t>
      </w:r>
      <w:r>
        <w:rPr>
          <w:color w:val="0C5262"/>
          <w:spacing w:val="-7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ولائحته</w:t>
      </w:r>
      <w:r>
        <w:rPr>
          <w:color w:val="0C5262"/>
          <w:spacing w:val="-8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التنفيذية</w:t>
      </w:r>
      <w:r>
        <w:rPr>
          <w:color w:val="0C5262"/>
          <w:spacing w:val="-10"/>
          <w:w w:val="6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والقواعد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spacing w:before="136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2"/>
          <w:rtl/>
        </w:rPr>
        <w:t>المادة</w:t>
      </w:r>
      <w:r>
        <w:rPr>
          <w:color w:val="0C5262"/>
          <w:spacing w:val="-17"/>
          <w:w w:val="72"/>
          <w:rtl/>
        </w:rPr>
        <w:t> </w:t>
      </w:r>
      <w:r>
        <w:rPr>
          <w:color w:val="0C5262"/>
          <w:w w:val="72"/>
          <w:rtl/>
        </w:rPr>
        <w:t>الحادية</w:t>
      </w:r>
      <w:r>
        <w:rPr>
          <w:color w:val="0C5262"/>
          <w:spacing w:val="-18"/>
          <w:w w:val="72"/>
          <w:rtl/>
        </w:rPr>
        <w:t> </w:t>
      </w:r>
      <w:r>
        <w:rPr>
          <w:color w:val="0C5262"/>
          <w:w w:val="72"/>
          <w:rtl/>
        </w:rPr>
        <w:t>والستون</w:t>
      </w:r>
      <w:r>
        <w:rPr>
          <w:color w:val="0C5262"/>
          <w:w w:val="72"/>
        </w:rPr>
        <w:t>:</w:t>
      </w:r>
    </w:p>
    <w:p>
      <w:pPr>
        <w:pStyle w:val="BodyText"/>
        <w:bidi/>
        <w:spacing w:line="194" w:lineRule="auto" w:before="139"/>
        <w:ind w:right="144" w:left="679" w:hanging="362"/>
        <w:jc w:val="left"/>
        <w:rPr>
          <w:position w:val="1"/>
        </w:rPr>
      </w:pPr>
      <w:r>
        <w:rPr>
          <w:color w:val="0C5262"/>
          <w:w w:val="63"/>
          <w:position w:val="1"/>
        </w:rPr>
        <w:t>-1</w:t>
      </w:r>
      <w:r>
        <w:rPr>
          <w:color w:val="0C5262"/>
          <w:spacing w:val="3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تمسك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الجمعية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السجلات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والدفاتر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الإدارية والمحاسبية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التي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تحتاجها</w:t>
      </w:r>
      <w:r>
        <w:rPr>
          <w:color w:val="0C5262"/>
          <w:spacing w:val="-4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وفقًا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للمعايير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المحاسبية</w:t>
      </w:r>
      <w:r>
        <w:rPr>
          <w:color w:val="0C5262"/>
          <w:spacing w:val="-2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يتم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التسجيل</w:t>
      </w:r>
      <w:r>
        <w:rPr>
          <w:color w:val="0C5262"/>
          <w:spacing w:val="-3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والقيد </w:t>
      </w:r>
      <w:r>
        <w:rPr>
          <w:color w:val="0C5262"/>
          <w:w w:val="61"/>
          <w:position w:val="1"/>
          <w:rtl/>
        </w:rPr>
        <w:t>فيها أولًا بأول، وتحتفظ بها في مقر إدارتها، وتم</w:t>
      </w:r>
      <w:r>
        <w:rPr>
          <w:color w:val="0C5262"/>
          <w:position w:val="19"/>
          <w:rtl/>
        </w:rPr>
        <w:t> </w:t>
      </w:r>
      <w:r>
        <w:rPr>
          <w:color w:val="0C5262"/>
          <w:w w:val="61"/>
          <w:position w:val="19"/>
        </w:rPr>
        <w:t>˛</w:t>
      </w:r>
      <w:r>
        <w:rPr>
          <w:color w:val="0C5262"/>
          <w:w w:val="61"/>
          <w:position w:val="1"/>
          <w:rtl/>
        </w:rPr>
        <w:t>كن المركز من الاطلاع عليها وتقديم المستندات المطلوبة</w:t>
      </w:r>
      <w:r>
        <w:rPr>
          <w:color w:val="0C5262"/>
          <w:w w:val="61"/>
          <w:position w:val="1"/>
        </w:rPr>
        <w:t>.</w:t>
      </w:r>
    </w:p>
    <w:p>
      <w:pPr>
        <w:pStyle w:val="BodyText"/>
        <w:bidi/>
        <w:spacing w:line="290" w:lineRule="auto" w:before="31"/>
        <w:ind w:right="146" w:left="681" w:hanging="364"/>
        <w:jc w:val="left"/>
      </w:pPr>
      <w:r>
        <w:rPr>
          <w:color w:val="0C5262"/>
          <w:w w:val="66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يكون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للجمعية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مراجع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حسابات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خارجي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معتمد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يرفع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تقريرًا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مالياً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نهاية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كل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سنة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مالية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إلى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تمهيداً </w:t>
      </w:r>
      <w:r>
        <w:rPr>
          <w:color w:val="0C5262"/>
          <w:w w:val="75"/>
          <w:rtl/>
        </w:rPr>
        <w:t>لاعتماده من الجمعية العمومية، ومن هذه السجلات ما يأتي</w:t>
      </w:r>
      <w:r>
        <w:rPr>
          <w:color w:val="0C5262"/>
          <w:w w:val="75"/>
        </w:rPr>
        <w:t>:</w:t>
      </w:r>
    </w:p>
    <w:p>
      <w:pPr>
        <w:pStyle w:val="BodyText"/>
        <w:bidi/>
        <w:spacing w:line="290" w:lineRule="auto" w:before="8"/>
        <w:ind w:right="6385" w:left="1580" w:hanging="363"/>
        <w:jc w:val="left"/>
      </w:pPr>
      <w:r>
        <w:rPr>
          <w:color w:val="0C5262"/>
          <w:w w:val="67"/>
          <w:position w:val="1"/>
          <w:rtl/>
        </w:rPr>
        <w:t>أ</w:t>
      </w:r>
      <w:r>
        <w:rPr>
          <w:color w:val="0C5262"/>
          <w:w w:val="67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السجلات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الإدارية،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ومنها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ما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يلي</w:t>
      </w:r>
      <w:r>
        <w:rPr>
          <w:color w:val="0C5262"/>
          <w:w w:val="67"/>
          <w:position w:val="1"/>
        </w:rPr>
        <w:t>:</w:t>
      </w:r>
      <w:r>
        <w:rPr>
          <w:color w:val="0C5262"/>
          <w:w w:val="67"/>
          <w:position w:val="1"/>
          <w:rtl/>
        </w:rPr>
        <w:t> </w:t>
      </w:r>
      <w:r>
        <w:rPr>
          <w:color w:val="0C5262"/>
          <w:w w:val="70"/>
        </w:rPr>
        <w:t>-</w:t>
      </w:r>
      <w:r>
        <w:rPr>
          <w:color w:val="0C5262"/>
          <w:rtl/>
        </w:rPr>
        <w:t> </w:t>
      </w:r>
      <w:r>
        <w:rPr>
          <w:color w:val="0C5262"/>
          <w:w w:val="70"/>
          <w:rtl/>
        </w:rPr>
        <w:t>سجل العضوية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95" w:lineRule="auto" w:before="7"/>
        <w:ind w:right="4241" w:left="1580" w:firstLine="0"/>
        <w:jc w:val="left"/>
        <w:rPr>
          <w:position w:val="1"/>
        </w:rPr>
      </w:pPr>
      <w:r>
        <w:rPr>
          <w:color w:val="0C5262"/>
          <w:w w:val="77"/>
        </w:rPr>
        <w:t>-</w:t>
      </w:r>
      <w:r>
        <w:rPr>
          <w:color w:val="0C5262"/>
          <w:rtl/>
        </w:rPr>
        <w:t> </w:t>
      </w:r>
      <w:r>
        <w:rPr>
          <w:color w:val="0C5262"/>
          <w:w w:val="77"/>
          <w:rtl/>
        </w:rPr>
        <w:t>سجل</w:t>
      </w:r>
      <w:r>
        <w:rPr>
          <w:color w:val="0C5262"/>
          <w:spacing w:val="-16"/>
          <w:w w:val="77"/>
          <w:rtl/>
        </w:rPr>
        <w:t> </w:t>
      </w:r>
      <w:r>
        <w:rPr>
          <w:color w:val="0C5262"/>
          <w:w w:val="77"/>
          <w:rtl/>
        </w:rPr>
        <w:t>محاضر</w:t>
      </w:r>
      <w:r>
        <w:rPr>
          <w:color w:val="0C5262"/>
          <w:spacing w:val="-11"/>
          <w:w w:val="77"/>
          <w:rtl/>
        </w:rPr>
        <w:t> </w:t>
      </w:r>
      <w:r>
        <w:rPr>
          <w:color w:val="0C5262"/>
          <w:w w:val="77"/>
          <w:rtl/>
        </w:rPr>
        <w:t>اجتماعات</w:t>
      </w:r>
      <w:r>
        <w:rPr>
          <w:color w:val="0C5262"/>
          <w:spacing w:val="-14"/>
          <w:w w:val="77"/>
          <w:rtl/>
        </w:rPr>
        <w:t> </w:t>
      </w:r>
      <w:r>
        <w:rPr>
          <w:color w:val="0C5262"/>
          <w:w w:val="77"/>
          <w:rtl/>
        </w:rPr>
        <w:t>الجمعية</w:t>
      </w:r>
      <w:r>
        <w:rPr>
          <w:color w:val="0C5262"/>
          <w:spacing w:val="-14"/>
          <w:w w:val="77"/>
          <w:rtl/>
        </w:rPr>
        <w:t> </w:t>
      </w:r>
      <w:r>
        <w:rPr>
          <w:color w:val="0C5262"/>
          <w:w w:val="77"/>
          <w:rtl/>
        </w:rPr>
        <w:t>العمومية</w:t>
      </w:r>
      <w:r>
        <w:rPr>
          <w:color w:val="0C5262"/>
          <w:w w:val="77"/>
        </w:rPr>
        <w:t>.</w:t>
      </w:r>
      <w:r>
        <w:rPr>
          <w:color w:val="0C5262"/>
          <w:w w:val="77"/>
          <w:rtl/>
        </w:rPr>
        <w:t> </w:t>
      </w:r>
      <w:r>
        <w:rPr>
          <w:color w:val="0C5262"/>
          <w:w w:val="78"/>
          <w:position w:val="1"/>
        </w:rPr>
        <w:t>-</w:t>
      </w:r>
      <w:r>
        <w:rPr>
          <w:color w:val="0C5262"/>
          <w:position w:val="1"/>
          <w:rtl/>
        </w:rPr>
        <w:t> </w:t>
      </w:r>
      <w:r>
        <w:rPr>
          <w:color w:val="0C5262"/>
          <w:w w:val="78"/>
          <w:position w:val="1"/>
          <w:rtl/>
        </w:rPr>
        <w:t>سجل محاضر جلسات مجلس الإدارة</w:t>
      </w:r>
      <w:r>
        <w:rPr>
          <w:color w:val="0C5262"/>
          <w:w w:val="78"/>
          <w:position w:val="1"/>
        </w:rPr>
        <w:t>.</w:t>
      </w:r>
    </w:p>
    <w:p>
      <w:pPr>
        <w:pStyle w:val="BodyText"/>
        <w:bidi/>
        <w:spacing w:line="354" w:lineRule="exact"/>
        <w:ind w:right="80" w:left="1580" w:firstLine="0"/>
        <w:jc w:val="left"/>
      </w:pPr>
      <w:r>
        <w:rPr>
          <w:color w:val="0C5262"/>
          <w:w w:val="68"/>
        </w:rPr>
        <w:t>-</w:t>
      </w:r>
      <w:r>
        <w:rPr>
          <w:color w:val="0C5262"/>
          <w:spacing w:val="3"/>
          <w:rtl/>
        </w:rPr>
        <w:t> </w:t>
      </w:r>
      <w:r>
        <w:rPr>
          <w:color w:val="0C5262"/>
          <w:w w:val="68"/>
          <w:rtl/>
        </w:rPr>
        <w:t>سجل</w:t>
      </w:r>
      <w:r>
        <w:rPr>
          <w:color w:val="0C5262"/>
          <w:spacing w:val="-10"/>
          <w:w w:val="68"/>
          <w:rtl/>
        </w:rPr>
        <w:t> </w:t>
      </w:r>
      <w:r>
        <w:rPr>
          <w:color w:val="0C5262"/>
          <w:w w:val="68"/>
          <w:rtl/>
        </w:rPr>
        <w:t>العاملين</w:t>
      </w:r>
      <w:r>
        <w:rPr>
          <w:color w:val="0C5262"/>
          <w:spacing w:val="-10"/>
          <w:w w:val="68"/>
          <w:rtl/>
        </w:rPr>
        <w:t> </w:t>
      </w:r>
      <w:r>
        <w:rPr>
          <w:color w:val="0C5262"/>
          <w:w w:val="68"/>
          <w:rtl/>
        </w:rPr>
        <w:t>بالجمعية</w:t>
      </w:r>
      <w:r>
        <w:rPr>
          <w:color w:val="0C5262"/>
          <w:w w:val="68"/>
        </w:rPr>
        <w:t>.</w:t>
      </w:r>
    </w:p>
    <w:p>
      <w:pPr>
        <w:pStyle w:val="BodyText"/>
        <w:bidi/>
        <w:spacing w:line="295" w:lineRule="auto" w:before="87"/>
        <w:ind w:right="5271" w:left="1217" w:firstLine="363"/>
        <w:jc w:val="left"/>
      </w:pPr>
      <w:r>
        <w:rPr>
          <w:color w:val="0C5262"/>
          <w:w w:val="72"/>
        </w:rPr>
        <w:t>-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سجل</w:t>
      </w:r>
      <w:r>
        <w:rPr>
          <w:color w:val="0C5262"/>
          <w:spacing w:val="-6"/>
          <w:w w:val="72"/>
          <w:rtl/>
        </w:rPr>
        <w:t> </w:t>
      </w:r>
      <w:r>
        <w:rPr>
          <w:color w:val="0C5262"/>
          <w:w w:val="72"/>
          <w:rtl/>
        </w:rPr>
        <w:t>المستفيدين</w:t>
      </w:r>
      <w:r>
        <w:rPr>
          <w:color w:val="0C5262"/>
          <w:spacing w:val="-5"/>
          <w:w w:val="72"/>
          <w:rtl/>
        </w:rPr>
        <w:t> </w:t>
      </w:r>
      <w:r>
        <w:rPr>
          <w:color w:val="0C5262"/>
          <w:w w:val="72"/>
          <w:rtl/>
        </w:rPr>
        <w:t>من</w:t>
      </w:r>
      <w:r>
        <w:rPr>
          <w:color w:val="0C5262"/>
          <w:spacing w:val="-5"/>
          <w:w w:val="72"/>
          <w:rtl/>
        </w:rPr>
        <w:t> </w:t>
      </w:r>
      <w:r>
        <w:rPr>
          <w:color w:val="0C5262"/>
          <w:w w:val="72"/>
          <w:rtl/>
        </w:rPr>
        <w:t>خدمات</w:t>
      </w:r>
      <w:r>
        <w:rPr>
          <w:color w:val="0C5262"/>
          <w:spacing w:val="-4"/>
          <w:w w:val="72"/>
          <w:rtl/>
        </w:rPr>
        <w:t> </w:t>
      </w:r>
      <w:r>
        <w:rPr>
          <w:color w:val="0C5262"/>
          <w:w w:val="72"/>
          <w:rtl/>
        </w:rPr>
        <w:t>الجمعية</w:t>
      </w:r>
      <w:r>
        <w:rPr>
          <w:color w:val="0C5262"/>
          <w:w w:val="72"/>
        </w:rPr>
        <w:t>.</w:t>
      </w:r>
      <w:r>
        <w:rPr>
          <w:color w:val="0C5262"/>
          <w:w w:val="72"/>
          <w:rtl/>
        </w:rPr>
        <w:t> </w:t>
      </w:r>
      <w:r>
        <w:rPr>
          <w:color w:val="0C5262"/>
          <w:w w:val="66"/>
          <w:rtl/>
        </w:rPr>
        <w:t>ب</w:t>
      </w:r>
      <w:r>
        <w:rPr>
          <w:color w:val="0C5262"/>
          <w:w w:val="66"/>
        </w:rPr>
        <w:t>.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السجلات المحاسبية، ومنها ما يلي</w:t>
      </w:r>
      <w:r>
        <w:rPr>
          <w:color w:val="0C5262"/>
          <w:w w:val="66"/>
        </w:rPr>
        <w:t>:</w:t>
      </w:r>
    </w:p>
    <w:p>
      <w:pPr>
        <w:pStyle w:val="BodyText"/>
        <w:bidi/>
        <w:spacing w:before="2"/>
        <w:ind w:right="80" w:left="1580" w:firstLine="0"/>
        <w:jc w:val="left"/>
      </w:pPr>
      <w:r>
        <w:rPr>
          <w:color w:val="0C5262"/>
          <w:w w:val="65"/>
        </w:rPr>
        <w:t>-</w:t>
      </w:r>
      <w:r>
        <w:rPr>
          <w:color w:val="0C5262"/>
          <w:spacing w:val="13"/>
          <w:rtl/>
        </w:rPr>
        <w:t> </w:t>
      </w:r>
      <w:r>
        <w:rPr>
          <w:color w:val="0C5262"/>
          <w:w w:val="65"/>
          <w:rtl/>
        </w:rPr>
        <w:t>أ</w:t>
      </w:r>
      <w:r>
        <w:rPr>
          <w:color w:val="0C5262"/>
          <w:w w:val="65"/>
        </w:rPr>
        <w:t>-</w:t>
      </w:r>
      <w:r>
        <w:rPr>
          <w:color w:val="0C5262"/>
          <w:spacing w:val="-27"/>
          <w:rtl/>
        </w:rPr>
        <w:t> </w:t>
      </w:r>
      <w:r>
        <w:rPr>
          <w:color w:val="0C5262"/>
          <w:w w:val="65"/>
          <w:rtl/>
        </w:rPr>
        <w:t>دفتر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اليومية</w:t>
      </w:r>
      <w:r>
        <w:rPr>
          <w:color w:val="0C5262"/>
          <w:spacing w:val="-28"/>
          <w:rtl/>
        </w:rPr>
        <w:t> </w:t>
      </w:r>
      <w:r>
        <w:rPr>
          <w:color w:val="0C5262"/>
          <w:w w:val="65"/>
          <w:rtl/>
        </w:rPr>
        <w:t>العامة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295" w:lineRule="auto" w:before="84"/>
        <w:ind w:right="4007" w:left="1580" w:firstLine="0"/>
        <w:jc w:val="left"/>
      </w:pPr>
      <w:r>
        <w:rPr>
          <w:color w:val="0C5262"/>
          <w:w w:val="67"/>
        </w:rPr>
        <w:t>-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سجل ممتلكات الجمعية وموجوداتها الثابتة والمنقولة</w:t>
      </w:r>
      <w:r>
        <w:rPr>
          <w:color w:val="0C5262"/>
          <w:w w:val="67"/>
        </w:rPr>
        <w:t>.</w:t>
      </w:r>
      <w:r>
        <w:rPr>
          <w:color w:val="0C5262"/>
          <w:w w:val="67"/>
          <w:rtl/>
        </w:rPr>
        <w:t> </w:t>
      </w:r>
      <w:r>
        <w:rPr>
          <w:color w:val="0C5262"/>
          <w:w w:val="69"/>
        </w:rPr>
        <w:t>-</w:t>
      </w:r>
      <w:r>
        <w:rPr>
          <w:color w:val="0C5262"/>
          <w:rtl/>
        </w:rPr>
        <w:t> </w:t>
      </w:r>
      <w:r>
        <w:rPr>
          <w:color w:val="0C5262"/>
          <w:w w:val="69"/>
          <w:rtl/>
        </w:rPr>
        <w:t>سندات القبض</w:t>
      </w:r>
      <w:r>
        <w:rPr>
          <w:color w:val="0C5262"/>
          <w:w w:val="69"/>
        </w:rPr>
        <w:t>.</w:t>
      </w:r>
    </w:p>
    <w:p>
      <w:pPr>
        <w:pStyle w:val="BodyText"/>
        <w:bidi/>
        <w:spacing w:before="4"/>
        <w:ind w:right="80" w:left="1580" w:firstLine="0"/>
        <w:jc w:val="left"/>
      </w:pPr>
      <w:r>
        <w:rPr>
          <w:color w:val="0C5262"/>
          <w:w w:val="70"/>
        </w:rPr>
        <w:t>-</w:t>
      </w:r>
      <w:r>
        <w:rPr>
          <w:color w:val="0C5262"/>
          <w:spacing w:val="19"/>
          <w:rtl/>
        </w:rPr>
        <w:t> </w:t>
      </w:r>
      <w:r>
        <w:rPr>
          <w:color w:val="0C5262"/>
          <w:w w:val="70"/>
          <w:rtl/>
        </w:rPr>
        <w:t>سندات</w:t>
      </w:r>
      <w:r>
        <w:rPr>
          <w:color w:val="0C5262"/>
          <w:spacing w:val="-3"/>
          <w:w w:val="70"/>
          <w:rtl/>
        </w:rPr>
        <w:t> </w:t>
      </w:r>
      <w:r>
        <w:rPr>
          <w:color w:val="0C5262"/>
          <w:w w:val="70"/>
          <w:rtl/>
        </w:rPr>
        <w:t>الصرف</w:t>
      </w:r>
      <w:r>
        <w:rPr>
          <w:color w:val="0C5262"/>
          <w:w w:val="70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31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41184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before="1"/>
        <w:ind w:right="80" w:left="1580" w:firstLine="0"/>
        <w:jc w:val="left"/>
      </w:pPr>
      <w:r>
        <w:rPr>
          <w:color w:val="0C5262"/>
          <w:w w:val="69"/>
        </w:rPr>
        <w:t>-</w:t>
      </w:r>
      <w:r>
        <w:rPr>
          <w:color w:val="0C5262"/>
          <w:spacing w:val="14"/>
          <w:rtl/>
        </w:rPr>
        <w:t> </w:t>
      </w:r>
      <w:r>
        <w:rPr>
          <w:color w:val="0C5262"/>
          <w:w w:val="69"/>
          <w:rtl/>
        </w:rPr>
        <w:t>سندات</w:t>
      </w:r>
      <w:r>
        <w:rPr>
          <w:color w:val="0C5262"/>
          <w:spacing w:val="-6"/>
          <w:w w:val="69"/>
          <w:rtl/>
        </w:rPr>
        <w:t> </w:t>
      </w:r>
      <w:r>
        <w:rPr>
          <w:color w:val="0C5262"/>
          <w:w w:val="69"/>
          <w:rtl/>
        </w:rPr>
        <w:t>القيد</w:t>
      </w:r>
      <w:r>
        <w:rPr>
          <w:color w:val="0C5262"/>
          <w:w w:val="69"/>
        </w:rPr>
        <w:t>.</w:t>
      </w:r>
    </w:p>
    <w:p>
      <w:pPr>
        <w:pStyle w:val="BodyText"/>
        <w:bidi/>
        <w:spacing w:before="86"/>
        <w:ind w:right="80" w:left="1580" w:firstLine="0"/>
        <w:jc w:val="left"/>
      </w:pPr>
      <w:r>
        <w:rPr>
          <w:color w:val="0C5262"/>
          <w:w w:val="67"/>
        </w:rPr>
        <w:t>-</w:t>
      </w:r>
      <w:r>
        <w:rPr>
          <w:color w:val="0C5262"/>
          <w:spacing w:val="12"/>
          <w:rtl/>
        </w:rPr>
        <w:t> </w:t>
      </w:r>
      <w:r>
        <w:rPr>
          <w:color w:val="0C5262"/>
          <w:w w:val="67"/>
          <w:rtl/>
        </w:rPr>
        <w:t>سجل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اشتراكات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الأعضاء</w:t>
      </w:r>
      <w:r>
        <w:rPr>
          <w:color w:val="0C5262"/>
          <w:w w:val="67"/>
        </w:rPr>
        <w:t>.</w:t>
      </w:r>
    </w:p>
    <w:p>
      <w:pPr>
        <w:pStyle w:val="BodyText"/>
        <w:bidi/>
        <w:spacing w:before="64"/>
        <w:ind w:right="80" w:left="1580" w:firstLine="0"/>
        <w:jc w:val="left"/>
        <w:rPr>
          <w:position w:val="1"/>
        </w:rPr>
      </w:pPr>
      <w:r>
        <w:rPr>
          <w:color w:val="0C5262"/>
          <w:w w:val="77"/>
          <w:position w:val="1"/>
        </w:rPr>
        <w:t>-</w:t>
      </w:r>
      <w:r>
        <w:rPr>
          <w:color w:val="0C5262"/>
          <w:spacing w:val="15"/>
          <w:position w:val="1"/>
          <w:rtl/>
        </w:rPr>
        <w:t> </w:t>
      </w:r>
      <w:r>
        <w:rPr>
          <w:color w:val="0C5262"/>
          <w:w w:val="77"/>
          <w:position w:val="1"/>
          <w:rtl/>
        </w:rPr>
        <w:t>أي</w:t>
      </w:r>
      <w:r>
        <w:rPr>
          <w:color w:val="0C5262"/>
          <w:spacing w:val="-13"/>
          <w:w w:val="77"/>
          <w:position w:val="1"/>
          <w:rtl/>
        </w:rPr>
        <w:t> </w:t>
      </w:r>
      <w:r>
        <w:rPr>
          <w:color w:val="0C5262"/>
          <w:w w:val="77"/>
          <w:position w:val="1"/>
          <w:rtl/>
        </w:rPr>
        <w:t>سجلات</w:t>
      </w:r>
      <w:r>
        <w:rPr>
          <w:color w:val="0C5262"/>
          <w:spacing w:val="-11"/>
          <w:w w:val="77"/>
          <w:position w:val="1"/>
          <w:rtl/>
        </w:rPr>
        <w:t> </w:t>
      </w:r>
      <w:r>
        <w:rPr>
          <w:color w:val="0C5262"/>
          <w:w w:val="77"/>
          <w:position w:val="1"/>
          <w:rtl/>
        </w:rPr>
        <w:t>أخرى</w:t>
      </w:r>
      <w:r>
        <w:rPr>
          <w:color w:val="0C5262"/>
          <w:spacing w:val="-13"/>
          <w:w w:val="77"/>
          <w:position w:val="1"/>
          <w:rtl/>
        </w:rPr>
        <w:t> </w:t>
      </w:r>
      <w:r>
        <w:rPr>
          <w:color w:val="0C5262"/>
          <w:w w:val="77"/>
          <w:position w:val="1"/>
          <w:rtl/>
        </w:rPr>
        <w:t>يرى</w:t>
      </w:r>
      <w:r>
        <w:rPr>
          <w:color w:val="0C5262"/>
          <w:spacing w:val="-11"/>
          <w:w w:val="77"/>
          <w:position w:val="1"/>
          <w:rtl/>
        </w:rPr>
        <w:t> </w:t>
      </w:r>
      <w:r>
        <w:rPr>
          <w:color w:val="0C5262"/>
          <w:w w:val="77"/>
          <w:position w:val="1"/>
          <w:rtl/>
        </w:rPr>
        <w:t>مجلس</w:t>
      </w:r>
      <w:r>
        <w:rPr>
          <w:color w:val="0C5262"/>
          <w:spacing w:val="-10"/>
          <w:w w:val="77"/>
          <w:position w:val="1"/>
          <w:rtl/>
        </w:rPr>
        <w:t> </w:t>
      </w:r>
      <w:r>
        <w:rPr>
          <w:color w:val="0C5262"/>
          <w:w w:val="77"/>
          <w:position w:val="1"/>
          <w:rtl/>
        </w:rPr>
        <w:t>الإدارة</w:t>
      </w:r>
      <w:r>
        <w:rPr>
          <w:color w:val="0C5262"/>
          <w:spacing w:val="-9"/>
          <w:w w:val="77"/>
          <w:position w:val="1"/>
          <w:rtl/>
        </w:rPr>
        <w:t> </w:t>
      </w:r>
      <w:r>
        <w:rPr>
          <w:color w:val="0C5262"/>
          <w:w w:val="77"/>
          <w:position w:val="1"/>
          <w:rtl/>
        </w:rPr>
        <w:t>ملاءمة</w:t>
      </w:r>
      <w:r>
        <w:rPr>
          <w:color w:val="0C5262"/>
          <w:spacing w:val="-11"/>
          <w:w w:val="77"/>
          <w:position w:val="1"/>
          <w:rtl/>
        </w:rPr>
        <w:t> </w:t>
      </w:r>
      <w:r>
        <w:rPr>
          <w:color w:val="0C5262"/>
          <w:w w:val="77"/>
          <w:position w:val="1"/>
          <w:rtl/>
        </w:rPr>
        <w:t>استخدامها</w:t>
      </w:r>
      <w:r>
        <w:rPr>
          <w:color w:val="0C5262"/>
          <w:w w:val="77"/>
          <w:position w:val="1"/>
        </w:rPr>
        <w:t>.</w:t>
      </w:r>
    </w:p>
    <w:p>
      <w:pPr>
        <w:pStyle w:val="BodyText"/>
        <w:spacing w:before="133"/>
        <w:jc w:val="left"/>
      </w:pPr>
    </w:p>
    <w:p>
      <w:pPr>
        <w:pStyle w:val="Heading1"/>
        <w:bidi/>
        <w:spacing w:before="1"/>
        <w:ind w:right="80" w:left="136" w:firstLine="0"/>
        <w:jc w:val="left"/>
      </w:pPr>
      <w:r>
        <w:rPr>
          <w:color w:val="0C5262"/>
          <w:w w:val="66"/>
          <w:rtl/>
        </w:rPr>
        <w:t>المادة</w:t>
      </w:r>
      <w:r>
        <w:rPr>
          <w:color w:val="0C5262"/>
          <w:spacing w:val="-12"/>
          <w:w w:val="66"/>
          <w:rtl/>
        </w:rPr>
        <w:t> </w:t>
      </w:r>
      <w:r>
        <w:rPr>
          <w:color w:val="0C5262"/>
          <w:w w:val="66"/>
          <w:rtl/>
        </w:rPr>
        <w:t>الثانية</w:t>
      </w:r>
      <w:r>
        <w:rPr>
          <w:color w:val="0C5262"/>
          <w:spacing w:val="-12"/>
          <w:w w:val="66"/>
          <w:rtl/>
        </w:rPr>
        <w:t> </w:t>
      </w:r>
      <w:r>
        <w:rPr>
          <w:color w:val="0C5262"/>
          <w:w w:val="66"/>
          <w:rtl/>
        </w:rPr>
        <w:t>والستون</w:t>
      </w:r>
      <w:r>
        <w:rPr>
          <w:color w:val="0C5262"/>
          <w:w w:val="66"/>
        </w:rPr>
        <w:t>:</w:t>
      </w:r>
    </w:p>
    <w:p>
      <w:pPr>
        <w:pStyle w:val="BodyText"/>
        <w:bidi/>
        <w:spacing w:before="83"/>
        <w:ind w:right="80" w:left="138" w:firstLine="0"/>
        <w:jc w:val="left"/>
      </w:pPr>
      <w:r>
        <w:rPr>
          <w:color w:val="0C5262"/>
          <w:w w:val="65"/>
          <w:rtl/>
        </w:rPr>
        <w:t>تقوم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الجمعية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بإعداد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الميزانية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العمومية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والحسابات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الختامية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وفقًا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للآتي</w:t>
      </w:r>
      <w:r>
        <w:rPr>
          <w:color w:val="0C5262"/>
          <w:w w:val="65"/>
        </w:rPr>
        <w:t>:</w:t>
      </w:r>
    </w:p>
    <w:p>
      <w:pPr>
        <w:pStyle w:val="BodyText"/>
        <w:bidi/>
        <w:spacing w:line="292" w:lineRule="auto" w:before="87"/>
        <w:ind w:right="143" w:left="678" w:hanging="361"/>
        <w:jc w:val="left"/>
      </w:pPr>
      <w:r>
        <w:rPr>
          <w:color w:val="0C5262"/>
          <w:w w:val="65"/>
        </w:rPr>
        <w:t>-1</w:t>
      </w:r>
      <w:r>
        <w:rPr>
          <w:color w:val="0C5262"/>
          <w:spacing w:val="26"/>
          <w:rtl/>
        </w:rPr>
        <w:t> </w:t>
      </w:r>
      <w:r>
        <w:rPr>
          <w:color w:val="0C5262"/>
          <w:w w:val="65"/>
          <w:rtl/>
        </w:rPr>
        <w:t>يقوم</w:t>
      </w:r>
      <w:r>
        <w:rPr>
          <w:color w:val="0C5262"/>
          <w:spacing w:val="-10"/>
          <w:rtl/>
        </w:rPr>
        <w:t> </w:t>
      </w:r>
      <w:r>
        <w:rPr>
          <w:color w:val="0C5262"/>
          <w:w w:val="65"/>
          <w:rtl/>
        </w:rPr>
        <w:t>مراجع</w:t>
      </w:r>
      <w:r>
        <w:rPr>
          <w:color w:val="0C5262"/>
          <w:spacing w:val="-7"/>
          <w:rtl/>
        </w:rPr>
        <w:t> </w:t>
      </w:r>
      <w:r>
        <w:rPr>
          <w:color w:val="0C5262"/>
          <w:w w:val="65"/>
          <w:rtl/>
        </w:rPr>
        <w:t>الحسابات</w:t>
      </w:r>
      <w:r>
        <w:rPr>
          <w:color w:val="0C5262"/>
          <w:spacing w:val="-8"/>
          <w:rtl/>
        </w:rPr>
        <w:t> </w:t>
      </w:r>
      <w:r>
        <w:rPr>
          <w:color w:val="0C5262"/>
          <w:w w:val="65"/>
          <w:rtl/>
        </w:rPr>
        <w:t>المعتمد</w:t>
      </w:r>
      <w:r>
        <w:rPr>
          <w:color w:val="0C5262"/>
          <w:spacing w:val="-8"/>
          <w:rtl/>
        </w:rPr>
        <w:t> </w:t>
      </w:r>
      <w:r>
        <w:rPr>
          <w:color w:val="0C5262"/>
          <w:w w:val="65"/>
          <w:rtl/>
        </w:rPr>
        <w:t>بالرقابة</w:t>
      </w:r>
      <w:r>
        <w:rPr>
          <w:color w:val="0C5262"/>
          <w:spacing w:val="-8"/>
          <w:rtl/>
        </w:rPr>
        <w:t> </w:t>
      </w:r>
      <w:r>
        <w:rPr>
          <w:color w:val="0C5262"/>
          <w:w w:val="65"/>
          <w:rtl/>
        </w:rPr>
        <w:t>على</w:t>
      </w:r>
      <w:r>
        <w:rPr>
          <w:color w:val="0C5262"/>
          <w:spacing w:val="-8"/>
          <w:rtl/>
        </w:rPr>
        <w:t> </w:t>
      </w:r>
      <w:r>
        <w:rPr>
          <w:color w:val="0C5262"/>
          <w:w w:val="65"/>
          <w:rtl/>
        </w:rPr>
        <w:t>سير</w:t>
      </w:r>
      <w:r>
        <w:rPr>
          <w:color w:val="0C5262"/>
          <w:spacing w:val="-9"/>
          <w:rtl/>
        </w:rPr>
        <w:t> </w:t>
      </w:r>
      <w:r>
        <w:rPr>
          <w:color w:val="0C5262"/>
          <w:w w:val="65"/>
          <w:rtl/>
        </w:rPr>
        <w:t>أعمال</w:t>
      </w:r>
      <w:r>
        <w:rPr>
          <w:color w:val="0C5262"/>
          <w:spacing w:val="-7"/>
          <w:rtl/>
        </w:rPr>
        <w:t> </w:t>
      </w:r>
      <w:r>
        <w:rPr>
          <w:color w:val="0C5262"/>
          <w:w w:val="65"/>
          <w:rtl/>
        </w:rPr>
        <w:t>الجمعية</w:t>
      </w:r>
      <w:r>
        <w:rPr>
          <w:color w:val="0C5262"/>
          <w:spacing w:val="-8"/>
          <w:rtl/>
        </w:rPr>
        <w:t> </w:t>
      </w:r>
      <w:r>
        <w:rPr>
          <w:color w:val="0C5262"/>
          <w:w w:val="65"/>
          <w:rtl/>
        </w:rPr>
        <w:t>وعلى</w:t>
      </w:r>
      <w:r>
        <w:rPr>
          <w:color w:val="0C5262"/>
          <w:spacing w:val="-7"/>
          <w:rtl/>
        </w:rPr>
        <w:t> </w:t>
      </w:r>
      <w:r>
        <w:rPr>
          <w:color w:val="0C5262"/>
          <w:w w:val="65"/>
          <w:rtl/>
        </w:rPr>
        <w:t>حساباتها،</w:t>
      </w:r>
      <w:r>
        <w:rPr>
          <w:color w:val="0C5262"/>
          <w:spacing w:val="-6"/>
          <w:rtl/>
        </w:rPr>
        <w:t> </w:t>
      </w:r>
      <w:r>
        <w:rPr>
          <w:color w:val="0C5262"/>
          <w:w w:val="65"/>
          <w:rtl/>
        </w:rPr>
        <w:t>والتثبت</w:t>
      </w:r>
      <w:r>
        <w:rPr>
          <w:color w:val="0C5262"/>
          <w:spacing w:val="-7"/>
          <w:rtl/>
        </w:rPr>
        <w:t> </w:t>
      </w:r>
      <w:r>
        <w:rPr>
          <w:color w:val="0C5262"/>
          <w:w w:val="65"/>
          <w:rtl/>
        </w:rPr>
        <w:t>من</w:t>
      </w:r>
      <w:r>
        <w:rPr>
          <w:color w:val="0C5262"/>
          <w:spacing w:val="-8"/>
          <w:rtl/>
        </w:rPr>
        <w:t> </w:t>
      </w:r>
      <w:r>
        <w:rPr>
          <w:color w:val="0C5262"/>
          <w:w w:val="65"/>
          <w:rtl/>
        </w:rPr>
        <w:t>مطابقة</w:t>
      </w:r>
      <w:r>
        <w:rPr>
          <w:color w:val="0C5262"/>
          <w:spacing w:val="-8"/>
          <w:rtl/>
        </w:rPr>
        <w:t> </w:t>
      </w:r>
      <w:r>
        <w:rPr>
          <w:color w:val="0C5262"/>
          <w:w w:val="65"/>
          <w:rtl/>
        </w:rPr>
        <w:t>الميزانية </w:t>
      </w:r>
      <w:r>
        <w:rPr>
          <w:color w:val="0C5262"/>
          <w:w w:val="69"/>
          <w:rtl/>
        </w:rPr>
        <w:t>وحساب</w:t>
      </w:r>
      <w:r>
        <w:rPr>
          <w:color w:val="0C5262"/>
          <w:spacing w:val="-3"/>
          <w:w w:val="69"/>
          <w:rtl/>
        </w:rPr>
        <w:t> </w:t>
      </w:r>
      <w:r>
        <w:rPr>
          <w:color w:val="0C5262"/>
          <w:w w:val="69"/>
          <w:rtl/>
        </w:rPr>
        <w:t>الإيرادات</w:t>
      </w:r>
      <w:r>
        <w:rPr>
          <w:color w:val="0C5262"/>
          <w:spacing w:val="-1"/>
          <w:w w:val="69"/>
          <w:rtl/>
        </w:rPr>
        <w:t> </w:t>
      </w:r>
      <w:r>
        <w:rPr>
          <w:color w:val="0C5262"/>
          <w:w w:val="69"/>
          <w:rtl/>
        </w:rPr>
        <w:t>والمصروفات</w:t>
      </w:r>
      <w:r>
        <w:rPr>
          <w:color w:val="0C5262"/>
          <w:spacing w:val="-3"/>
          <w:w w:val="69"/>
          <w:rtl/>
        </w:rPr>
        <w:t> </w:t>
      </w:r>
      <w:r>
        <w:rPr>
          <w:color w:val="0C5262"/>
          <w:w w:val="69"/>
          <w:rtl/>
        </w:rPr>
        <w:t>للدفاتر المحاسبية،</w:t>
      </w:r>
      <w:r>
        <w:rPr>
          <w:color w:val="0C5262"/>
          <w:spacing w:val="-4"/>
          <w:w w:val="69"/>
          <w:rtl/>
        </w:rPr>
        <w:t> </w:t>
      </w:r>
      <w:r>
        <w:rPr>
          <w:color w:val="0C5262"/>
          <w:w w:val="69"/>
          <w:rtl/>
        </w:rPr>
        <w:t>وما إذا</w:t>
      </w:r>
      <w:r>
        <w:rPr>
          <w:color w:val="0C5262"/>
          <w:spacing w:val="-1"/>
          <w:w w:val="69"/>
          <w:rtl/>
        </w:rPr>
        <w:t> </w:t>
      </w:r>
      <w:r>
        <w:rPr>
          <w:color w:val="0C5262"/>
          <w:w w:val="69"/>
          <w:rtl/>
        </w:rPr>
        <w:t>كانت قد</w:t>
      </w:r>
      <w:r>
        <w:rPr>
          <w:color w:val="0C5262"/>
          <w:spacing w:val="-3"/>
          <w:w w:val="69"/>
          <w:rtl/>
        </w:rPr>
        <w:t> </w:t>
      </w:r>
      <w:r>
        <w:rPr>
          <w:color w:val="0C5262"/>
          <w:w w:val="69"/>
          <w:rtl/>
        </w:rPr>
        <w:t>أمسكت</w:t>
      </w:r>
      <w:r>
        <w:rPr>
          <w:color w:val="0C5262"/>
          <w:spacing w:val="-3"/>
          <w:w w:val="69"/>
          <w:rtl/>
        </w:rPr>
        <w:t> </w:t>
      </w:r>
      <w:r>
        <w:rPr>
          <w:color w:val="0C5262"/>
          <w:w w:val="69"/>
          <w:rtl/>
        </w:rPr>
        <w:t>بطريقة سليمة نظاماً،</w:t>
      </w:r>
      <w:r>
        <w:rPr>
          <w:color w:val="0C5262"/>
          <w:spacing w:val="-1"/>
          <w:w w:val="69"/>
          <w:rtl/>
        </w:rPr>
        <w:t> </w:t>
      </w:r>
      <w:r>
        <w:rPr>
          <w:color w:val="0C5262"/>
          <w:w w:val="69"/>
          <w:rtl/>
        </w:rPr>
        <w:t>والتحقق</w:t>
      </w:r>
      <w:r>
        <w:rPr>
          <w:color w:val="0C5262"/>
          <w:spacing w:val="-1"/>
          <w:w w:val="69"/>
          <w:rtl/>
        </w:rPr>
        <w:t> </w:t>
      </w:r>
      <w:r>
        <w:rPr>
          <w:color w:val="0C5262"/>
          <w:w w:val="69"/>
          <w:rtl/>
        </w:rPr>
        <w:t>من </w:t>
      </w:r>
      <w:r>
        <w:rPr>
          <w:color w:val="0C5262"/>
          <w:w w:val="65"/>
          <w:rtl/>
        </w:rPr>
        <w:t>موجوداتها والتزاماتها</w:t>
      </w:r>
      <w:r>
        <w:rPr>
          <w:color w:val="0C5262"/>
          <w:w w:val="65"/>
        </w:rPr>
        <w:t>.</w:t>
      </w:r>
    </w:p>
    <w:p>
      <w:pPr>
        <w:pStyle w:val="BodyText"/>
        <w:bidi/>
        <w:spacing w:before="4"/>
        <w:ind w:right="80" w:left="317" w:firstLine="0"/>
        <w:jc w:val="left"/>
        <w:rPr>
          <w:position w:val="1"/>
        </w:rPr>
      </w:pPr>
      <w:r>
        <w:rPr>
          <w:color w:val="0C5262"/>
          <w:w w:val="63"/>
          <w:position w:val="1"/>
        </w:rPr>
        <w:t>-2</w:t>
      </w:r>
      <w:r>
        <w:rPr>
          <w:color w:val="0C5262"/>
          <w:spacing w:val="1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تقوم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الجمعية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بقفل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حساباتها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كافة</w:t>
      </w:r>
      <w:r>
        <w:rPr>
          <w:color w:val="0C5262"/>
          <w:spacing w:val="-3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وفقًا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للمتعارف</w:t>
      </w:r>
      <w:r>
        <w:rPr>
          <w:color w:val="0C5262"/>
          <w:spacing w:val="-29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عليه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محاسبيًا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</w:t>
      </w:r>
      <w:r>
        <w:rPr>
          <w:color w:val="0C5262"/>
          <w:spacing w:val="-32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نهاية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كل</w:t>
      </w:r>
      <w:r>
        <w:rPr>
          <w:color w:val="0C5262"/>
          <w:spacing w:val="-3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سنة</w:t>
      </w:r>
      <w:r>
        <w:rPr>
          <w:color w:val="0C5262"/>
          <w:spacing w:val="-1"/>
          <w:w w:val="6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مالية</w:t>
      </w:r>
      <w:r>
        <w:rPr>
          <w:color w:val="0C5262"/>
          <w:w w:val="63"/>
          <w:position w:val="1"/>
        </w:rPr>
        <w:t>.</w:t>
      </w:r>
    </w:p>
    <w:p>
      <w:pPr>
        <w:pStyle w:val="BodyText"/>
        <w:bidi/>
        <w:spacing w:line="290" w:lineRule="auto" w:before="74"/>
        <w:ind w:right="141" w:left="678" w:hanging="362"/>
        <w:jc w:val="left"/>
      </w:pPr>
      <w:r>
        <w:rPr>
          <w:color w:val="0C5262"/>
          <w:w w:val="63"/>
          <w:position w:val="1"/>
        </w:rPr>
        <w:t>-3</w:t>
      </w:r>
      <w:r>
        <w:rPr>
          <w:color w:val="0C5262"/>
          <w:spacing w:val="2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يعد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مراجع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الحسابات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المعتمد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القوائم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المالية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كافة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وفقًا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للمعايير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المتعارف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عليها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محاسبيًا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في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نهاية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كل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سنة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3"/>
          <w:position w:val="1"/>
          <w:rtl/>
        </w:rPr>
        <w:t>مالية، </w:t>
      </w:r>
      <w:r>
        <w:rPr>
          <w:color w:val="0C5262"/>
          <w:w w:val="66"/>
          <w:position w:val="1"/>
          <w:rtl/>
        </w:rPr>
        <w:t>وهو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ما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يسمح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بمعرفة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المركز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المالي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الحقيقي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للجمعية،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وعليه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تسليمها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لمجلس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خلال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الشهرين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الأولين</w:t>
      </w:r>
      <w:r>
        <w:rPr>
          <w:color w:val="0C5262"/>
          <w:spacing w:val="-10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 </w:t>
      </w:r>
      <w:r>
        <w:rPr>
          <w:color w:val="0C5262"/>
          <w:w w:val="66"/>
          <w:rtl/>
        </w:rPr>
        <w:t>السنة المالية الجديدة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285" w:lineRule="auto"/>
        <w:ind w:right="144" w:left="678" w:hanging="361"/>
        <w:jc w:val="left"/>
      </w:pPr>
      <w:r>
        <w:rPr>
          <w:color w:val="0C5262"/>
          <w:w w:val="67"/>
          <w:position w:val="1"/>
        </w:rPr>
        <w:t>-4</w:t>
      </w:r>
      <w:r>
        <w:rPr>
          <w:color w:val="0C5262"/>
          <w:spacing w:val="35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يقوم مجلس الإدارة بدراسة الميزانية العمومية والحسابات الختامية ومشروع الموازنة التقديرية للعام الجديد، ومن ثم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يوقع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على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كل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منها</w:t>
      </w:r>
      <w:r>
        <w:rPr>
          <w:color w:val="0C5262"/>
          <w:spacing w:val="-8"/>
          <w:w w:val="67"/>
          <w:rtl/>
        </w:rPr>
        <w:t> </w:t>
      </w:r>
      <w:r>
        <w:rPr>
          <w:color w:val="0C5262"/>
          <w:w w:val="67"/>
          <w:rtl/>
        </w:rPr>
        <w:t>رئيس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مجلس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spacing w:val="-5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أو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نائبه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ومحاسب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الجمعية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والمسؤول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التنفيذي،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تمهيداً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لرفعها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للجمعية </w:t>
      </w:r>
      <w:r>
        <w:rPr>
          <w:color w:val="0C5262"/>
          <w:w w:val="68"/>
          <w:rtl/>
        </w:rPr>
        <w:t>العمومية للمصادقة عليها</w:t>
      </w:r>
      <w:r>
        <w:rPr>
          <w:color w:val="0C5262"/>
          <w:w w:val="68"/>
        </w:rPr>
        <w:t>.</w:t>
      </w:r>
    </w:p>
    <w:p>
      <w:pPr>
        <w:pStyle w:val="BodyText"/>
        <w:bidi/>
        <w:spacing w:line="213" w:lineRule="auto" w:before="38"/>
        <w:ind w:right="144" w:left="678" w:hanging="361"/>
        <w:jc w:val="left"/>
      </w:pPr>
      <w:r>
        <w:rPr>
          <w:color w:val="0C5262"/>
          <w:w w:val="67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يعرض مجلس الإدارة الميزانية العمومية والحساب الختامي ومشروع الموازنة التقديرية للعام الجديد على الجمعية </w:t>
      </w:r>
      <w:r>
        <w:rPr>
          <w:color w:val="0C5262"/>
          <w:w w:val="64"/>
          <w:rtl/>
        </w:rPr>
        <w:t>العمومية</w:t>
      </w:r>
      <w:r>
        <w:rPr>
          <w:color w:val="0C5262"/>
          <w:spacing w:val="-13"/>
          <w:rtl/>
        </w:rPr>
        <w:t> </w:t>
      </w:r>
      <w:r>
        <w:rPr>
          <w:color w:val="0C5262"/>
          <w:w w:val="64"/>
          <w:rtl/>
        </w:rPr>
        <w:t>للمصادقة</w:t>
      </w:r>
      <w:r>
        <w:rPr>
          <w:color w:val="0C5262"/>
          <w:spacing w:val="-10"/>
          <w:rtl/>
        </w:rPr>
        <w:t> </w:t>
      </w:r>
      <w:r>
        <w:rPr>
          <w:color w:val="0C5262"/>
          <w:w w:val="64"/>
          <w:rtl/>
        </w:rPr>
        <w:t>عليها،</w:t>
      </w:r>
      <w:r>
        <w:rPr>
          <w:color w:val="0C5262"/>
          <w:spacing w:val="-12"/>
          <w:rtl/>
        </w:rPr>
        <w:t> </w:t>
      </w:r>
      <w:r>
        <w:rPr>
          <w:color w:val="0C5262"/>
          <w:w w:val="64"/>
          <w:rtl/>
        </w:rPr>
        <w:t>ومن</w:t>
      </w:r>
      <w:r>
        <w:rPr>
          <w:color w:val="0C5262"/>
          <w:spacing w:val="-13"/>
          <w:rtl/>
        </w:rPr>
        <w:t> </w:t>
      </w:r>
      <w:r>
        <w:rPr>
          <w:color w:val="0C5262"/>
          <w:w w:val="64"/>
          <w:rtl/>
        </w:rPr>
        <w:t>ثم</w:t>
      </w:r>
      <w:r>
        <w:rPr>
          <w:color w:val="0C5262"/>
          <w:spacing w:val="-12"/>
          <w:rtl/>
        </w:rPr>
        <w:t> </w:t>
      </w:r>
      <w:r>
        <w:rPr>
          <w:color w:val="0C5262"/>
          <w:w w:val="64"/>
          <w:rtl/>
        </w:rPr>
        <w:t>يز</w:t>
      </w:r>
      <w:r>
        <w:rPr>
          <w:color w:val="0C5262"/>
          <w:w w:val="64"/>
          <w:position w:val="13"/>
        </w:rPr>
        <w:t>˛</w:t>
      </w:r>
      <w:r>
        <w:rPr>
          <w:color w:val="0C5262"/>
          <w:w w:val="64"/>
          <w:position w:val="1"/>
          <w:rtl/>
        </w:rPr>
        <w:t>ود</w:t>
      </w:r>
      <w:r>
        <w:rPr>
          <w:color w:val="0C5262"/>
          <w:spacing w:val="-13"/>
          <w:rtl/>
        </w:rPr>
        <w:t> </w:t>
      </w:r>
      <w:r>
        <w:rPr>
          <w:color w:val="0C5262"/>
          <w:w w:val="64"/>
          <w:rtl/>
        </w:rPr>
        <w:t>المركز</w:t>
      </w:r>
      <w:r>
        <w:rPr>
          <w:color w:val="0C5262"/>
          <w:spacing w:val="-12"/>
          <w:rtl/>
        </w:rPr>
        <w:t> </w:t>
      </w:r>
      <w:r>
        <w:rPr>
          <w:color w:val="0C5262"/>
          <w:w w:val="64"/>
          <w:rtl/>
        </w:rPr>
        <w:t>بنسخة</w:t>
      </w:r>
      <w:r>
        <w:rPr>
          <w:color w:val="0C5262"/>
          <w:spacing w:val="-12"/>
          <w:rtl/>
        </w:rPr>
        <w:t> </w:t>
      </w:r>
      <w:r>
        <w:rPr>
          <w:color w:val="0C5262"/>
          <w:w w:val="64"/>
          <w:rtl/>
        </w:rPr>
        <w:t>من</w:t>
      </w:r>
      <w:r>
        <w:rPr>
          <w:color w:val="0C5262"/>
          <w:spacing w:val="-7"/>
          <w:rtl/>
        </w:rPr>
        <w:t> </w:t>
      </w:r>
      <w:r>
        <w:rPr>
          <w:color w:val="0C5262"/>
          <w:w w:val="64"/>
          <w:rtl/>
        </w:rPr>
        <w:t>الحسابات</w:t>
      </w:r>
      <w:r>
        <w:rPr>
          <w:color w:val="0C5262"/>
          <w:spacing w:val="-12"/>
          <w:rtl/>
        </w:rPr>
        <w:t> </w:t>
      </w:r>
      <w:r>
        <w:rPr>
          <w:color w:val="0C5262"/>
          <w:w w:val="64"/>
          <w:rtl/>
        </w:rPr>
        <w:t>الختامية،</w:t>
      </w:r>
      <w:r>
        <w:rPr>
          <w:color w:val="0C5262"/>
          <w:spacing w:val="-14"/>
          <w:rtl/>
        </w:rPr>
        <w:t> </w:t>
      </w:r>
      <w:r>
        <w:rPr>
          <w:color w:val="0C5262"/>
          <w:w w:val="64"/>
          <w:rtl/>
        </w:rPr>
        <w:t>وينشرها</w:t>
      </w:r>
      <w:r>
        <w:rPr>
          <w:color w:val="0C5262"/>
          <w:spacing w:val="-11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14"/>
          <w:rtl/>
        </w:rPr>
        <w:t> </w:t>
      </w:r>
      <w:r>
        <w:rPr>
          <w:color w:val="0C5262"/>
          <w:w w:val="64"/>
          <w:rtl/>
        </w:rPr>
        <w:t>الموقع</w:t>
      </w:r>
      <w:r>
        <w:rPr>
          <w:color w:val="0C5262"/>
          <w:spacing w:val="-13"/>
          <w:rtl/>
        </w:rPr>
        <w:t> </w:t>
      </w:r>
      <w:r>
        <w:rPr>
          <w:color w:val="0C5262"/>
          <w:w w:val="64"/>
          <w:rtl/>
        </w:rPr>
        <w:t>الالكترون</w:t>
      </w:r>
      <w:r>
        <w:rPr>
          <w:color w:val="0C5262"/>
          <w:w w:val="64"/>
          <w:rtl/>
        </w:rPr>
        <w:t>ي</w:t>
      </w:r>
    </w:p>
    <w:p>
      <w:pPr>
        <w:pStyle w:val="BodyText"/>
        <w:bidi/>
        <w:spacing w:before="76"/>
        <w:ind w:right="80" w:left="678" w:firstLine="0"/>
        <w:jc w:val="left"/>
      </w:pPr>
      <w:r>
        <w:rPr>
          <w:color w:val="0C5262"/>
          <w:w w:val="67"/>
          <w:rtl/>
        </w:rPr>
        <w:t>للجمعية</w:t>
      </w:r>
      <w:r>
        <w:rPr>
          <w:color w:val="0C5262"/>
          <w:w w:val="67"/>
        </w:rPr>
        <w:t>.</w:t>
      </w:r>
    </w:p>
    <w:p>
      <w:pPr>
        <w:pStyle w:val="BodyText"/>
        <w:spacing w:before="143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7"/>
          <w:rtl/>
        </w:rPr>
        <w:t>المادة</w:t>
      </w:r>
      <w:r>
        <w:rPr>
          <w:color w:val="0C5262"/>
          <w:spacing w:val="-13"/>
          <w:w w:val="67"/>
          <w:rtl/>
        </w:rPr>
        <w:t> </w:t>
      </w:r>
      <w:r>
        <w:rPr>
          <w:color w:val="0C5262"/>
          <w:w w:val="67"/>
          <w:rtl/>
        </w:rPr>
        <w:t>الثالثة</w:t>
      </w:r>
      <w:r>
        <w:rPr>
          <w:color w:val="0C5262"/>
          <w:spacing w:val="-13"/>
          <w:w w:val="67"/>
          <w:rtl/>
        </w:rPr>
        <w:t> </w:t>
      </w:r>
      <w:r>
        <w:rPr>
          <w:color w:val="0C5262"/>
          <w:w w:val="67"/>
          <w:rtl/>
        </w:rPr>
        <w:t>والستون</w:t>
      </w:r>
      <w:r>
        <w:rPr>
          <w:color w:val="0C5262"/>
          <w:w w:val="67"/>
        </w:rPr>
        <w:t>:</w:t>
      </w:r>
    </w:p>
    <w:p>
      <w:pPr>
        <w:pStyle w:val="BodyText"/>
        <w:bidi/>
        <w:spacing w:line="290" w:lineRule="auto" w:before="74"/>
        <w:ind w:right="146" w:left="138" w:firstLine="1"/>
        <w:jc w:val="left"/>
      </w:pPr>
      <w:r>
        <w:rPr>
          <w:color w:val="0C5262"/>
          <w:w w:val="68"/>
          <w:position w:val="1"/>
          <w:rtl/>
        </w:rPr>
        <w:t>تعد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تقريرًا</w:t>
      </w:r>
      <w:r>
        <w:rPr>
          <w:color w:val="0C5262"/>
          <w:spacing w:val="-5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ماليًا</w:t>
      </w:r>
      <w:r>
        <w:rPr>
          <w:color w:val="0C5262"/>
          <w:spacing w:val="-5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دوريًا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يوقع</w:t>
      </w:r>
      <w:r>
        <w:rPr>
          <w:color w:val="0C5262"/>
          <w:spacing w:val="-5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4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قبل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المسؤول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التنفيذي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ومحاسب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الجمعية،</w:t>
      </w:r>
      <w:r>
        <w:rPr>
          <w:color w:val="0C5262"/>
          <w:spacing w:val="-5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ويعرض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على</w:t>
      </w:r>
      <w:r>
        <w:rPr>
          <w:color w:val="0C5262"/>
          <w:spacing w:val="-8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مجلس</w:t>
      </w:r>
      <w:r>
        <w:rPr>
          <w:color w:val="0C5262"/>
          <w:spacing w:val="-7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الإدارة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مرة</w:t>
      </w:r>
      <w:r>
        <w:rPr>
          <w:color w:val="0C5262"/>
          <w:spacing w:val="-3"/>
          <w:w w:val="6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كل </w:t>
      </w:r>
      <w:r>
        <w:rPr>
          <w:color w:val="0C5262"/>
          <w:w w:val="61"/>
          <w:rtl/>
        </w:rPr>
        <w:t>ثلاثة أشهر</w:t>
      </w:r>
      <w:r>
        <w:rPr>
          <w:color w:val="0C5262"/>
          <w:w w:val="61"/>
        </w:rPr>
        <w:t>.</w:t>
      </w:r>
    </w:p>
    <w:p>
      <w:pPr>
        <w:pStyle w:val="BodyText"/>
        <w:spacing w:before="68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2"/>
          <w:rtl/>
        </w:rPr>
        <w:t>المادة</w:t>
      </w:r>
      <w:r>
        <w:rPr>
          <w:color w:val="0C5262"/>
          <w:spacing w:val="-17"/>
          <w:w w:val="72"/>
          <w:rtl/>
        </w:rPr>
        <w:t> </w:t>
      </w:r>
      <w:r>
        <w:rPr>
          <w:color w:val="0C5262"/>
          <w:w w:val="72"/>
          <w:rtl/>
        </w:rPr>
        <w:t>الرابعة</w:t>
      </w:r>
      <w:r>
        <w:rPr>
          <w:color w:val="0C5262"/>
          <w:spacing w:val="-18"/>
          <w:w w:val="72"/>
          <w:rtl/>
        </w:rPr>
        <w:t> </w:t>
      </w:r>
      <w:r>
        <w:rPr>
          <w:color w:val="0C5262"/>
          <w:w w:val="72"/>
          <w:rtl/>
        </w:rPr>
        <w:t>والستون</w:t>
      </w:r>
      <w:r>
        <w:rPr>
          <w:color w:val="0C5262"/>
          <w:w w:val="72"/>
        </w:rPr>
        <w:t>:</w:t>
      </w:r>
    </w:p>
    <w:p>
      <w:pPr>
        <w:pStyle w:val="BodyText"/>
        <w:bidi/>
        <w:spacing w:before="84"/>
        <w:ind w:right="80" w:left="138" w:firstLine="0"/>
        <w:jc w:val="left"/>
      </w:pPr>
      <w:r>
        <w:rPr>
          <w:color w:val="0C5262"/>
          <w:w w:val="61"/>
          <w:rtl/>
        </w:rPr>
        <w:t>تصدر</w:t>
      </w:r>
      <w:r>
        <w:rPr>
          <w:color w:val="0C5262"/>
          <w:spacing w:val="-2"/>
          <w:w w:val="61"/>
          <w:rtl/>
        </w:rPr>
        <w:t> </w:t>
      </w:r>
      <w:r>
        <w:rPr>
          <w:color w:val="0C5262"/>
          <w:w w:val="61"/>
          <w:rtl/>
        </w:rPr>
        <w:t>الجمعية</w:t>
      </w:r>
      <w:r>
        <w:rPr>
          <w:color w:val="0C5262"/>
          <w:spacing w:val="-3"/>
          <w:w w:val="61"/>
          <w:rtl/>
        </w:rPr>
        <w:t> </w:t>
      </w:r>
      <w:r>
        <w:rPr>
          <w:color w:val="0C5262"/>
          <w:w w:val="61"/>
          <w:rtl/>
        </w:rPr>
        <w:t>تقريرًا</w:t>
      </w:r>
      <w:r>
        <w:rPr>
          <w:color w:val="0C5262"/>
          <w:spacing w:val="-1"/>
          <w:w w:val="61"/>
          <w:rtl/>
        </w:rPr>
        <w:t> </w:t>
      </w:r>
      <w:r>
        <w:rPr>
          <w:color w:val="0C5262"/>
          <w:w w:val="61"/>
          <w:rtl/>
        </w:rPr>
        <w:t>سنويًا</w:t>
      </w:r>
      <w:r>
        <w:rPr>
          <w:color w:val="0C5262"/>
          <w:spacing w:val="-2"/>
          <w:w w:val="61"/>
          <w:rtl/>
        </w:rPr>
        <w:t> </w:t>
      </w:r>
      <w:r>
        <w:rPr>
          <w:color w:val="0C5262"/>
          <w:w w:val="61"/>
          <w:rtl/>
        </w:rPr>
        <w:t>يتضمن</w:t>
      </w:r>
      <w:r>
        <w:rPr>
          <w:color w:val="0C5262"/>
          <w:spacing w:val="-2"/>
          <w:w w:val="61"/>
          <w:rtl/>
        </w:rPr>
        <w:t> </w:t>
      </w:r>
      <w:r>
        <w:rPr>
          <w:color w:val="0C5262"/>
          <w:w w:val="61"/>
          <w:rtl/>
        </w:rPr>
        <w:t>ما</w:t>
      </w:r>
      <w:r>
        <w:rPr>
          <w:color w:val="0C5262"/>
          <w:spacing w:val="-3"/>
          <w:w w:val="61"/>
          <w:rtl/>
        </w:rPr>
        <w:t> </w:t>
      </w:r>
      <w:r>
        <w:rPr>
          <w:color w:val="0C5262"/>
          <w:w w:val="61"/>
          <w:rtl/>
        </w:rPr>
        <w:t>يلي</w:t>
      </w:r>
      <w:r>
        <w:rPr>
          <w:color w:val="0C5262"/>
          <w:w w:val="61"/>
        </w:rPr>
        <w:t>:</w:t>
      </w:r>
    </w:p>
    <w:p>
      <w:pPr>
        <w:pStyle w:val="BodyText"/>
        <w:bidi/>
        <w:spacing w:before="84"/>
        <w:ind w:right="80" w:left="317" w:firstLine="0"/>
        <w:jc w:val="left"/>
      </w:pPr>
      <w:r>
        <w:rPr>
          <w:color w:val="0C5262"/>
          <w:w w:val="65"/>
        </w:rPr>
        <w:t>-1</w:t>
      </w:r>
      <w:r>
        <w:rPr>
          <w:color w:val="0C5262"/>
          <w:spacing w:val="20"/>
          <w:rtl/>
        </w:rPr>
        <w:t> </w:t>
      </w:r>
      <w:r>
        <w:rPr>
          <w:color w:val="0C5262"/>
          <w:w w:val="65"/>
          <w:rtl/>
        </w:rPr>
        <w:t>الأحكام</w:t>
      </w:r>
      <w:r>
        <w:rPr>
          <w:color w:val="0C5262"/>
          <w:spacing w:val="-30"/>
          <w:rtl/>
        </w:rPr>
        <w:t> </w:t>
      </w:r>
      <w:r>
        <w:rPr>
          <w:color w:val="0C5262"/>
          <w:w w:val="65"/>
          <w:rtl/>
        </w:rPr>
        <w:t>التي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تعذر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تطبيقها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في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النظام</w:t>
      </w:r>
      <w:r>
        <w:rPr>
          <w:color w:val="0C5262"/>
          <w:w w:val="65"/>
        </w:rPr>
        <w:t>.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واللائحة</w:t>
      </w:r>
      <w:r>
        <w:rPr>
          <w:color w:val="0C5262"/>
          <w:spacing w:val="-30"/>
          <w:rtl/>
        </w:rPr>
        <w:t> </w:t>
      </w:r>
      <w:r>
        <w:rPr>
          <w:color w:val="0C5262"/>
          <w:w w:val="65"/>
          <w:rtl/>
        </w:rPr>
        <w:t>والقواعد</w:t>
      </w:r>
      <w:r>
        <w:rPr>
          <w:color w:val="0C5262"/>
          <w:spacing w:val="-29"/>
          <w:rtl/>
        </w:rPr>
        <w:t> </w:t>
      </w:r>
      <w:r>
        <w:rPr>
          <w:color w:val="0C5262"/>
          <w:w w:val="65"/>
          <w:rtl/>
        </w:rPr>
        <w:t>واللائحة</w:t>
      </w:r>
      <w:r>
        <w:rPr>
          <w:color w:val="0C5262"/>
          <w:spacing w:val="-29"/>
          <w:rtl/>
        </w:rPr>
        <w:t> </w:t>
      </w:r>
      <w:r>
        <w:rPr>
          <w:color w:val="0C5262"/>
          <w:w w:val="65"/>
          <w:rtl/>
        </w:rPr>
        <w:t>الأساسية،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وأسباب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ذلك</w:t>
      </w:r>
      <w:r>
        <w:rPr>
          <w:color w:val="0C5262"/>
          <w:w w:val="65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0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7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32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2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41696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90" w:lineRule="auto"/>
        <w:ind w:right="141" w:left="677" w:hanging="360"/>
        <w:jc w:val="left"/>
      </w:pPr>
      <w:r>
        <w:rPr>
          <w:color w:val="0C5262"/>
          <w:w w:val="72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أسماء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أعضاء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وأعضاء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اللجان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والوظائف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القيادية،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ووظائفهم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الحالية،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والسابقة،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ومؤهلاتهم، </w:t>
      </w:r>
      <w:r>
        <w:rPr>
          <w:color w:val="0C5262"/>
          <w:w w:val="60"/>
          <w:rtl/>
        </w:rPr>
        <w:t>وخبراتهم</w:t>
      </w:r>
      <w:r>
        <w:rPr>
          <w:color w:val="0C5262"/>
          <w:w w:val="60"/>
        </w:rPr>
        <w:t>.</w:t>
      </w:r>
    </w:p>
    <w:p>
      <w:pPr>
        <w:pStyle w:val="BodyText"/>
        <w:bidi/>
        <w:spacing w:line="290" w:lineRule="auto"/>
        <w:ind w:right="144" w:left="676" w:hanging="359"/>
        <w:jc w:val="left"/>
      </w:pPr>
      <w:r>
        <w:rPr>
          <w:color w:val="0C5262"/>
          <w:w w:val="72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عدد</w:t>
      </w:r>
      <w:r>
        <w:rPr>
          <w:color w:val="0C5262"/>
          <w:spacing w:val="-1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اجتماعات</w:t>
      </w:r>
      <w:r>
        <w:rPr>
          <w:color w:val="0C5262"/>
          <w:spacing w:val="-1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مجلس</w:t>
      </w:r>
      <w:r>
        <w:rPr>
          <w:color w:val="0C5262"/>
          <w:spacing w:val="-1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الإدارة</w:t>
      </w:r>
      <w:r>
        <w:rPr>
          <w:color w:val="0C5262"/>
          <w:spacing w:val="-1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التي</w:t>
      </w:r>
      <w:r>
        <w:rPr>
          <w:color w:val="0C5262"/>
          <w:spacing w:val="-1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عقدت</w:t>
      </w:r>
      <w:r>
        <w:rPr>
          <w:color w:val="0C5262"/>
          <w:spacing w:val="-15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خلال</w:t>
      </w:r>
      <w:r>
        <w:rPr>
          <w:color w:val="0C5262"/>
          <w:spacing w:val="-1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السنة</w:t>
      </w:r>
      <w:r>
        <w:rPr>
          <w:color w:val="0C5262"/>
          <w:spacing w:val="-1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المالية</w:t>
      </w:r>
      <w:r>
        <w:rPr>
          <w:color w:val="0C5262"/>
          <w:spacing w:val="-16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الأخيرة،</w:t>
      </w:r>
      <w:r>
        <w:rPr>
          <w:color w:val="0C5262"/>
          <w:spacing w:val="-19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وتواريخ</w:t>
      </w:r>
      <w:r>
        <w:rPr>
          <w:color w:val="0C5262"/>
          <w:spacing w:val="-1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انعقادها</w:t>
      </w:r>
      <w:r>
        <w:rPr>
          <w:color w:val="0C5262"/>
          <w:w w:val="72"/>
          <w:position w:val="1"/>
        </w:rPr>
        <w:t>.</w:t>
      </w:r>
      <w:r>
        <w:rPr>
          <w:color w:val="0C5262"/>
          <w:spacing w:val="-19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وسجل</w:t>
      </w:r>
      <w:r>
        <w:rPr>
          <w:color w:val="0C5262"/>
          <w:spacing w:val="-1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حضور</w:t>
      </w:r>
      <w:r>
        <w:rPr>
          <w:color w:val="0C5262"/>
          <w:spacing w:val="-17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كل</w:t>
      </w:r>
      <w:r>
        <w:rPr>
          <w:color w:val="0C5262"/>
          <w:spacing w:val="-18"/>
          <w:w w:val="72"/>
          <w:position w:val="1"/>
          <w:rtl/>
        </w:rPr>
        <w:t> </w:t>
      </w:r>
      <w:r>
        <w:rPr>
          <w:color w:val="0C5262"/>
          <w:w w:val="72"/>
          <w:position w:val="1"/>
          <w:rtl/>
        </w:rPr>
        <w:t>اجتماع </w:t>
      </w:r>
      <w:r>
        <w:rPr>
          <w:color w:val="0C5262"/>
          <w:w w:val="70"/>
          <w:rtl/>
        </w:rPr>
        <w:t>موضحًا فيه أسماء الحاضرين</w:t>
      </w:r>
      <w:r>
        <w:rPr>
          <w:color w:val="0C5262"/>
          <w:w w:val="70"/>
        </w:rPr>
        <w:t>.</w:t>
      </w:r>
    </w:p>
    <w:p>
      <w:pPr>
        <w:pStyle w:val="BodyText"/>
        <w:bidi/>
        <w:spacing w:line="288" w:lineRule="auto"/>
        <w:ind w:right="658" w:left="317" w:firstLine="0"/>
        <w:jc w:val="left"/>
        <w:rPr>
          <w:position w:val="1"/>
        </w:rPr>
      </w:pPr>
      <w:r>
        <w:rPr>
          <w:color w:val="0C5262"/>
          <w:w w:val="69"/>
          <w:position w:val="1"/>
        </w:rPr>
        <w:t>-4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أسماء اللجان ورؤسائها وأعضائها</w:t>
      </w:r>
      <w:r>
        <w:rPr>
          <w:color w:val="0C5262"/>
          <w:spacing w:val="-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وعدد اجتماعاتها وتواريخ انعقادها وبيانات حضور الأعضاء لكل اجتماع</w:t>
      </w:r>
      <w:r>
        <w:rPr>
          <w:color w:val="0C5262"/>
          <w:w w:val="69"/>
          <w:position w:val="1"/>
        </w:rPr>
        <w:t>.</w:t>
      </w:r>
      <w:r>
        <w:rPr>
          <w:color w:val="0C5262"/>
          <w:w w:val="69"/>
          <w:position w:val="1"/>
          <w:rtl/>
        </w:rPr>
        <w:t> </w:t>
      </w:r>
      <w:r>
        <w:rPr>
          <w:color w:val="0C5262"/>
          <w:w w:val="66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الوسائل التي اعتمد عليها مجلس الإدارة في تقييم أدائه وأداء اللجان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before="1"/>
        <w:ind w:right="80" w:left="317" w:firstLine="0"/>
        <w:jc w:val="left"/>
        <w:rPr>
          <w:position w:val="1"/>
        </w:rPr>
      </w:pPr>
      <w:r>
        <w:rPr>
          <w:color w:val="0C5262"/>
          <w:w w:val="67"/>
          <w:position w:val="1"/>
        </w:rPr>
        <w:t>-6</w:t>
      </w:r>
      <w:r>
        <w:rPr>
          <w:color w:val="0C5262"/>
          <w:spacing w:val="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الإفصاح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عن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سياسة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المكافآت</w:t>
      </w:r>
      <w:r>
        <w:rPr>
          <w:color w:val="0C5262"/>
          <w:spacing w:val="-9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وعن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تفاصيل</w:t>
      </w:r>
      <w:r>
        <w:rPr>
          <w:color w:val="0C5262"/>
          <w:spacing w:val="-10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مكافآت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أعضاء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مجلس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واللجان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المنبثقة</w:t>
      </w:r>
      <w:r>
        <w:rPr>
          <w:color w:val="0C5262"/>
          <w:spacing w:val="-10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عنها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bidi/>
        <w:spacing w:line="295" w:lineRule="auto" w:before="55"/>
        <w:ind w:right="144" w:left="680" w:hanging="363"/>
        <w:jc w:val="left"/>
      </w:pPr>
      <w:r>
        <w:rPr>
          <w:color w:val="0C5262"/>
          <w:w w:val="68"/>
        </w:rPr>
        <w:t>-7</w:t>
      </w:r>
      <w:r>
        <w:rPr>
          <w:color w:val="0C5262"/>
          <w:spacing w:val="19"/>
          <w:rtl/>
        </w:rPr>
        <w:t> </w:t>
      </w:r>
      <w:r>
        <w:rPr>
          <w:color w:val="0C5262"/>
          <w:w w:val="68"/>
          <w:rtl/>
        </w:rPr>
        <w:t>أي حكم قضائي، أو قرار تنفيذي، أو قرار إداري، أو عقوبة، أو جزاء، أو تدبير احترازي، أو قيد احتياطي مفروض</w:t>
      </w:r>
      <w:r>
        <w:rPr>
          <w:color w:val="0C5262"/>
          <w:spacing w:val="40"/>
          <w:rtl/>
        </w:rPr>
        <w:t> </w:t>
      </w:r>
      <w:r>
        <w:rPr>
          <w:color w:val="0C5262"/>
          <w:w w:val="69"/>
          <w:rtl/>
        </w:rPr>
        <w:t>على الجمعية</w:t>
      </w:r>
      <w:r>
        <w:rPr>
          <w:color w:val="0C5262"/>
          <w:spacing w:val="-2"/>
          <w:w w:val="69"/>
          <w:rtl/>
        </w:rPr>
        <w:t> </w:t>
      </w:r>
      <w:r>
        <w:rPr>
          <w:color w:val="0C5262"/>
          <w:w w:val="69"/>
          <w:rtl/>
        </w:rPr>
        <w:t>من المركز أو من أي جهة إشرافية أو تنظيمية</w:t>
      </w:r>
      <w:r>
        <w:rPr>
          <w:color w:val="0C5262"/>
          <w:spacing w:val="-1"/>
          <w:w w:val="69"/>
          <w:rtl/>
        </w:rPr>
        <w:t> </w:t>
      </w:r>
      <w:r>
        <w:rPr>
          <w:color w:val="0C5262"/>
          <w:w w:val="69"/>
          <w:rtl/>
        </w:rPr>
        <w:t>أو قضائية</w:t>
      </w:r>
      <w:r>
        <w:rPr>
          <w:color w:val="0C5262"/>
          <w:w w:val="69"/>
        </w:rPr>
        <w:t>.</w:t>
      </w:r>
      <w:r>
        <w:rPr>
          <w:color w:val="0C5262"/>
          <w:w w:val="69"/>
          <w:rtl/>
        </w:rPr>
        <w:t> مع بيان أسباب المخالفة والجهة الموقعة </w:t>
      </w:r>
      <w:r>
        <w:rPr>
          <w:color w:val="0C5262"/>
          <w:w w:val="63"/>
          <w:rtl/>
        </w:rPr>
        <w:t>لها وسبل علاجها وتفادى وقوعها في المستقبل</w:t>
      </w:r>
      <w:r>
        <w:rPr>
          <w:color w:val="0C5262"/>
          <w:w w:val="63"/>
        </w:rPr>
        <w:t>.</w:t>
      </w:r>
    </w:p>
    <w:p>
      <w:pPr>
        <w:pStyle w:val="BodyText"/>
        <w:bidi/>
        <w:spacing w:line="285" w:lineRule="auto" w:before="3"/>
        <w:ind w:right="1742" w:left="317" w:firstLine="0"/>
        <w:jc w:val="left"/>
      </w:pPr>
      <w:r>
        <w:rPr>
          <w:color w:val="0C5262"/>
          <w:w w:val="65"/>
          <w:position w:val="1"/>
        </w:rPr>
        <w:t>-8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بيان بتواريخ اجتماعات الجمعيات العمومية المنعقدة خلال السنة المالية الأخيرة وقراراتها</w:t>
      </w:r>
      <w:r>
        <w:rPr>
          <w:color w:val="0C5262"/>
          <w:w w:val="65"/>
          <w:position w:val="1"/>
        </w:rPr>
        <w:t>.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</w:rPr>
        <w:t>-9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وصف لأنواع الأنشطة الرئيسة للجمعية وفروعها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83" w:lineRule="auto"/>
        <w:ind w:right="80" w:left="317" w:firstLine="0"/>
        <w:jc w:val="left"/>
      </w:pPr>
      <w:r>
        <w:rPr>
          <w:color w:val="0C5262"/>
          <w:w w:val="67"/>
          <w:position w:val="1"/>
        </w:rPr>
        <w:t>-10</w:t>
      </w:r>
      <w:r>
        <w:rPr>
          <w:color w:val="0C5262"/>
          <w:spacing w:val="21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جدول أو</w:t>
      </w:r>
      <w:r>
        <w:rPr>
          <w:color w:val="0C5262"/>
          <w:w w:val="67"/>
          <w:rtl/>
        </w:rPr>
        <w:t> رسم</w:t>
      </w:r>
      <w:r>
        <w:rPr>
          <w:color w:val="0C5262"/>
          <w:w w:val="67"/>
          <w:position w:val="1"/>
          <w:rtl/>
        </w:rPr>
        <w:t> بياني لنتائج أعمال الجمعية في السنوات المالية الخمس الأخيرة أو منذ التأسيس أيهما أقصر</w:t>
      </w:r>
      <w:r>
        <w:rPr>
          <w:color w:val="0C5262"/>
          <w:w w:val="67"/>
          <w:position w:val="1"/>
        </w:rPr>
        <w:t>.</w:t>
      </w:r>
      <w:r>
        <w:rPr>
          <w:color w:val="0C5262"/>
          <w:w w:val="67"/>
          <w:position w:val="1"/>
          <w:rtl/>
        </w:rPr>
        <w:t> </w:t>
      </w:r>
      <w:r>
        <w:rPr>
          <w:color w:val="0C5262"/>
          <w:w w:val="66"/>
        </w:rPr>
        <w:t>-11</w:t>
      </w:r>
      <w:r>
        <w:rPr>
          <w:color w:val="0C5262"/>
          <w:rtl/>
        </w:rPr>
        <w:t> </w:t>
      </w:r>
      <w:r>
        <w:rPr>
          <w:color w:val="0C5262"/>
          <w:w w:val="66"/>
          <w:rtl/>
        </w:rPr>
        <w:t>إيضاح لأي فروقات مالية جوهرية في نتائج أعمال الجمعية عن نتائج السنة السابقة</w:t>
      </w:r>
      <w:r>
        <w:rPr>
          <w:color w:val="0C5262"/>
          <w:w w:val="66"/>
        </w:rPr>
        <w:t>.</w:t>
      </w:r>
    </w:p>
    <w:p>
      <w:pPr>
        <w:pStyle w:val="BodyText"/>
        <w:bidi/>
        <w:spacing w:line="292" w:lineRule="auto" w:before="11"/>
        <w:ind w:right="144" w:left="676" w:hanging="360"/>
        <w:jc w:val="left"/>
      </w:pPr>
      <w:r>
        <w:rPr>
          <w:color w:val="0C5262"/>
          <w:w w:val="69"/>
          <w:position w:val="1"/>
        </w:rPr>
        <w:t>-12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معلومات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تفصيلية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عن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الأعمال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أو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العقود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التي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فيها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مصلحة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لأحد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أعضاء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إدارة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أو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الموظفين </w:t>
      </w:r>
      <w:r>
        <w:rPr>
          <w:color w:val="0C5262"/>
          <w:w w:val="68"/>
          <w:rtl/>
        </w:rPr>
        <w:t>القياديين فيها أو لأي</w:t>
      </w:r>
      <w:r>
        <w:rPr>
          <w:color w:val="0C5262"/>
          <w:spacing w:val="-1"/>
          <w:w w:val="68"/>
          <w:rtl/>
        </w:rPr>
        <w:t> </w:t>
      </w:r>
      <w:r>
        <w:rPr>
          <w:color w:val="0C5262"/>
          <w:w w:val="68"/>
          <w:rtl/>
        </w:rPr>
        <w:t>شخص ذي علاقة بأي منهم، بحيث تشمل أسماء المعنيين بالأعمال أو العقود، وطبيعة هذه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الأعمال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أو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العقود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وشروطها،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ومدتها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ومبلغها،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وإذا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لم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توجد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أعمال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أو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عقود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من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هذا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القبيل</w:t>
      </w:r>
      <w:r>
        <w:rPr>
          <w:color w:val="0C5262"/>
          <w:w w:val="74"/>
        </w:rPr>
        <w:t>.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فعلى</w:t>
      </w:r>
      <w:r>
        <w:rPr>
          <w:color w:val="0C5262"/>
          <w:rtl/>
        </w:rPr>
        <w:t> </w:t>
      </w:r>
      <w:r>
        <w:rPr>
          <w:color w:val="0C5262"/>
          <w:w w:val="74"/>
          <w:rtl/>
        </w:rPr>
        <w:t>الجمعية </w:t>
      </w:r>
      <w:r>
        <w:rPr>
          <w:color w:val="0C5262"/>
          <w:w w:val="72"/>
          <w:rtl/>
        </w:rPr>
        <w:t>الإفصاح عن ذلك</w:t>
      </w:r>
      <w:r>
        <w:rPr>
          <w:color w:val="0C5262"/>
          <w:w w:val="72"/>
        </w:rPr>
        <w:t>.</w:t>
      </w:r>
    </w:p>
    <w:p>
      <w:pPr>
        <w:pStyle w:val="BodyText"/>
        <w:bidi/>
        <w:spacing w:line="276" w:lineRule="auto" w:before="1"/>
        <w:ind w:right="0" w:left="317" w:firstLine="0"/>
        <w:jc w:val="left"/>
      </w:pPr>
      <w:r>
        <w:rPr>
          <w:color w:val="0C5262"/>
          <w:w w:val="67"/>
          <w:position w:val="1"/>
        </w:rPr>
        <w:t>-13</w:t>
      </w:r>
      <w:r>
        <w:rPr>
          <w:color w:val="0C526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مدى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وجود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تحفظات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على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القوائم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والتقارير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المالية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السنوية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من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قبل</w:t>
      </w:r>
      <w:r>
        <w:rPr>
          <w:color w:val="0C5262"/>
          <w:spacing w:val="-3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مراجع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الحسابات</w:t>
      </w:r>
      <w:r>
        <w:rPr>
          <w:color w:val="0C5262"/>
          <w:spacing w:val="-1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وأسبابها،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وآليات</w:t>
      </w:r>
      <w:r>
        <w:rPr>
          <w:color w:val="0C5262"/>
          <w:spacing w:val="-2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معالجتها</w:t>
      </w:r>
      <w:r>
        <w:rPr>
          <w:color w:val="0C5262"/>
          <w:w w:val="67"/>
          <w:position w:val="1"/>
        </w:rPr>
        <w:t>.</w:t>
      </w:r>
      <w:r>
        <w:rPr>
          <w:color w:val="0C5262"/>
          <w:w w:val="67"/>
          <w:position w:val="1"/>
          <w:rtl/>
        </w:rPr>
        <w:t> </w:t>
      </w:r>
      <w:r>
        <w:rPr>
          <w:color w:val="0C5262"/>
          <w:w w:val="67"/>
        </w:rPr>
        <w:t>-14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أي متطلبات أو إفصاحات أخرى يطلبها المركز</w:t>
      </w:r>
      <w:r>
        <w:rPr>
          <w:color w:val="0C5262"/>
          <w:w w:val="67"/>
        </w:rPr>
        <w:t>.</w:t>
      </w:r>
    </w:p>
    <w:p>
      <w:pPr>
        <w:pStyle w:val="BodyText"/>
        <w:spacing w:before="109"/>
        <w:jc w:val="left"/>
      </w:pPr>
    </w:p>
    <w:p>
      <w:pPr>
        <w:pStyle w:val="Heading1"/>
        <w:bidi/>
        <w:spacing w:line="280" w:lineRule="auto"/>
        <w:ind w:right="3382" w:left="3657" w:hanging="286"/>
        <w:jc w:val="left"/>
      </w:pPr>
      <w:r>
        <w:rPr>
          <w:color w:val="0C5262"/>
          <w:w w:val="71"/>
          <w:rtl/>
        </w:rPr>
        <w:t>الباب</w:t>
      </w:r>
      <w:r>
        <w:rPr>
          <w:color w:val="0C5262"/>
          <w:spacing w:val="-5"/>
          <w:w w:val="71"/>
          <w:rtl/>
        </w:rPr>
        <w:t> </w:t>
      </w:r>
      <w:r>
        <w:rPr>
          <w:color w:val="0C5262"/>
          <w:w w:val="71"/>
          <w:rtl/>
        </w:rPr>
        <w:t>الرابع</w:t>
      </w:r>
      <w:r>
        <w:rPr>
          <w:color w:val="0C5262"/>
          <w:w w:val="71"/>
        </w:rPr>
        <w:t>:</w:t>
      </w:r>
      <w:r>
        <w:rPr>
          <w:color w:val="0C5262"/>
          <w:spacing w:val="-5"/>
          <w:w w:val="71"/>
          <w:rtl/>
        </w:rPr>
        <w:t> </w:t>
      </w:r>
      <w:r>
        <w:rPr>
          <w:color w:val="0C5262"/>
          <w:w w:val="71"/>
          <w:rtl/>
        </w:rPr>
        <w:t>التعديل</w:t>
      </w:r>
      <w:r>
        <w:rPr>
          <w:color w:val="0C5262"/>
          <w:spacing w:val="-6"/>
          <w:w w:val="71"/>
          <w:rtl/>
        </w:rPr>
        <w:t> </w:t>
      </w:r>
      <w:r>
        <w:rPr>
          <w:color w:val="0C5262"/>
          <w:w w:val="71"/>
          <w:rtl/>
        </w:rPr>
        <w:t>على</w:t>
      </w:r>
      <w:r>
        <w:rPr>
          <w:color w:val="0C5262"/>
          <w:spacing w:val="-6"/>
          <w:w w:val="71"/>
          <w:rtl/>
        </w:rPr>
        <w:t> </w:t>
      </w:r>
      <w:r>
        <w:rPr>
          <w:color w:val="0C5262"/>
          <w:w w:val="71"/>
          <w:rtl/>
        </w:rPr>
        <w:t>اللائحة</w:t>
      </w:r>
      <w:r>
        <w:rPr>
          <w:color w:val="0C5262"/>
          <w:spacing w:val="-6"/>
          <w:w w:val="71"/>
          <w:rtl/>
        </w:rPr>
        <w:t> </w:t>
      </w:r>
      <w:r>
        <w:rPr>
          <w:color w:val="0C5262"/>
          <w:w w:val="71"/>
          <w:rtl/>
        </w:rPr>
        <w:t>والحل </w:t>
      </w:r>
      <w:r>
        <w:rPr>
          <w:color w:val="0C5262"/>
          <w:w w:val="70"/>
          <w:rtl/>
        </w:rPr>
        <w:t>الفصل الأول</w:t>
      </w:r>
      <w:r>
        <w:rPr>
          <w:color w:val="0C5262"/>
          <w:w w:val="70"/>
        </w:rPr>
        <w:t>:</w:t>
      </w:r>
      <w:r>
        <w:rPr>
          <w:color w:val="0C5262"/>
          <w:w w:val="70"/>
          <w:rtl/>
        </w:rPr>
        <w:t> التعديل على اللائح</w:t>
      </w:r>
      <w:r>
        <w:rPr>
          <w:color w:val="0C5262"/>
          <w:w w:val="70"/>
          <w:rtl/>
        </w:rPr>
        <w:t>ة</w:t>
      </w:r>
    </w:p>
    <w:p>
      <w:pPr>
        <w:bidi/>
        <w:spacing w:line="383" w:lineRule="exact" w:before="0"/>
        <w:ind w:right="80" w:left="136" w:firstLine="0"/>
        <w:jc w:val="left"/>
        <w:rPr>
          <w:rFonts w:ascii="Arial" w:cs="Arial"/>
          <w:b/>
          <w:bCs/>
          <w:sz w:val="32"/>
          <w:szCs w:val="32"/>
        </w:rPr>
      </w:pPr>
      <w:r>
        <w:rPr>
          <w:rFonts w:ascii="Arial" w:cs="Arial"/>
          <w:b/>
          <w:bCs/>
          <w:color w:val="0C5262"/>
          <w:w w:val="74"/>
          <w:sz w:val="32"/>
          <w:szCs w:val="32"/>
          <w:rtl/>
        </w:rPr>
        <w:t>المادة</w:t>
      </w:r>
      <w:r>
        <w:rPr>
          <w:rFonts w:ascii="Arial" w:cs="Arial"/>
          <w:b/>
          <w:bCs/>
          <w:color w:val="0C5262"/>
          <w:spacing w:val="-14"/>
          <w:w w:val="74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4"/>
          <w:sz w:val="32"/>
          <w:szCs w:val="32"/>
          <w:rtl/>
        </w:rPr>
        <w:t>الخامسة</w:t>
      </w:r>
      <w:r>
        <w:rPr>
          <w:rFonts w:ascii="Arial" w:cs="Arial"/>
          <w:b/>
          <w:bCs/>
          <w:color w:val="0C5262"/>
          <w:spacing w:val="-13"/>
          <w:w w:val="74"/>
          <w:sz w:val="32"/>
          <w:szCs w:val="32"/>
          <w:rtl/>
        </w:rPr>
        <w:t> </w:t>
      </w:r>
      <w:r>
        <w:rPr>
          <w:rFonts w:ascii="Arial" w:cs="Arial"/>
          <w:b/>
          <w:bCs/>
          <w:color w:val="0C5262"/>
          <w:w w:val="74"/>
          <w:sz w:val="32"/>
          <w:szCs w:val="32"/>
          <w:rtl/>
        </w:rPr>
        <w:t>والستون</w:t>
      </w:r>
      <w:r>
        <w:rPr>
          <w:rFonts w:ascii="Arial" w:cs="Arial"/>
          <w:b/>
          <w:bCs/>
          <w:color w:val="0C5262"/>
          <w:w w:val="74"/>
          <w:sz w:val="32"/>
          <w:szCs w:val="32"/>
        </w:rPr>
        <w:t>:</w:t>
      </w:r>
    </w:p>
    <w:p>
      <w:pPr>
        <w:pStyle w:val="BodyText"/>
        <w:bidi/>
        <w:spacing w:before="84"/>
        <w:ind w:right="80" w:left="138" w:firstLine="0"/>
        <w:jc w:val="left"/>
      </w:pPr>
      <w:r>
        <w:rPr>
          <w:color w:val="0C5262"/>
          <w:w w:val="65"/>
          <w:rtl/>
        </w:rPr>
        <w:t>يتم</w:t>
      </w:r>
      <w:r>
        <w:rPr>
          <w:color w:val="0C5262"/>
          <w:spacing w:val="-22"/>
          <w:rtl/>
        </w:rPr>
        <w:t> </w:t>
      </w:r>
      <w:r>
        <w:rPr>
          <w:color w:val="0C5262"/>
          <w:w w:val="65"/>
          <w:rtl/>
        </w:rPr>
        <w:t>تعديل</w:t>
      </w:r>
      <w:r>
        <w:rPr>
          <w:color w:val="0C5262"/>
          <w:spacing w:val="-25"/>
          <w:rtl/>
        </w:rPr>
        <w:t> </w:t>
      </w:r>
      <w:r>
        <w:rPr>
          <w:color w:val="0C5262"/>
          <w:w w:val="65"/>
          <w:rtl/>
        </w:rPr>
        <w:t>هذه</w:t>
      </w:r>
      <w:r>
        <w:rPr>
          <w:color w:val="0C5262"/>
          <w:spacing w:val="-22"/>
          <w:rtl/>
        </w:rPr>
        <w:t> </w:t>
      </w:r>
      <w:r>
        <w:rPr>
          <w:color w:val="0C5262"/>
          <w:w w:val="65"/>
          <w:rtl/>
        </w:rPr>
        <w:t>اللائحة</w:t>
      </w:r>
      <w:r>
        <w:rPr>
          <w:color w:val="0C5262"/>
          <w:spacing w:val="-21"/>
          <w:rtl/>
        </w:rPr>
        <w:t> </w:t>
      </w:r>
      <w:r>
        <w:rPr>
          <w:color w:val="0C5262"/>
          <w:w w:val="65"/>
          <w:rtl/>
        </w:rPr>
        <w:t>وفقًا</w:t>
      </w:r>
      <w:r>
        <w:rPr>
          <w:color w:val="0C5262"/>
          <w:spacing w:val="-20"/>
          <w:rtl/>
        </w:rPr>
        <w:t> </w:t>
      </w:r>
      <w:r>
        <w:rPr>
          <w:color w:val="0C5262"/>
          <w:w w:val="65"/>
          <w:rtl/>
        </w:rPr>
        <w:t>للإجراءات</w:t>
      </w:r>
      <w:r>
        <w:rPr>
          <w:color w:val="0C5262"/>
          <w:spacing w:val="-23"/>
          <w:rtl/>
        </w:rPr>
        <w:t> </w:t>
      </w:r>
      <w:r>
        <w:rPr>
          <w:color w:val="0C5262"/>
          <w:w w:val="65"/>
          <w:rtl/>
        </w:rPr>
        <w:t>الآتية</w:t>
      </w:r>
      <w:r>
        <w:rPr>
          <w:color w:val="0C5262"/>
          <w:w w:val="65"/>
        </w:rPr>
        <w:t>:</w:t>
      </w:r>
    </w:p>
    <w:p>
      <w:pPr>
        <w:pStyle w:val="BodyText"/>
        <w:bidi/>
        <w:spacing w:line="290" w:lineRule="auto" w:before="83"/>
        <w:ind w:right="143" w:left="679" w:hanging="362"/>
        <w:jc w:val="left"/>
      </w:pPr>
      <w:r>
        <w:rPr>
          <w:color w:val="0C5262"/>
          <w:w w:val="70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يقدم عضو مجلس الإدارة أو عضو الجمعية العمومية مقترح التعديل ومسوغاته لمجلس الإدارة لعرضه في أقرب </w:t>
      </w:r>
      <w:r>
        <w:rPr>
          <w:color w:val="0C5262"/>
          <w:w w:val="70"/>
          <w:rtl/>
        </w:rPr>
        <w:t>اجتماع للجمعية العمومية غير العادية</w:t>
      </w:r>
      <w:r>
        <w:rPr>
          <w:color w:val="0C5262"/>
          <w:w w:val="70"/>
        </w:rPr>
        <w:t>.</w:t>
      </w:r>
    </w:p>
    <w:p>
      <w:pPr>
        <w:pStyle w:val="BodyText"/>
        <w:bidi/>
        <w:spacing w:before="9"/>
        <w:ind w:right="80" w:left="317" w:firstLine="0"/>
        <w:jc w:val="left"/>
        <w:rPr>
          <w:position w:val="1"/>
        </w:rPr>
      </w:pPr>
      <w:r>
        <w:rPr>
          <w:color w:val="0C5262"/>
          <w:w w:val="67"/>
          <w:position w:val="1"/>
        </w:rPr>
        <w:t>-2</w:t>
      </w:r>
      <w:r>
        <w:rPr>
          <w:color w:val="0C5262"/>
          <w:spacing w:val="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يدرس</w:t>
      </w:r>
      <w:r>
        <w:rPr>
          <w:color w:val="0C5262"/>
          <w:spacing w:val="-8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مجلس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التعديل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المطلوب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بما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يشمل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بحث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أسباب</w:t>
      </w:r>
      <w:r>
        <w:rPr>
          <w:color w:val="0C5262"/>
          <w:spacing w:val="-4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التعديل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ومناسبة</w:t>
      </w:r>
      <w:r>
        <w:rPr>
          <w:color w:val="0C5262"/>
          <w:spacing w:val="-6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الصيغة</w:t>
      </w:r>
      <w:r>
        <w:rPr>
          <w:color w:val="0C5262"/>
          <w:spacing w:val="-7"/>
          <w:w w:val="6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المقترحة</w:t>
      </w:r>
      <w:r>
        <w:rPr>
          <w:color w:val="0C5262"/>
          <w:w w:val="67"/>
          <w:position w:val="1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4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33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3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42208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285" w:lineRule="auto"/>
        <w:ind w:right="144" w:left="677" w:hanging="360"/>
        <w:jc w:val="left"/>
      </w:pPr>
      <w:r>
        <w:rPr>
          <w:color w:val="0C5262"/>
          <w:w w:val="69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يدعو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العمومية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غير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العادية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وفقاً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للأحكام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المنصوص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عليها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هذه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اللائحة،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وعليه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عرض </w:t>
      </w:r>
      <w:r>
        <w:rPr>
          <w:color w:val="0C5262"/>
          <w:w w:val="63"/>
          <w:rtl/>
        </w:rPr>
        <w:t>مشروع التعديل عليها</w:t>
      </w:r>
      <w:r>
        <w:rPr>
          <w:color w:val="0C5262"/>
          <w:w w:val="63"/>
        </w:rPr>
        <w:t>.</w:t>
      </w:r>
    </w:p>
    <w:p>
      <w:pPr>
        <w:pStyle w:val="BodyText"/>
        <w:bidi/>
        <w:spacing w:line="295" w:lineRule="auto" w:before="14"/>
        <w:ind w:right="141" w:left="678" w:hanging="361"/>
        <w:jc w:val="left"/>
        <w:rPr>
          <w:position w:val="1"/>
        </w:rPr>
      </w:pPr>
      <w:r>
        <w:rPr>
          <w:color w:val="0C5262"/>
          <w:w w:val="63"/>
        </w:rPr>
        <w:t>-4</w:t>
      </w:r>
      <w:r>
        <w:rPr>
          <w:color w:val="0C5262"/>
          <w:rtl/>
        </w:rPr>
        <w:t> </w:t>
      </w:r>
      <w:r>
        <w:rPr>
          <w:color w:val="0C5262"/>
          <w:w w:val="63"/>
          <w:rtl/>
        </w:rPr>
        <w:t>تقوم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الجمعية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العمومية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غير العادية</w:t>
      </w:r>
      <w:r>
        <w:rPr>
          <w:color w:val="0C5262"/>
          <w:spacing w:val="-3"/>
          <w:w w:val="63"/>
          <w:rtl/>
        </w:rPr>
        <w:t> </w:t>
      </w:r>
      <w:r>
        <w:rPr>
          <w:color w:val="0C5262"/>
          <w:w w:val="63"/>
          <w:rtl/>
        </w:rPr>
        <w:t>بالتصويت على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التعديل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المقترح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وفقاً لأحكام التصويت</w:t>
      </w:r>
      <w:r>
        <w:rPr>
          <w:color w:val="0C5262"/>
          <w:spacing w:val="-4"/>
          <w:w w:val="63"/>
          <w:rtl/>
        </w:rPr>
        <w:t> </w:t>
      </w:r>
      <w:r>
        <w:rPr>
          <w:color w:val="0C5262"/>
          <w:w w:val="63"/>
          <w:rtl/>
        </w:rPr>
        <w:t>المنصوص عليها</w:t>
      </w:r>
      <w:r>
        <w:rPr>
          <w:color w:val="0C5262"/>
          <w:spacing w:val="-3"/>
          <w:w w:val="63"/>
          <w:rtl/>
        </w:rPr>
        <w:t> </w:t>
      </w:r>
      <w:r>
        <w:rPr>
          <w:color w:val="0C5262"/>
          <w:w w:val="63"/>
          <w:rtl/>
        </w:rPr>
        <w:t>في</w:t>
      </w:r>
      <w:r>
        <w:rPr>
          <w:color w:val="0C5262"/>
          <w:spacing w:val="-2"/>
          <w:w w:val="63"/>
          <w:rtl/>
        </w:rPr>
        <w:t> </w:t>
      </w:r>
      <w:r>
        <w:rPr>
          <w:color w:val="0C5262"/>
          <w:w w:val="63"/>
          <w:rtl/>
        </w:rPr>
        <w:t>هذه </w:t>
      </w:r>
      <w:r>
        <w:rPr>
          <w:color w:val="0C5262"/>
          <w:w w:val="65"/>
          <w:position w:val="1"/>
          <w:rtl/>
        </w:rPr>
        <w:t>اللائحة، وتصدر قرارها بالموافقة على التعديل أو عدم الموافقة</w:t>
      </w:r>
      <w:r>
        <w:rPr>
          <w:color w:val="0C5262"/>
          <w:w w:val="65"/>
          <w:position w:val="1"/>
        </w:rPr>
        <w:t>.</w:t>
      </w:r>
    </w:p>
    <w:p>
      <w:pPr>
        <w:pStyle w:val="BodyText"/>
        <w:bidi/>
        <w:spacing w:line="354" w:lineRule="exact"/>
        <w:ind w:right="80" w:left="317" w:firstLine="0"/>
        <w:jc w:val="left"/>
      </w:pPr>
      <w:r>
        <w:rPr>
          <w:color w:val="0C5262"/>
          <w:w w:val="64"/>
        </w:rPr>
        <w:t>-5</w:t>
      </w:r>
      <w:r>
        <w:rPr>
          <w:color w:val="0C5262"/>
          <w:spacing w:val="-1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29"/>
          <w:rtl/>
        </w:rPr>
        <w:t> </w:t>
      </w:r>
      <w:r>
        <w:rPr>
          <w:color w:val="0C5262"/>
          <w:w w:val="64"/>
          <w:rtl/>
        </w:rPr>
        <w:t>حالة</w:t>
      </w:r>
      <w:r>
        <w:rPr>
          <w:color w:val="0C5262"/>
          <w:spacing w:val="-29"/>
          <w:rtl/>
        </w:rPr>
        <w:t> </w:t>
      </w:r>
      <w:r>
        <w:rPr>
          <w:color w:val="0C5262"/>
          <w:w w:val="64"/>
          <w:rtl/>
        </w:rPr>
        <w:t>صدور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قرار</w:t>
      </w:r>
      <w:r>
        <w:rPr>
          <w:color w:val="0C5262"/>
          <w:spacing w:val="-21"/>
          <w:rtl/>
        </w:rPr>
        <w:t> </w:t>
      </w:r>
      <w:r>
        <w:rPr>
          <w:color w:val="0C5262"/>
          <w:w w:val="64"/>
          <w:rtl/>
        </w:rPr>
        <w:t>الجمعية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العمومية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غير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العادية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بالموافقة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على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التعديل؛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يتم</w:t>
      </w:r>
      <w:r>
        <w:rPr>
          <w:color w:val="0C5262"/>
          <w:spacing w:val="-31"/>
          <w:rtl/>
        </w:rPr>
        <w:t> </w:t>
      </w:r>
      <w:r>
        <w:rPr>
          <w:color w:val="0C5262"/>
          <w:w w:val="64"/>
          <w:rtl/>
        </w:rPr>
        <w:t>الرفع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للمركز</w:t>
      </w:r>
      <w:r>
        <w:rPr>
          <w:color w:val="0C5262"/>
          <w:spacing w:val="-29"/>
          <w:rtl/>
        </w:rPr>
        <w:t> </w:t>
      </w:r>
      <w:r>
        <w:rPr>
          <w:color w:val="0C5262"/>
          <w:w w:val="64"/>
          <w:rtl/>
        </w:rPr>
        <w:t>بطلب</w:t>
      </w:r>
      <w:r>
        <w:rPr>
          <w:color w:val="0C5262"/>
          <w:spacing w:val="-1"/>
          <w:w w:val="64"/>
          <w:rtl/>
        </w:rPr>
        <w:t> </w:t>
      </w:r>
      <w:r>
        <w:rPr>
          <w:color w:val="0C5262"/>
          <w:w w:val="64"/>
          <w:rtl/>
        </w:rPr>
        <w:t>الموافقة</w:t>
      </w:r>
      <w:r>
        <w:rPr>
          <w:color w:val="0C5262"/>
          <w:spacing w:val="-30"/>
          <w:rtl/>
        </w:rPr>
        <w:t> </w:t>
      </w:r>
      <w:r>
        <w:rPr>
          <w:color w:val="0C5262"/>
          <w:w w:val="64"/>
          <w:rtl/>
        </w:rPr>
        <w:t>عل</w:t>
      </w:r>
      <w:r>
        <w:rPr>
          <w:color w:val="0C5262"/>
          <w:w w:val="64"/>
          <w:rtl/>
        </w:rPr>
        <w:t>ى</w:t>
      </w:r>
    </w:p>
    <w:p>
      <w:pPr>
        <w:pStyle w:val="BodyText"/>
        <w:bidi/>
        <w:spacing w:before="84"/>
        <w:ind w:right="80" w:left="682" w:firstLine="0"/>
        <w:jc w:val="left"/>
      </w:pPr>
      <w:r>
        <w:rPr>
          <w:color w:val="0C5262"/>
          <w:w w:val="63"/>
          <w:rtl/>
        </w:rPr>
        <w:t>التعديل</w:t>
      </w:r>
      <w:r>
        <w:rPr>
          <w:color w:val="0C5262"/>
          <w:spacing w:val="-29"/>
          <w:rtl/>
        </w:rPr>
        <w:t> </w:t>
      </w:r>
      <w:r>
        <w:rPr>
          <w:color w:val="0C5262"/>
          <w:w w:val="63"/>
          <w:rtl/>
        </w:rPr>
        <w:t>مع</w:t>
      </w:r>
      <w:r>
        <w:rPr>
          <w:color w:val="0C5262"/>
          <w:spacing w:val="-28"/>
          <w:rtl/>
        </w:rPr>
        <w:t> </w:t>
      </w:r>
      <w:r>
        <w:rPr>
          <w:color w:val="0C5262"/>
          <w:w w:val="63"/>
          <w:rtl/>
        </w:rPr>
        <w:t>بيان</w:t>
      </w:r>
      <w:r>
        <w:rPr>
          <w:color w:val="0C5262"/>
          <w:spacing w:val="-28"/>
          <w:rtl/>
        </w:rPr>
        <w:t> </w:t>
      </w:r>
      <w:r>
        <w:rPr>
          <w:color w:val="0C5262"/>
          <w:w w:val="63"/>
          <w:rtl/>
        </w:rPr>
        <w:t>التعديل</w:t>
      </w:r>
      <w:r>
        <w:rPr>
          <w:color w:val="0C5262"/>
          <w:spacing w:val="-29"/>
          <w:rtl/>
        </w:rPr>
        <w:t> </w:t>
      </w:r>
      <w:r>
        <w:rPr>
          <w:color w:val="0C5262"/>
          <w:w w:val="63"/>
          <w:rtl/>
        </w:rPr>
        <w:t>الذي</w:t>
      </w:r>
      <w:r>
        <w:rPr>
          <w:color w:val="0C5262"/>
          <w:spacing w:val="-31"/>
          <w:rtl/>
        </w:rPr>
        <w:t> </w:t>
      </w:r>
      <w:r>
        <w:rPr>
          <w:color w:val="0C5262"/>
          <w:w w:val="63"/>
          <w:rtl/>
        </w:rPr>
        <w:t>تم</w:t>
      </w:r>
      <w:r>
        <w:rPr>
          <w:color w:val="0C5262"/>
          <w:spacing w:val="-29"/>
          <w:rtl/>
        </w:rPr>
        <w:t> </w:t>
      </w:r>
      <w:r>
        <w:rPr>
          <w:color w:val="0C5262"/>
          <w:w w:val="63"/>
          <w:rtl/>
        </w:rPr>
        <w:t>وأسبابه</w:t>
      </w:r>
      <w:r>
        <w:rPr>
          <w:color w:val="0C5262"/>
          <w:w w:val="63"/>
        </w:rPr>
        <w:t>.</w:t>
      </w:r>
    </w:p>
    <w:p>
      <w:pPr>
        <w:pStyle w:val="BodyText"/>
        <w:bidi/>
        <w:spacing w:before="77"/>
        <w:ind w:right="80" w:left="317" w:firstLine="0"/>
        <w:jc w:val="left"/>
      </w:pPr>
      <w:r>
        <w:rPr>
          <w:color w:val="0C5262"/>
          <w:w w:val="66"/>
        </w:rPr>
        <w:t>-6</w:t>
      </w:r>
      <w:r>
        <w:rPr>
          <w:color w:val="0C5262"/>
          <w:spacing w:val="6"/>
          <w:rtl/>
        </w:rPr>
        <w:t> </w:t>
      </w:r>
      <w:r>
        <w:rPr>
          <w:color w:val="0C5262"/>
          <w:w w:val="66"/>
          <w:rtl/>
        </w:rPr>
        <w:t>لا</w:t>
      </w:r>
      <w:r>
        <w:rPr>
          <w:color w:val="0C5262"/>
          <w:spacing w:val="-6"/>
          <w:w w:val="66"/>
          <w:rtl/>
        </w:rPr>
        <w:t> </w:t>
      </w:r>
      <w:r>
        <w:rPr>
          <w:color w:val="0C5262"/>
          <w:w w:val="66"/>
          <w:rtl/>
        </w:rPr>
        <w:t>يدخل</w:t>
      </w:r>
      <w:r>
        <w:rPr>
          <w:color w:val="0C5262"/>
          <w:spacing w:val="-5"/>
          <w:w w:val="66"/>
          <w:rtl/>
        </w:rPr>
        <w:t> </w:t>
      </w:r>
      <w:r>
        <w:rPr>
          <w:color w:val="0C5262"/>
          <w:w w:val="66"/>
          <w:rtl/>
        </w:rPr>
        <w:t>التعديل</w:t>
      </w:r>
      <w:r>
        <w:rPr>
          <w:color w:val="0C5262"/>
          <w:spacing w:val="-4"/>
          <w:w w:val="66"/>
          <w:rtl/>
        </w:rPr>
        <w:t> </w:t>
      </w:r>
      <w:r>
        <w:rPr>
          <w:color w:val="0C5262"/>
          <w:w w:val="66"/>
          <w:rtl/>
        </w:rPr>
        <w:t>حيز</w:t>
      </w:r>
      <w:r>
        <w:rPr>
          <w:color w:val="0C5262"/>
          <w:spacing w:val="-6"/>
          <w:w w:val="66"/>
          <w:rtl/>
        </w:rPr>
        <w:t> </w:t>
      </w:r>
      <w:r>
        <w:rPr>
          <w:color w:val="0C5262"/>
          <w:w w:val="66"/>
          <w:rtl/>
        </w:rPr>
        <w:t>النفاذ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إلا</w:t>
      </w:r>
      <w:r>
        <w:rPr>
          <w:color w:val="0C5262"/>
          <w:spacing w:val="-5"/>
          <w:w w:val="66"/>
          <w:rtl/>
        </w:rPr>
        <w:t> </w:t>
      </w:r>
      <w:r>
        <w:rPr>
          <w:color w:val="0C5262"/>
          <w:w w:val="66"/>
          <w:rtl/>
        </w:rPr>
        <w:t>بعد</w:t>
      </w:r>
      <w:r>
        <w:rPr>
          <w:color w:val="0C5262"/>
          <w:spacing w:val="-6"/>
          <w:w w:val="66"/>
          <w:rtl/>
        </w:rPr>
        <w:t> </w:t>
      </w:r>
      <w:r>
        <w:rPr>
          <w:color w:val="0C5262"/>
          <w:w w:val="66"/>
          <w:rtl/>
        </w:rPr>
        <w:t>صدور</w:t>
      </w:r>
      <w:r>
        <w:rPr>
          <w:color w:val="0C5262"/>
          <w:spacing w:val="-6"/>
          <w:w w:val="66"/>
          <w:rtl/>
        </w:rPr>
        <w:t> </w:t>
      </w:r>
      <w:r>
        <w:rPr>
          <w:color w:val="0C5262"/>
          <w:w w:val="66"/>
          <w:rtl/>
        </w:rPr>
        <w:t>موافقة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المركز</w:t>
      </w:r>
      <w:r>
        <w:rPr>
          <w:color w:val="0C5262"/>
          <w:spacing w:val="-7"/>
          <w:w w:val="66"/>
          <w:rtl/>
        </w:rPr>
        <w:t> </w:t>
      </w:r>
      <w:r>
        <w:rPr>
          <w:color w:val="0C5262"/>
          <w:w w:val="66"/>
          <w:rtl/>
        </w:rPr>
        <w:t>عليه</w:t>
      </w:r>
      <w:r>
        <w:rPr>
          <w:color w:val="0C5262"/>
          <w:w w:val="66"/>
        </w:rPr>
        <w:t>.</w:t>
      </w:r>
    </w:p>
    <w:p>
      <w:pPr>
        <w:pStyle w:val="BodyText"/>
        <w:spacing w:before="143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3"/>
          <w:rtl/>
        </w:rPr>
        <w:t>المادة</w:t>
      </w:r>
      <w:r>
        <w:rPr>
          <w:color w:val="0C5262"/>
          <w:spacing w:val="-16"/>
          <w:w w:val="73"/>
          <w:rtl/>
        </w:rPr>
        <w:t> </w:t>
      </w:r>
      <w:r>
        <w:rPr>
          <w:color w:val="0C5262"/>
          <w:w w:val="73"/>
          <w:rtl/>
        </w:rPr>
        <w:t>السادسة</w:t>
      </w:r>
      <w:r>
        <w:rPr>
          <w:color w:val="0C5262"/>
          <w:spacing w:val="-18"/>
          <w:w w:val="73"/>
          <w:rtl/>
        </w:rPr>
        <w:t> </w:t>
      </w:r>
      <w:r>
        <w:rPr>
          <w:color w:val="0C5262"/>
          <w:w w:val="73"/>
          <w:rtl/>
        </w:rPr>
        <w:t>والستون</w:t>
      </w:r>
      <w:r>
        <w:rPr>
          <w:color w:val="0C5262"/>
          <w:w w:val="73"/>
        </w:rPr>
        <w:t>:</w:t>
      </w:r>
    </w:p>
    <w:p>
      <w:pPr>
        <w:pStyle w:val="BodyText"/>
        <w:bidi/>
        <w:spacing w:line="290" w:lineRule="auto" w:before="64"/>
        <w:ind w:right="143" w:left="138" w:hanging="2"/>
        <w:jc w:val="left"/>
      </w:pPr>
      <w:r>
        <w:rPr>
          <w:color w:val="0C5262"/>
          <w:w w:val="67"/>
          <w:position w:val="1"/>
          <w:rtl/>
        </w:rPr>
        <w:t>مع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مراعاة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ما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ورد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المادة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السابعة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والستون،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إذا</w:t>
      </w:r>
      <w:r>
        <w:rPr>
          <w:color w:val="0C5262"/>
          <w:spacing w:val="-14"/>
          <w:rtl/>
        </w:rPr>
        <w:t> </w:t>
      </w:r>
      <w:r>
        <w:rPr>
          <w:color w:val="0C5262"/>
          <w:w w:val="67"/>
          <w:rtl/>
        </w:rPr>
        <w:t>رفض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مجلس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الإدارة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مقترح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تعديل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اللائحة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الأساسية؛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فيجوز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للعضو </w:t>
      </w:r>
      <w:r>
        <w:rPr>
          <w:color w:val="0C5262"/>
          <w:w w:val="72"/>
          <w:rtl/>
        </w:rPr>
        <w:t>بالتضامن</w:t>
      </w:r>
      <w:r>
        <w:rPr>
          <w:color w:val="0C5262"/>
          <w:spacing w:val="-1"/>
          <w:rtl/>
        </w:rPr>
        <w:t> </w:t>
      </w:r>
      <w:r>
        <w:rPr>
          <w:color w:val="0C5262"/>
          <w:w w:val="72"/>
          <w:rtl/>
        </w:rPr>
        <w:t>مع</w:t>
      </w:r>
      <w:r>
        <w:rPr>
          <w:color w:val="0C5262"/>
          <w:rtl/>
        </w:rPr>
        <w:t> </w:t>
      </w:r>
      <w:r>
        <w:rPr>
          <w:color w:val="0C5262"/>
          <w:w w:val="72"/>
        </w:rPr>
        <w:t>%25</w:t>
      </w:r>
      <w:r>
        <w:rPr>
          <w:color w:val="0C5262"/>
          <w:spacing w:val="-1"/>
          <w:rtl/>
        </w:rPr>
        <w:t> </w:t>
      </w:r>
      <w:r>
        <w:rPr>
          <w:color w:val="0C5262"/>
          <w:w w:val="72"/>
          <w:rtl/>
        </w:rPr>
        <w:t>من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الأعضاء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الذين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لهم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حق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حضور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الجمعية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العمومية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توجيه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دعوة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لانعقاد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اجتماع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غير</w:t>
      </w:r>
      <w:r>
        <w:rPr>
          <w:color w:val="0C5262"/>
          <w:rtl/>
        </w:rPr>
        <w:t> </w:t>
      </w:r>
      <w:r>
        <w:rPr>
          <w:color w:val="0C5262"/>
          <w:w w:val="72"/>
          <w:rtl/>
        </w:rPr>
        <w:t>عادي </w:t>
      </w:r>
      <w:r>
        <w:rPr>
          <w:color w:val="0C5262"/>
          <w:w w:val="66"/>
          <w:position w:val="1"/>
          <w:rtl/>
        </w:rPr>
        <w:t>وعرض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مقترح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تعديل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اللائحة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الأساسية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للتصويت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عليه،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وعلى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إكمال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الإجراءات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الواردة</w:t>
      </w:r>
      <w:r>
        <w:rPr>
          <w:color w:val="0C5262"/>
          <w:spacing w:val="-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المادة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المشار </w:t>
      </w:r>
      <w:r>
        <w:rPr>
          <w:color w:val="0C5262"/>
          <w:w w:val="55"/>
          <w:rtl/>
        </w:rPr>
        <w:t>إليها</w:t>
      </w:r>
      <w:r>
        <w:rPr>
          <w:color w:val="0C5262"/>
          <w:w w:val="55"/>
        </w:rPr>
        <w:t>.</w:t>
      </w:r>
    </w:p>
    <w:p>
      <w:pPr>
        <w:pStyle w:val="BodyText"/>
        <w:spacing w:before="84"/>
        <w:jc w:val="left"/>
      </w:pPr>
    </w:p>
    <w:p>
      <w:pPr>
        <w:pStyle w:val="Heading1"/>
        <w:bidi/>
        <w:spacing w:line="278" w:lineRule="auto"/>
        <w:ind w:right="3982" w:left="136" w:firstLine="3837"/>
        <w:jc w:val="left"/>
      </w:pPr>
      <w:r>
        <w:rPr>
          <w:color w:val="0C5262"/>
          <w:w w:val="72"/>
          <w:rtl/>
        </w:rPr>
        <w:t>الفصل</w:t>
      </w:r>
      <w:r>
        <w:rPr>
          <w:color w:val="0C5262"/>
          <w:spacing w:val="-12"/>
          <w:w w:val="72"/>
          <w:rtl/>
        </w:rPr>
        <w:t> </w:t>
      </w:r>
      <w:r>
        <w:rPr>
          <w:color w:val="0C5262"/>
          <w:w w:val="72"/>
          <w:rtl/>
        </w:rPr>
        <w:t>الثاني</w:t>
      </w:r>
      <w:r>
        <w:rPr>
          <w:color w:val="0C5262"/>
          <w:w w:val="72"/>
        </w:rPr>
        <w:t>:</w:t>
      </w:r>
      <w:r>
        <w:rPr>
          <w:color w:val="0C5262"/>
          <w:spacing w:val="-9"/>
          <w:w w:val="72"/>
          <w:rtl/>
        </w:rPr>
        <w:t> </w:t>
      </w:r>
      <w:r>
        <w:rPr>
          <w:color w:val="0C5262"/>
          <w:w w:val="72"/>
          <w:rtl/>
        </w:rPr>
        <w:t>حل</w:t>
      </w:r>
      <w:r>
        <w:rPr>
          <w:color w:val="0C5262"/>
          <w:spacing w:val="-13"/>
          <w:w w:val="72"/>
          <w:rtl/>
        </w:rPr>
        <w:t> </w:t>
      </w:r>
      <w:r>
        <w:rPr>
          <w:color w:val="0C5262"/>
          <w:w w:val="72"/>
          <w:rtl/>
        </w:rPr>
        <w:t>الجمعية </w:t>
      </w:r>
      <w:r>
        <w:rPr>
          <w:color w:val="0C5262"/>
          <w:w w:val="69"/>
          <w:rtl/>
        </w:rPr>
        <w:t>المادة السابعة والستون</w:t>
      </w:r>
      <w:r>
        <w:rPr>
          <w:color w:val="0C5262"/>
          <w:w w:val="69"/>
        </w:rPr>
        <w:t>:</w:t>
      </w:r>
    </w:p>
    <w:p>
      <w:pPr>
        <w:pStyle w:val="BodyText"/>
        <w:bidi/>
        <w:spacing w:line="290" w:lineRule="auto" w:before="17"/>
        <w:ind w:right="146" w:left="138" w:hanging="1"/>
        <w:jc w:val="left"/>
      </w:pPr>
      <w:r>
        <w:rPr>
          <w:color w:val="0C5262"/>
          <w:w w:val="67"/>
          <w:position w:val="1"/>
          <w:rtl/>
        </w:rPr>
        <w:t>يجوز حل الجمعية حلًا اختياريًا بقرار من الجمعية العمومية غير العادية، وفقاً للإجراءات</w:t>
      </w:r>
      <w:r>
        <w:rPr>
          <w:color w:val="0C5262"/>
          <w:spacing w:val="-19"/>
          <w:position w:val="1"/>
          <w:rtl/>
        </w:rPr>
        <w:t> </w:t>
      </w:r>
      <w:r>
        <w:rPr>
          <w:color w:val="0C5262"/>
          <w:w w:val="67"/>
          <w:position w:val="1"/>
          <w:rtl/>
        </w:rPr>
        <w:t>والأحكام المنصوص عليها في </w:t>
      </w:r>
      <w:r>
        <w:rPr>
          <w:color w:val="0C5262"/>
          <w:w w:val="68"/>
          <w:rtl/>
        </w:rPr>
        <w:t>النظام واللائحة التنفيذية والقواعد وهذه اللائحة</w:t>
      </w:r>
      <w:r>
        <w:rPr>
          <w:color w:val="0C5262"/>
          <w:w w:val="68"/>
        </w:rPr>
        <w:t>.</w:t>
      </w:r>
    </w:p>
    <w:p>
      <w:pPr>
        <w:pStyle w:val="BodyText"/>
        <w:spacing w:before="65"/>
        <w:jc w:val="left"/>
      </w:pPr>
    </w:p>
    <w:p>
      <w:pPr>
        <w:pStyle w:val="Heading1"/>
        <w:bidi/>
        <w:spacing w:line="375" w:lineRule="exact" w:before="1"/>
        <w:ind w:right="80" w:left="136" w:firstLine="0"/>
        <w:jc w:val="left"/>
      </w:pPr>
      <w:r>
        <w:rPr>
          <w:color w:val="0C5262"/>
          <w:w w:val="70"/>
          <w:rtl/>
        </w:rPr>
        <w:t>المادة</w:t>
      </w:r>
      <w:r>
        <w:rPr>
          <w:color w:val="0C5262"/>
          <w:spacing w:val="-14"/>
          <w:w w:val="70"/>
          <w:rtl/>
        </w:rPr>
        <w:t> </w:t>
      </w:r>
      <w:r>
        <w:rPr>
          <w:color w:val="0C5262"/>
          <w:w w:val="70"/>
          <w:rtl/>
        </w:rPr>
        <w:t>الثامنة</w:t>
      </w:r>
      <w:r>
        <w:rPr>
          <w:color w:val="0C5262"/>
          <w:spacing w:val="-13"/>
          <w:w w:val="70"/>
          <w:rtl/>
        </w:rPr>
        <w:t> </w:t>
      </w:r>
      <w:r>
        <w:rPr>
          <w:color w:val="0C5262"/>
          <w:w w:val="70"/>
          <w:rtl/>
        </w:rPr>
        <w:t>والستون</w:t>
      </w:r>
      <w:r>
        <w:rPr>
          <w:color w:val="0C5262"/>
          <w:w w:val="70"/>
        </w:rPr>
        <w:t>:</w:t>
      </w:r>
    </w:p>
    <w:p>
      <w:pPr>
        <w:pStyle w:val="BodyText"/>
        <w:bidi/>
        <w:spacing w:line="446" w:lineRule="exact"/>
        <w:ind w:right="80" w:left="138" w:firstLine="0"/>
        <w:jc w:val="left"/>
      </w:pPr>
      <w:r>
        <w:rPr>
          <w:color w:val="0C5262"/>
          <w:w w:val="63"/>
          <w:rtl/>
        </w:rPr>
        <w:t>تكون</w:t>
      </w:r>
      <w:r>
        <w:rPr>
          <w:color w:val="0C5262"/>
          <w:spacing w:val="-29"/>
          <w:rtl/>
        </w:rPr>
        <w:t> </w:t>
      </w:r>
      <w:r>
        <w:rPr>
          <w:color w:val="0C5262"/>
          <w:w w:val="63"/>
          <w:rtl/>
        </w:rPr>
        <w:t>إجراءات</w:t>
      </w:r>
      <w:r>
        <w:rPr>
          <w:color w:val="0C5262"/>
          <w:spacing w:val="-28"/>
          <w:rtl/>
        </w:rPr>
        <w:t> </w:t>
      </w:r>
      <w:r>
        <w:rPr>
          <w:color w:val="0C5262"/>
          <w:w w:val="63"/>
          <w:rtl/>
        </w:rPr>
        <w:t>ح</w:t>
      </w:r>
      <w:r>
        <w:rPr>
          <w:color w:val="0C5262"/>
          <w:spacing w:val="38"/>
          <w:position w:val="11"/>
          <w:rtl/>
        </w:rPr>
        <w:t> </w:t>
      </w:r>
      <w:r>
        <w:rPr>
          <w:color w:val="0C5262"/>
          <w:w w:val="63"/>
          <w:position w:val="11"/>
        </w:rPr>
        <w:t>˛</w:t>
      </w:r>
      <w:r>
        <w:rPr>
          <w:color w:val="0C5262"/>
          <w:w w:val="63"/>
          <w:rtl/>
        </w:rPr>
        <w:t>ل</w:t>
      </w:r>
      <w:r>
        <w:rPr>
          <w:color w:val="0C5262"/>
          <w:spacing w:val="-29"/>
          <w:rtl/>
        </w:rPr>
        <w:t> </w:t>
      </w:r>
      <w:r>
        <w:rPr>
          <w:color w:val="0C5262"/>
          <w:w w:val="63"/>
          <w:rtl/>
        </w:rPr>
        <w:t>الجمعية</w:t>
      </w:r>
      <w:r>
        <w:rPr>
          <w:color w:val="0C5262"/>
          <w:spacing w:val="-29"/>
          <w:rtl/>
        </w:rPr>
        <w:t> </w:t>
      </w:r>
      <w:r>
        <w:rPr>
          <w:color w:val="0C5262"/>
          <w:w w:val="63"/>
          <w:rtl/>
        </w:rPr>
        <w:t>الاختياري</w:t>
      </w:r>
      <w:r>
        <w:rPr>
          <w:color w:val="0C5262"/>
          <w:spacing w:val="-1"/>
          <w:w w:val="63"/>
          <w:rtl/>
        </w:rPr>
        <w:t> </w:t>
      </w:r>
      <w:r>
        <w:rPr>
          <w:color w:val="0C5262"/>
          <w:w w:val="63"/>
          <w:rtl/>
        </w:rPr>
        <w:t>وفقاً</w:t>
      </w:r>
      <w:r>
        <w:rPr>
          <w:color w:val="0C5262"/>
          <w:spacing w:val="-30"/>
          <w:rtl/>
        </w:rPr>
        <w:t> </w:t>
      </w:r>
      <w:r>
        <w:rPr>
          <w:color w:val="0C5262"/>
          <w:w w:val="63"/>
          <w:rtl/>
        </w:rPr>
        <w:t>للآتي</w:t>
      </w:r>
      <w:r>
        <w:rPr>
          <w:color w:val="0C5262"/>
          <w:w w:val="63"/>
        </w:rPr>
        <w:t>:</w:t>
      </w:r>
    </w:p>
    <w:p>
      <w:pPr>
        <w:pStyle w:val="BodyText"/>
        <w:bidi/>
        <w:spacing w:line="448" w:lineRule="exact" w:before="43"/>
        <w:ind w:right="144" w:left="678" w:hanging="361"/>
        <w:jc w:val="left"/>
        <w:rPr>
          <w:position w:val="1"/>
        </w:rPr>
      </w:pPr>
      <w:r>
        <w:rPr>
          <w:color w:val="0C5262"/>
          <w:w w:val="66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يدرس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مجلس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الإدارة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مقترح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ح</w:t>
      </w:r>
      <w:r>
        <w:rPr>
          <w:color w:val="0C5262"/>
          <w:spacing w:val="35"/>
          <w:position w:val="12"/>
          <w:rtl/>
        </w:rPr>
        <w:t> </w:t>
      </w:r>
      <w:r>
        <w:rPr>
          <w:color w:val="0C5262"/>
          <w:w w:val="66"/>
          <w:position w:val="12"/>
        </w:rPr>
        <w:t>˛</w:t>
      </w:r>
      <w:r>
        <w:rPr>
          <w:color w:val="0C5262"/>
          <w:w w:val="66"/>
          <w:position w:val="1"/>
          <w:rtl/>
        </w:rPr>
        <w:t>ل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الجمعية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اختياريًا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في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ضوء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الالتزامات</w:t>
      </w:r>
      <w:r>
        <w:rPr>
          <w:color w:val="0C5262"/>
          <w:spacing w:val="-14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التي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لها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والتي</w:t>
      </w:r>
      <w:r>
        <w:rPr>
          <w:color w:val="0C5262"/>
          <w:spacing w:val="-12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عليها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وما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تقدمه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من</w:t>
      </w:r>
      <w:r>
        <w:rPr>
          <w:color w:val="0C5262"/>
          <w:spacing w:val="-13"/>
          <w:position w:val="1"/>
          <w:rtl/>
        </w:rPr>
        <w:t> </w:t>
      </w:r>
      <w:r>
        <w:rPr>
          <w:color w:val="0C5262"/>
          <w:w w:val="66"/>
          <w:position w:val="1"/>
          <w:rtl/>
        </w:rPr>
        <w:t>خدمات والمستفيدين ونحو ذلك من معطيات، ثم يصدر قراره بالموافقة على المقترح من عدمه</w:t>
      </w:r>
      <w:r>
        <w:rPr>
          <w:color w:val="0C5262"/>
          <w:w w:val="66"/>
          <w:position w:val="1"/>
        </w:rPr>
        <w:t>.</w:t>
      </w:r>
    </w:p>
    <w:p>
      <w:pPr>
        <w:pStyle w:val="BodyText"/>
        <w:bidi/>
        <w:spacing w:line="288" w:lineRule="auto" w:before="43"/>
        <w:ind w:right="146" w:left="678" w:hanging="361"/>
        <w:jc w:val="left"/>
        <w:rPr>
          <w:position w:val="1"/>
        </w:rPr>
      </w:pPr>
      <w:r>
        <w:rPr>
          <w:color w:val="0C5262"/>
          <w:w w:val="65"/>
          <w:position w:val="1"/>
        </w:rPr>
        <w:t>-2</w:t>
      </w:r>
      <w:r>
        <w:rPr>
          <w:color w:val="0C5262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في</w:t>
      </w:r>
      <w:r>
        <w:rPr>
          <w:color w:val="0C5262"/>
          <w:spacing w:val="-4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حال</w:t>
      </w:r>
      <w:r>
        <w:rPr>
          <w:color w:val="0C5262"/>
          <w:spacing w:val="-4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صدور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قرار</w:t>
      </w:r>
      <w:r>
        <w:rPr>
          <w:color w:val="0C5262"/>
          <w:spacing w:val="-2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مجلس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الإدارة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بالموافقة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على</w:t>
      </w:r>
      <w:r>
        <w:rPr>
          <w:color w:val="0C5262"/>
          <w:spacing w:val="-6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مقترح</w:t>
      </w:r>
      <w:r>
        <w:rPr>
          <w:color w:val="0C5262"/>
          <w:spacing w:val="-1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حل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الجمعية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اختياريًا،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فعليه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رفع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توصية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للجمعية</w:t>
      </w:r>
      <w:r>
        <w:rPr>
          <w:color w:val="0C5262"/>
          <w:spacing w:val="-5"/>
          <w:w w:val="65"/>
          <w:position w:val="1"/>
          <w:rtl/>
        </w:rPr>
        <w:t> </w:t>
      </w:r>
      <w:r>
        <w:rPr>
          <w:color w:val="0C5262"/>
          <w:w w:val="65"/>
          <w:position w:val="1"/>
          <w:rtl/>
        </w:rPr>
        <w:t>العمومية </w:t>
      </w:r>
      <w:r>
        <w:rPr>
          <w:color w:val="0C5262"/>
          <w:w w:val="62"/>
          <w:position w:val="1"/>
          <w:rtl/>
        </w:rPr>
        <w:t>غير العادية بما</w:t>
      </w:r>
      <w:r>
        <w:rPr>
          <w:color w:val="0C5262"/>
          <w:w w:val="62"/>
          <w:rtl/>
        </w:rPr>
        <w:t> رآه</w:t>
      </w:r>
      <w:r>
        <w:rPr>
          <w:color w:val="0C5262"/>
          <w:w w:val="62"/>
          <w:position w:val="1"/>
          <w:rtl/>
        </w:rPr>
        <w:t> مبدئيًا مبررات ذلك ومسبباته، وعليه اقتراح الآتي</w:t>
      </w:r>
      <w:r>
        <w:rPr>
          <w:color w:val="0C5262"/>
          <w:w w:val="62"/>
          <w:position w:val="1"/>
        </w:rPr>
        <w:t>:</w:t>
      </w:r>
    </w:p>
    <w:p>
      <w:pPr>
        <w:pStyle w:val="BodyText"/>
        <w:bidi/>
        <w:ind w:right="80" w:left="1217" w:firstLine="0"/>
        <w:jc w:val="left"/>
      </w:pPr>
      <w:r>
        <w:rPr>
          <w:color w:val="0C5262"/>
          <w:w w:val="62"/>
          <w:rtl/>
        </w:rPr>
        <w:t>أ</w:t>
      </w:r>
      <w:r>
        <w:rPr>
          <w:color w:val="0C5262"/>
          <w:w w:val="62"/>
        </w:rPr>
        <w:t>.</w:t>
      </w:r>
      <w:r>
        <w:rPr>
          <w:color w:val="0C5262"/>
          <w:spacing w:val="9"/>
          <w:rtl/>
        </w:rPr>
        <w:t> </w:t>
      </w:r>
      <w:r>
        <w:rPr>
          <w:color w:val="0C5262"/>
          <w:w w:val="62"/>
          <w:rtl/>
        </w:rPr>
        <w:t>مص</w:t>
      </w:r>
      <w:r>
        <w:rPr>
          <w:color w:val="0C5262"/>
          <w:spacing w:val="61"/>
          <w:w w:val="150"/>
          <w:position w:val="17"/>
          <w:rtl/>
        </w:rPr>
        <w:t> </w:t>
      </w:r>
      <w:r>
        <w:rPr>
          <w:color w:val="0C5262"/>
          <w:w w:val="62"/>
          <w:position w:val="17"/>
        </w:rPr>
        <w:t>˛</w:t>
      </w:r>
      <w:r>
        <w:rPr>
          <w:color w:val="0C5262"/>
          <w:w w:val="62"/>
          <w:rtl/>
        </w:rPr>
        <w:t>فٍ</w:t>
      </w:r>
      <w:r>
        <w:rPr>
          <w:color w:val="0C5262"/>
          <w:spacing w:val="-2"/>
          <w:w w:val="62"/>
          <w:rtl/>
        </w:rPr>
        <w:t> </w:t>
      </w:r>
      <w:r>
        <w:rPr>
          <w:color w:val="0C5262"/>
          <w:w w:val="62"/>
          <w:rtl/>
        </w:rPr>
        <w:t>واحد</w:t>
      </w:r>
      <w:r>
        <w:rPr>
          <w:color w:val="0C5262"/>
          <w:spacing w:val="-2"/>
          <w:w w:val="62"/>
          <w:rtl/>
        </w:rPr>
        <w:t> </w:t>
      </w:r>
      <w:r>
        <w:rPr>
          <w:color w:val="0C5262"/>
          <w:w w:val="62"/>
          <w:rtl/>
        </w:rPr>
        <w:t>أو</w:t>
      </w:r>
      <w:r>
        <w:rPr>
          <w:color w:val="0C5262"/>
          <w:spacing w:val="-32"/>
          <w:rtl/>
        </w:rPr>
        <w:t> </w:t>
      </w:r>
      <w:r>
        <w:rPr>
          <w:color w:val="0C5262"/>
          <w:w w:val="62"/>
          <w:rtl/>
        </w:rPr>
        <w:t>أكثر</w:t>
      </w:r>
      <w:r>
        <w:rPr>
          <w:color w:val="0C5262"/>
          <w:spacing w:val="-1"/>
          <w:w w:val="62"/>
          <w:rtl/>
        </w:rPr>
        <w:t> </w:t>
      </w:r>
      <w:r>
        <w:rPr>
          <w:color w:val="0C5262"/>
          <w:w w:val="62"/>
          <w:rtl/>
        </w:rPr>
        <w:t>للقيام</w:t>
      </w:r>
      <w:r>
        <w:rPr>
          <w:color w:val="0C5262"/>
          <w:spacing w:val="-2"/>
          <w:w w:val="62"/>
          <w:rtl/>
        </w:rPr>
        <w:t> </w:t>
      </w:r>
      <w:r>
        <w:rPr>
          <w:color w:val="0C5262"/>
          <w:w w:val="62"/>
          <w:rtl/>
        </w:rPr>
        <w:t>بأعمال</w:t>
      </w:r>
      <w:r>
        <w:rPr>
          <w:color w:val="0C5262"/>
          <w:spacing w:val="-2"/>
          <w:w w:val="62"/>
          <w:rtl/>
        </w:rPr>
        <w:t> </w:t>
      </w:r>
      <w:r>
        <w:rPr>
          <w:color w:val="0C5262"/>
          <w:w w:val="62"/>
          <w:rtl/>
        </w:rPr>
        <w:t>التصفية</w:t>
      </w:r>
      <w:r>
        <w:rPr>
          <w:color w:val="0C5262"/>
          <w:w w:val="62"/>
        </w:rPr>
        <w:t>.</w:t>
      </w:r>
    </w:p>
    <w:p>
      <w:pPr>
        <w:pStyle w:val="BodyText"/>
        <w:bidi/>
        <w:ind w:right="80" w:left="1217" w:firstLine="0"/>
        <w:jc w:val="left"/>
      </w:pPr>
      <w:r>
        <w:rPr>
          <w:color w:val="0C5262"/>
          <w:w w:val="66"/>
          <w:rtl/>
        </w:rPr>
        <w:t>ب</w:t>
      </w:r>
      <w:r>
        <w:rPr>
          <w:color w:val="0C5262"/>
          <w:w w:val="66"/>
        </w:rPr>
        <w:t>.</w:t>
      </w:r>
      <w:r>
        <w:rPr>
          <w:color w:val="0C5262"/>
          <w:spacing w:val="-3"/>
          <w:rtl/>
        </w:rPr>
        <w:t> </w:t>
      </w:r>
      <w:r>
        <w:rPr>
          <w:color w:val="0C5262"/>
          <w:w w:val="66"/>
          <w:rtl/>
        </w:rPr>
        <w:t>مدة</w:t>
      </w:r>
      <w:r>
        <w:rPr>
          <w:color w:val="0C5262"/>
          <w:spacing w:val="-9"/>
          <w:w w:val="66"/>
          <w:rtl/>
        </w:rPr>
        <w:t> </w:t>
      </w:r>
      <w:r>
        <w:rPr>
          <w:color w:val="0C5262"/>
          <w:w w:val="66"/>
          <w:rtl/>
        </w:rPr>
        <w:t>التصفية</w:t>
      </w:r>
      <w:r>
        <w:rPr>
          <w:color w:val="0C5262"/>
          <w:w w:val="66"/>
        </w:rPr>
        <w:t>.</w:t>
      </w:r>
    </w:p>
    <w:p>
      <w:pPr>
        <w:pStyle w:val="BodyText"/>
        <w:bidi/>
        <w:spacing w:before="5"/>
        <w:ind w:right="80" w:left="1217" w:firstLine="0"/>
        <w:jc w:val="left"/>
      </w:pPr>
      <w:r>
        <w:rPr>
          <w:color w:val="0C5262"/>
          <w:w w:val="60"/>
          <w:rtl/>
        </w:rPr>
        <w:t>ت</w:t>
      </w:r>
      <w:r>
        <w:rPr>
          <w:color w:val="0C5262"/>
          <w:w w:val="60"/>
        </w:rPr>
        <w:t>.</w:t>
      </w:r>
      <w:r>
        <w:rPr>
          <w:color w:val="0C5262"/>
          <w:spacing w:val="-17"/>
          <w:rtl/>
        </w:rPr>
        <w:t> </w:t>
      </w:r>
      <w:r>
        <w:rPr>
          <w:color w:val="0C5262"/>
          <w:w w:val="60"/>
          <w:rtl/>
        </w:rPr>
        <w:t>أتعاب</w:t>
      </w:r>
      <w:r>
        <w:rPr>
          <w:color w:val="0C5262"/>
          <w:spacing w:val="-3"/>
          <w:w w:val="60"/>
          <w:rtl/>
        </w:rPr>
        <w:t> </w:t>
      </w:r>
      <w:r>
        <w:rPr>
          <w:color w:val="0C5262"/>
          <w:w w:val="60"/>
          <w:rtl/>
        </w:rPr>
        <w:t>المصفي</w:t>
      </w:r>
      <w:r>
        <w:rPr>
          <w:color w:val="0C5262"/>
          <w:spacing w:val="-2"/>
          <w:w w:val="60"/>
          <w:rtl/>
        </w:rPr>
        <w:t> </w:t>
      </w:r>
      <w:r>
        <w:rPr>
          <w:color w:val="0C5262"/>
          <w:w w:val="60"/>
          <w:rtl/>
        </w:rPr>
        <w:t>أو</w:t>
      </w:r>
      <w:r>
        <w:rPr>
          <w:color w:val="0C5262"/>
          <w:spacing w:val="-3"/>
          <w:w w:val="60"/>
          <w:rtl/>
        </w:rPr>
        <w:t> </w:t>
      </w:r>
      <w:r>
        <w:rPr>
          <w:color w:val="0C5262"/>
          <w:w w:val="60"/>
          <w:rtl/>
        </w:rPr>
        <w:t>المصفين</w:t>
      </w:r>
      <w:r>
        <w:rPr>
          <w:color w:val="0C5262"/>
          <w:w w:val="60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7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34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spacing w:before="225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42720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line="360" w:lineRule="exact" w:before="1"/>
        <w:ind w:right="80" w:left="1217" w:firstLine="0"/>
        <w:jc w:val="left"/>
      </w:pPr>
      <w:r>
        <w:rPr>
          <w:color w:val="0C5262"/>
          <w:w w:val="69"/>
          <w:rtl/>
        </w:rPr>
        <w:t>ث</w:t>
      </w:r>
      <w:r>
        <w:rPr>
          <w:color w:val="0C5262"/>
          <w:w w:val="69"/>
        </w:rPr>
        <w:t>.</w:t>
      </w:r>
      <w:r>
        <w:rPr>
          <w:color w:val="0C5262"/>
          <w:spacing w:val="4"/>
          <w:rtl/>
        </w:rPr>
        <w:t> </w:t>
      </w:r>
      <w:r>
        <w:rPr>
          <w:color w:val="0C5262"/>
          <w:w w:val="69"/>
          <w:rtl/>
        </w:rPr>
        <w:t>الجهة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التي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تؤول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إليها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أموال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الجمعية</w:t>
      </w:r>
      <w:r>
        <w:rPr>
          <w:color w:val="0C5262"/>
          <w:w w:val="69"/>
        </w:rPr>
        <w:t>.</w:t>
      </w:r>
    </w:p>
    <w:p>
      <w:pPr>
        <w:pStyle w:val="BodyText"/>
        <w:bidi/>
        <w:spacing w:line="295" w:lineRule="auto"/>
        <w:ind w:right="146" w:left="1580" w:hanging="363"/>
        <w:jc w:val="left"/>
      </w:pPr>
      <w:r>
        <w:rPr>
          <w:color w:val="0C5262"/>
          <w:w w:val="64"/>
          <w:rtl/>
        </w:rPr>
        <w:t>ج</w:t>
      </w:r>
      <w:r>
        <w:rPr>
          <w:color w:val="0C5262"/>
          <w:w w:val="64"/>
        </w:rPr>
        <w:t>.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الوضع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النظامي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للجمعية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2"/>
          <w:rtl/>
        </w:rPr>
        <w:t> </w:t>
      </w:r>
      <w:r>
        <w:rPr>
          <w:color w:val="0C5262"/>
          <w:w w:val="64"/>
          <w:rtl/>
        </w:rPr>
        <w:t>الفترة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ما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بين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ح</w:t>
      </w:r>
      <w:r>
        <w:rPr>
          <w:color w:val="0C5262"/>
          <w:spacing w:val="29"/>
          <w:position w:val="11"/>
          <w:rtl/>
        </w:rPr>
        <w:t> </w:t>
      </w:r>
      <w:r>
        <w:rPr>
          <w:color w:val="0C5262"/>
          <w:w w:val="64"/>
          <w:position w:val="11"/>
        </w:rPr>
        <w:t>˛</w:t>
      </w:r>
      <w:r>
        <w:rPr>
          <w:color w:val="0C5262"/>
          <w:w w:val="64"/>
          <w:rtl/>
        </w:rPr>
        <w:t>ل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الجمعية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إلى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حين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صدور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قرار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الحل</w:t>
      </w:r>
      <w:r>
        <w:rPr>
          <w:color w:val="0C5262"/>
          <w:spacing w:val="-1"/>
          <w:rtl/>
        </w:rPr>
        <w:t> </w:t>
      </w:r>
      <w:r>
        <w:rPr>
          <w:color w:val="0C5262"/>
          <w:w w:val="64"/>
          <w:rtl/>
        </w:rPr>
        <w:t>بما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ذلك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عقود </w:t>
      </w:r>
      <w:r>
        <w:rPr>
          <w:color w:val="0C5262"/>
          <w:w w:val="61"/>
          <w:rtl/>
        </w:rPr>
        <w:t>الموظفين والالتزامات تجاه الغي</w:t>
      </w:r>
      <w:r>
        <w:rPr>
          <w:color w:val="0C5262"/>
          <w:w w:val="61"/>
          <w:rtl/>
        </w:rPr>
        <w:t>ر</w:t>
      </w:r>
    </w:p>
    <w:p>
      <w:pPr>
        <w:pStyle w:val="BodyText"/>
        <w:bidi/>
        <w:spacing w:line="223" w:lineRule="auto" w:before="10"/>
        <w:ind w:right="144" w:left="679" w:hanging="362"/>
        <w:jc w:val="left"/>
        <w:rPr>
          <w:position w:val="1"/>
        </w:rPr>
      </w:pPr>
      <w:r>
        <w:rPr>
          <w:color w:val="0C5262"/>
          <w:w w:val="69"/>
          <w:position w:val="1"/>
        </w:rPr>
        <w:t>-3</w:t>
      </w:r>
      <w:r>
        <w:rPr>
          <w:color w:val="0C5262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يدعو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مجلس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الإدارة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الجمعية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العمومية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غير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العادية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وفقًا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للأحكام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المنصوص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عليها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في</w:t>
      </w:r>
      <w:r>
        <w:rPr>
          <w:color w:val="0C5262"/>
          <w:spacing w:val="-17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هذه</w:t>
      </w:r>
      <w:r>
        <w:rPr>
          <w:color w:val="0C5262"/>
          <w:spacing w:val="-15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اللائحة،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وعليه</w:t>
      </w:r>
      <w:r>
        <w:rPr>
          <w:color w:val="0C5262"/>
          <w:spacing w:val="-16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عرض </w:t>
      </w:r>
      <w:r>
        <w:rPr>
          <w:color w:val="0C5262"/>
          <w:w w:val="63"/>
          <w:position w:val="1"/>
          <w:rtl/>
        </w:rPr>
        <w:t>توصيته بشأن ح</w:t>
      </w:r>
      <w:r>
        <w:rPr>
          <w:color w:val="0C5262"/>
          <w:spacing w:val="40"/>
          <w:position w:val="12"/>
          <w:rtl/>
        </w:rPr>
        <w:t> </w:t>
      </w:r>
      <w:r>
        <w:rPr>
          <w:color w:val="0C5262"/>
          <w:w w:val="63"/>
          <w:position w:val="12"/>
        </w:rPr>
        <w:t>˛</w:t>
      </w:r>
      <w:r>
        <w:rPr>
          <w:color w:val="0C5262"/>
          <w:w w:val="63"/>
          <w:position w:val="1"/>
          <w:rtl/>
        </w:rPr>
        <w:t>ل الجمعية للتصويت، مع إبداء الأسباب والمبررات والمقترحات في هذا الخصوص</w:t>
      </w:r>
      <w:r>
        <w:rPr>
          <w:color w:val="0C5262"/>
          <w:w w:val="63"/>
          <w:position w:val="1"/>
        </w:rPr>
        <w:t>.</w:t>
      </w:r>
    </w:p>
    <w:p>
      <w:pPr>
        <w:pStyle w:val="BodyText"/>
        <w:bidi/>
        <w:spacing w:line="201" w:lineRule="auto" w:before="116"/>
        <w:ind w:right="144" w:left="1217" w:hanging="900"/>
        <w:jc w:val="left"/>
      </w:pPr>
      <w:r>
        <w:rPr>
          <w:color w:val="0C5262"/>
          <w:w w:val="66"/>
        </w:rPr>
        <w:t>-4</w:t>
      </w:r>
      <w:r>
        <w:rPr>
          <w:color w:val="0C5262"/>
          <w:spacing w:val="30"/>
          <w:rtl/>
        </w:rPr>
        <w:t> </w:t>
      </w:r>
      <w:r>
        <w:rPr>
          <w:color w:val="0C5262"/>
          <w:w w:val="66"/>
          <w:rtl/>
        </w:rPr>
        <w:t>في حالة صدر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قرار الجمعية العمومية غير العادية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بالموافقة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على حل الجمعية؛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فيجب أن يشتمل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القرار على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الآتي</w:t>
      </w:r>
      <w:r>
        <w:rPr>
          <w:color w:val="0C5262"/>
          <w:w w:val="66"/>
        </w:rPr>
        <w:t>:</w:t>
      </w:r>
      <w:r>
        <w:rPr>
          <w:color w:val="0C5262"/>
          <w:w w:val="66"/>
          <w:rtl/>
        </w:rPr>
        <w:t> </w:t>
      </w:r>
      <w:r>
        <w:rPr>
          <w:color w:val="0C5262"/>
          <w:w w:val="60"/>
          <w:rtl/>
        </w:rPr>
        <w:t>أ</w:t>
      </w:r>
      <w:r>
        <w:rPr>
          <w:color w:val="0C5262"/>
          <w:w w:val="60"/>
        </w:rPr>
        <w:t>.</w:t>
      </w:r>
      <w:r>
        <w:rPr>
          <w:color w:val="0C5262"/>
          <w:rtl/>
        </w:rPr>
        <w:t> </w:t>
      </w:r>
      <w:r>
        <w:rPr>
          <w:color w:val="0C5262"/>
          <w:w w:val="60"/>
          <w:rtl/>
        </w:rPr>
        <w:t>تعيين مص</w:t>
      </w:r>
      <w:r>
        <w:rPr>
          <w:color w:val="0C5262"/>
          <w:spacing w:val="80"/>
          <w:position w:val="17"/>
          <w:rtl/>
        </w:rPr>
        <w:t> </w:t>
      </w:r>
      <w:r>
        <w:rPr>
          <w:color w:val="0C5262"/>
          <w:w w:val="60"/>
          <w:position w:val="17"/>
        </w:rPr>
        <w:t>˛</w:t>
      </w:r>
      <w:r>
        <w:rPr>
          <w:color w:val="0C5262"/>
          <w:w w:val="60"/>
          <w:rtl/>
        </w:rPr>
        <w:t>فٍ واحد أو أكثر للقيام بأعمال التصفية</w:t>
      </w:r>
      <w:r>
        <w:rPr>
          <w:color w:val="0C5262"/>
          <w:w w:val="60"/>
        </w:rPr>
        <w:t>.</w:t>
      </w:r>
    </w:p>
    <w:p>
      <w:pPr>
        <w:pStyle w:val="BodyText"/>
        <w:bidi/>
        <w:spacing w:line="295" w:lineRule="auto" w:before="70"/>
        <w:ind w:right="6266" w:left="1217" w:firstLine="0"/>
        <w:jc w:val="left"/>
      </w:pPr>
      <w:r>
        <w:rPr>
          <w:color w:val="0C5262"/>
          <w:w w:val="67"/>
          <w:rtl/>
        </w:rPr>
        <w:t>ب</w:t>
      </w:r>
      <w:r>
        <w:rPr>
          <w:color w:val="0C5262"/>
          <w:w w:val="67"/>
        </w:rPr>
        <w:t>.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تحديد مدة التصفية</w:t>
      </w:r>
      <w:r>
        <w:rPr>
          <w:color w:val="0C5262"/>
          <w:w w:val="67"/>
        </w:rPr>
        <w:t>.</w:t>
      </w:r>
      <w:r>
        <w:rPr>
          <w:color w:val="0C5262"/>
          <w:w w:val="67"/>
          <w:rtl/>
        </w:rPr>
        <w:t> </w:t>
      </w:r>
      <w:r>
        <w:rPr>
          <w:color w:val="0C5262"/>
          <w:w w:val="62"/>
          <w:rtl/>
        </w:rPr>
        <w:t>ت</w:t>
      </w:r>
      <w:r>
        <w:rPr>
          <w:color w:val="0C5262"/>
          <w:w w:val="62"/>
        </w:rPr>
        <w:t>.</w:t>
      </w:r>
      <w:r>
        <w:rPr>
          <w:color w:val="0C5262"/>
          <w:spacing w:val="-4"/>
          <w:rtl/>
        </w:rPr>
        <w:t> </w:t>
      </w:r>
      <w:r>
        <w:rPr>
          <w:color w:val="0C5262"/>
          <w:w w:val="62"/>
          <w:rtl/>
        </w:rPr>
        <w:t>تحديد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أتعاب</w:t>
      </w:r>
      <w:r>
        <w:rPr>
          <w:color w:val="0C5262"/>
          <w:spacing w:val="-5"/>
          <w:w w:val="62"/>
          <w:rtl/>
        </w:rPr>
        <w:t> </w:t>
      </w:r>
      <w:r>
        <w:rPr>
          <w:color w:val="0C5262"/>
          <w:w w:val="62"/>
          <w:rtl/>
        </w:rPr>
        <w:t>المصفين</w:t>
      </w:r>
      <w:r>
        <w:rPr>
          <w:color w:val="0C5262"/>
          <w:w w:val="62"/>
        </w:rPr>
        <w:t>.</w:t>
      </w:r>
    </w:p>
    <w:p>
      <w:pPr>
        <w:pStyle w:val="BodyText"/>
        <w:bidi/>
        <w:spacing w:line="364" w:lineRule="exact"/>
        <w:ind w:right="80" w:left="1217" w:firstLine="0"/>
        <w:jc w:val="left"/>
      </w:pPr>
      <w:r>
        <w:rPr>
          <w:color w:val="0C5262"/>
          <w:w w:val="69"/>
          <w:rtl/>
        </w:rPr>
        <w:t>ث</w:t>
      </w:r>
      <w:r>
        <w:rPr>
          <w:color w:val="0C5262"/>
          <w:w w:val="69"/>
        </w:rPr>
        <w:t>.</w:t>
      </w:r>
      <w:r>
        <w:rPr>
          <w:color w:val="0C5262"/>
          <w:spacing w:val="23"/>
          <w:rtl/>
        </w:rPr>
        <w:t> </w:t>
      </w:r>
      <w:r>
        <w:rPr>
          <w:color w:val="0C5262"/>
          <w:w w:val="69"/>
          <w:rtl/>
        </w:rPr>
        <w:t>تحديد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الجهة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التي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تؤول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إليها</w:t>
      </w:r>
      <w:r>
        <w:rPr>
          <w:color w:val="0C5262"/>
          <w:spacing w:val="-9"/>
          <w:w w:val="69"/>
          <w:rtl/>
        </w:rPr>
        <w:t> </w:t>
      </w:r>
      <w:r>
        <w:rPr>
          <w:color w:val="0C5262"/>
          <w:w w:val="69"/>
          <w:rtl/>
        </w:rPr>
        <w:t>أموال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الجمعية</w:t>
      </w:r>
      <w:r>
        <w:rPr>
          <w:color w:val="0C5262"/>
          <w:w w:val="69"/>
        </w:rPr>
        <w:t>.</w:t>
      </w:r>
    </w:p>
    <w:p>
      <w:pPr>
        <w:pStyle w:val="BodyText"/>
        <w:bidi/>
        <w:spacing w:line="448" w:lineRule="exact" w:before="21"/>
        <w:ind w:right="146" w:left="1580" w:hanging="363"/>
        <w:jc w:val="left"/>
      </w:pPr>
      <w:r>
        <w:rPr>
          <w:color w:val="0C5262"/>
          <w:w w:val="64"/>
          <w:rtl/>
        </w:rPr>
        <w:t>ج</w:t>
      </w:r>
      <w:r>
        <w:rPr>
          <w:color w:val="0C5262"/>
          <w:w w:val="64"/>
        </w:rPr>
        <w:t>.</w:t>
      </w:r>
      <w:r>
        <w:rPr>
          <w:color w:val="0C5262"/>
          <w:rtl/>
        </w:rPr>
        <w:t> </w:t>
      </w:r>
      <w:r>
        <w:rPr>
          <w:color w:val="0C5262"/>
          <w:w w:val="64"/>
          <w:rtl/>
        </w:rPr>
        <w:t>الوضع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النظامي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للجمعية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2"/>
          <w:rtl/>
        </w:rPr>
        <w:t> </w:t>
      </w:r>
      <w:r>
        <w:rPr>
          <w:color w:val="0C5262"/>
          <w:w w:val="64"/>
          <w:rtl/>
        </w:rPr>
        <w:t>الفترة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ما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بين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ح</w:t>
      </w:r>
      <w:r>
        <w:rPr>
          <w:color w:val="0C5262"/>
          <w:spacing w:val="29"/>
          <w:position w:val="11"/>
          <w:rtl/>
        </w:rPr>
        <w:t> </w:t>
      </w:r>
      <w:r>
        <w:rPr>
          <w:color w:val="0C5262"/>
          <w:w w:val="64"/>
          <w:position w:val="11"/>
        </w:rPr>
        <w:t>˛</w:t>
      </w:r>
      <w:r>
        <w:rPr>
          <w:color w:val="0C5262"/>
          <w:w w:val="64"/>
          <w:rtl/>
        </w:rPr>
        <w:t>ل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الجمعية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إلى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حين</w:t>
      </w:r>
      <w:r>
        <w:rPr>
          <w:color w:val="0C5262"/>
          <w:spacing w:val="-4"/>
          <w:rtl/>
        </w:rPr>
        <w:t> </w:t>
      </w:r>
      <w:r>
        <w:rPr>
          <w:color w:val="0C5262"/>
          <w:w w:val="64"/>
          <w:rtl/>
        </w:rPr>
        <w:t>صدور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قرار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الحل</w:t>
      </w:r>
      <w:r>
        <w:rPr>
          <w:color w:val="0C5262"/>
          <w:spacing w:val="-1"/>
          <w:rtl/>
        </w:rPr>
        <w:t> </w:t>
      </w:r>
      <w:r>
        <w:rPr>
          <w:color w:val="0C5262"/>
          <w:w w:val="64"/>
          <w:rtl/>
        </w:rPr>
        <w:t>بما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في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ذلك</w:t>
      </w:r>
      <w:r>
        <w:rPr>
          <w:color w:val="0C5262"/>
          <w:spacing w:val="-5"/>
          <w:rtl/>
        </w:rPr>
        <w:t> </w:t>
      </w:r>
      <w:r>
        <w:rPr>
          <w:color w:val="0C5262"/>
          <w:w w:val="64"/>
          <w:rtl/>
        </w:rPr>
        <w:t>عقود </w:t>
      </w:r>
      <w:r>
        <w:rPr>
          <w:color w:val="0C5262"/>
          <w:w w:val="61"/>
          <w:rtl/>
        </w:rPr>
        <w:t>الموظفين والالتزامات تجاه الغي</w:t>
      </w:r>
      <w:r>
        <w:rPr>
          <w:color w:val="0C5262"/>
          <w:w w:val="61"/>
          <w:rtl/>
        </w:rPr>
        <w:t>ر</w:t>
      </w:r>
    </w:p>
    <w:p>
      <w:pPr>
        <w:pStyle w:val="BodyText"/>
        <w:bidi/>
        <w:spacing w:line="288" w:lineRule="auto" w:before="52"/>
        <w:ind w:right="144" w:left="677" w:hanging="360"/>
        <w:jc w:val="left"/>
        <w:rPr>
          <w:position w:val="1"/>
        </w:rPr>
      </w:pPr>
      <w:r>
        <w:rPr>
          <w:color w:val="0C5262"/>
          <w:w w:val="70"/>
          <w:position w:val="1"/>
        </w:rPr>
        <w:t>-5</w:t>
      </w:r>
      <w:r>
        <w:rPr>
          <w:color w:val="0C5262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يجب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على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مجلس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الإدارة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تزويد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المركز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بصورة</w:t>
      </w:r>
      <w:r>
        <w:rPr>
          <w:color w:val="0C5262"/>
          <w:spacing w:val="-13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من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قرار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الجمعية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العمومية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غير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العادية</w:t>
      </w:r>
      <w:r>
        <w:rPr>
          <w:color w:val="0C5262"/>
          <w:spacing w:val="-10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ومحضر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الاجتماع</w:t>
      </w:r>
      <w:r>
        <w:rPr>
          <w:color w:val="0C5262"/>
          <w:spacing w:val="-11"/>
          <w:w w:val="70"/>
          <w:position w:val="1"/>
          <w:rtl/>
        </w:rPr>
        <w:t> </w:t>
      </w:r>
      <w:r>
        <w:rPr>
          <w:color w:val="0C5262"/>
          <w:w w:val="70"/>
          <w:position w:val="1"/>
          <w:rtl/>
        </w:rPr>
        <w:t>خلال</w:t>
      </w:r>
      <w:r>
        <w:rPr>
          <w:color w:val="0C5262"/>
          <w:spacing w:val="-12"/>
          <w:w w:val="70"/>
          <w:position w:val="1"/>
          <w:rtl/>
        </w:rPr>
        <w:t> </w:t>
      </w:r>
      <w:r>
        <w:rPr>
          <w:color w:val="0C5262"/>
          <w:w w:val="70"/>
          <w:position w:val="1"/>
        </w:rPr>
        <w:t>(15)</w:t>
      </w:r>
      <w:r>
        <w:rPr>
          <w:color w:val="0C5262"/>
          <w:w w:val="70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يومًا من تاريخ انعقادها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bidi/>
        <w:spacing w:line="290" w:lineRule="auto" w:before="3"/>
        <w:ind w:right="144" w:left="679" w:hanging="362"/>
        <w:jc w:val="left"/>
      </w:pPr>
      <w:r>
        <w:rPr>
          <w:color w:val="0C5262"/>
          <w:w w:val="64"/>
          <w:position w:val="1"/>
        </w:rPr>
        <w:t>-6</w:t>
      </w:r>
      <w:r>
        <w:rPr>
          <w:color w:val="0C5262"/>
          <w:spacing w:val="18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يجب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على</w:t>
      </w:r>
      <w:r>
        <w:rPr>
          <w:color w:val="0C5262"/>
          <w:spacing w:val="-9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مجلس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الإدارة</w:t>
      </w:r>
      <w:r>
        <w:rPr>
          <w:color w:val="0C5262"/>
          <w:spacing w:val="-5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مباشرة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إجراءات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التصفية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بعد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استلام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قرار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المركز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بالموافقة</w:t>
      </w:r>
      <w:r>
        <w:rPr>
          <w:color w:val="0C5262"/>
          <w:spacing w:val="-4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على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التصفية</w:t>
      </w:r>
      <w:r>
        <w:rPr>
          <w:color w:val="0C5262"/>
          <w:spacing w:val="-8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عن</w:t>
      </w:r>
      <w:r>
        <w:rPr>
          <w:color w:val="0C5262"/>
          <w:spacing w:val="-3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طريق</w:t>
      </w:r>
      <w:r>
        <w:rPr>
          <w:color w:val="0C5262"/>
          <w:spacing w:val="-7"/>
          <w:w w:val="64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تعيين </w:t>
      </w:r>
      <w:r>
        <w:rPr>
          <w:color w:val="0C5262"/>
          <w:w w:val="63"/>
          <w:rtl/>
        </w:rPr>
        <w:t>المصفي والبدء بإجراءات التصفية معه</w:t>
      </w:r>
      <w:r>
        <w:rPr>
          <w:color w:val="0C5262"/>
          <w:w w:val="63"/>
        </w:rPr>
        <w:t>.</w:t>
      </w:r>
    </w:p>
    <w:p>
      <w:pPr>
        <w:pStyle w:val="BodyText"/>
        <w:bidi/>
        <w:spacing w:line="290" w:lineRule="auto"/>
        <w:ind w:right="144" w:left="679" w:hanging="362"/>
        <w:jc w:val="left"/>
      </w:pPr>
      <w:r>
        <w:rPr>
          <w:color w:val="0C5262"/>
          <w:w w:val="62"/>
          <w:position w:val="1"/>
        </w:rPr>
        <w:t>-7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يجب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على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مجلس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الإدارة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إبلاغ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المركز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بانتهاء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أعمال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التصفية،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ويكون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الإبلاغ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مصحوبًا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بتقرير</w:t>
      </w:r>
      <w:r>
        <w:rPr>
          <w:color w:val="0C5262"/>
          <w:spacing w:val="-1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من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المصفي</w:t>
      </w:r>
      <w:r>
        <w:rPr>
          <w:color w:val="0C5262"/>
          <w:position w:val="1"/>
          <w:rtl/>
        </w:rPr>
        <w:t> </w:t>
      </w:r>
      <w:r>
        <w:rPr>
          <w:color w:val="0C5262"/>
          <w:w w:val="62"/>
          <w:position w:val="1"/>
          <w:rtl/>
        </w:rPr>
        <w:t>يوضح </w:t>
      </w:r>
      <w:r>
        <w:rPr>
          <w:color w:val="0C5262"/>
          <w:w w:val="56"/>
          <w:rtl/>
        </w:rPr>
        <w:t>تفاصيل</w:t>
      </w:r>
      <w:r>
        <w:rPr>
          <w:color w:val="0C5262"/>
          <w:spacing w:val="-9"/>
          <w:rtl/>
        </w:rPr>
        <w:t> </w:t>
      </w:r>
      <w:r>
        <w:rPr>
          <w:color w:val="0C5262"/>
          <w:w w:val="56"/>
          <w:rtl/>
        </w:rPr>
        <w:t>التصفية</w:t>
      </w:r>
      <w:r>
        <w:rPr>
          <w:color w:val="0C5262"/>
          <w:spacing w:val="-8"/>
          <w:rtl/>
        </w:rPr>
        <w:t> </w:t>
      </w:r>
      <w:r>
        <w:rPr>
          <w:color w:val="0C5262"/>
          <w:w w:val="56"/>
          <w:rtl/>
        </w:rPr>
        <w:t>كافة</w:t>
      </w:r>
      <w:r>
        <w:rPr>
          <w:color w:val="0C5262"/>
          <w:w w:val="56"/>
        </w:rPr>
        <w:t>.</w:t>
      </w:r>
    </w:p>
    <w:p>
      <w:pPr>
        <w:pStyle w:val="BodyText"/>
        <w:bidi/>
        <w:spacing w:line="369" w:lineRule="exact"/>
        <w:ind w:right="0" w:left="317" w:firstLine="0"/>
        <w:jc w:val="left"/>
      </w:pPr>
      <w:r>
        <w:rPr>
          <w:color w:val="0C5262"/>
          <w:w w:val="72"/>
        </w:rPr>
        <w:t>-8</w:t>
      </w:r>
      <w:r>
        <w:rPr>
          <w:color w:val="0C5262"/>
          <w:spacing w:val="6"/>
          <w:rtl/>
        </w:rPr>
        <w:t> </w:t>
      </w:r>
      <w:r>
        <w:rPr>
          <w:color w:val="0C5262"/>
          <w:w w:val="72"/>
          <w:rtl/>
        </w:rPr>
        <w:t>يجوز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أن</w:t>
      </w:r>
      <w:r>
        <w:rPr>
          <w:color w:val="0C5262"/>
          <w:spacing w:val="-3"/>
          <w:w w:val="72"/>
          <w:rtl/>
        </w:rPr>
        <w:t> </w:t>
      </w:r>
      <w:r>
        <w:rPr>
          <w:color w:val="0C5262"/>
          <w:w w:val="72"/>
          <w:rtl/>
        </w:rPr>
        <w:t>تؤول</w:t>
      </w:r>
      <w:r>
        <w:rPr>
          <w:color w:val="0C5262"/>
          <w:spacing w:val="-4"/>
          <w:w w:val="72"/>
          <w:rtl/>
        </w:rPr>
        <w:t> </w:t>
      </w:r>
      <w:r>
        <w:rPr>
          <w:color w:val="0C5262"/>
          <w:w w:val="72"/>
          <w:rtl/>
        </w:rPr>
        <w:t>ممتلكات</w:t>
      </w:r>
      <w:r>
        <w:rPr>
          <w:color w:val="0C5262"/>
          <w:spacing w:val="-3"/>
          <w:w w:val="72"/>
          <w:rtl/>
        </w:rPr>
        <w:t> </w:t>
      </w:r>
      <w:r>
        <w:rPr>
          <w:color w:val="0C5262"/>
          <w:w w:val="72"/>
          <w:rtl/>
        </w:rPr>
        <w:t>الجمعية</w:t>
      </w:r>
      <w:r>
        <w:rPr>
          <w:color w:val="0C5262"/>
          <w:spacing w:val="-5"/>
          <w:w w:val="72"/>
          <w:rtl/>
        </w:rPr>
        <w:t> </w:t>
      </w:r>
      <w:r>
        <w:rPr>
          <w:color w:val="0C5262"/>
          <w:w w:val="72"/>
          <w:rtl/>
        </w:rPr>
        <w:t>بعد</w:t>
      </w:r>
      <w:r>
        <w:rPr>
          <w:color w:val="0C5262"/>
          <w:spacing w:val="-5"/>
          <w:w w:val="72"/>
          <w:rtl/>
        </w:rPr>
        <w:t> </w:t>
      </w:r>
      <w:r>
        <w:rPr>
          <w:color w:val="0C5262"/>
          <w:w w:val="72"/>
          <w:rtl/>
        </w:rPr>
        <w:t>حلها</w:t>
      </w:r>
      <w:r>
        <w:rPr>
          <w:color w:val="0C5262"/>
          <w:spacing w:val="-2"/>
          <w:w w:val="72"/>
          <w:rtl/>
        </w:rPr>
        <w:t> </w:t>
      </w:r>
      <w:r>
        <w:rPr>
          <w:color w:val="0C5262"/>
          <w:w w:val="72"/>
          <w:rtl/>
        </w:rPr>
        <w:t>إلى</w:t>
      </w:r>
      <w:r>
        <w:rPr>
          <w:color w:val="0C5262"/>
          <w:spacing w:val="-5"/>
          <w:w w:val="72"/>
          <w:rtl/>
        </w:rPr>
        <w:t> </w:t>
      </w:r>
      <w:r>
        <w:rPr>
          <w:color w:val="0C5262"/>
          <w:w w:val="72"/>
          <w:rtl/>
        </w:rPr>
        <w:t>صندوق</w:t>
      </w:r>
      <w:r>
        <w:rPr>
          <w:color w:val="0C5262"/>
          <w:spacing w:val="-1"/>
          <w:w w:val="72"/>
          <w:rtl/>
        </w:rPr>
        <w:t> </w:t>
      </w:r>
      <w:r>
        <w:rPr>
          <w:color w:val="0C5262"/>
          <w:w w:val="72"/>
          <w:rtl/>
        </w:rPr>
        <w:t>دعم</w:t>
      </w:r>
      <w:r>
        <w:rPr>
          <w:color w:val="0C5262"/>
          <w:spacing w:val="-6"/>
          <w:w w:val="72"/>
          <w:rtl/>
        </w:rPr>
        <w:t> </w:t>
      </w:r>
      <w:r>
        <w:rPr>
          <w:color w:val="0C5262"/>
          <w:w w:val="72"/>
          <w:rtl/>
        </w:rPr>
        <w:t>الجمعيات</w:t>
      </w:r>
      <w:r>
        <w:rPr>
          <w:color w:val="0C5262"/>
          <w:spacing w:val="-3"/>
          <w:w w:val="72"/>
          <w:rtl/>
        </w:rPr>
        <w:t> </w:t>
      </w:r>
      <w:r>
        <w:rPr>
          <w:color w:val="0C5262"/>
          <w:w w:val="72"/>
          <w:rtl/>
        </w:rPr>
        <w:t>أو</w:t>
      </w:r>
      <w:r>
        <w:rPr>
          <w:color w:val="0C5262"/>
          <w:spacing w:val="-2"/>
          <w:w w:val="72"/>
          <w:rtl/>
        </w:rPr>
        <w:t> </w:t>
      </w:r>
      <w:r>
        <w:rPr>
          <w:color w:val="0C5262"/>
          <w:w w:val="72"/>
          <w:rtl/>
        </w:rPr>
        <w:t>جمعية</w:t>
      </w:r>
      <w:r>
        <w:rPr>
          <w:color w:val="0C5262"/>
          <w:spacing w:val="-7"/>
          <w:w w:val="72"/>
          <w:rtl/>
        </w:rPr>
        <w:t> </w:t>
      </w:r>
      <w:r>
        <w:rPr>
          <w:color w:val="0C5262"/>
          <w:w w:val="72"/>
          <w:rtl/>
        </w:rPr>
        <w:t>أو</w:t>
      </w:r>
      <w:r>
        <w:rPr>
          <w:color w:val="0C5262"/>
          <w:spacing w:val="-6"/>
          <w:w w:val="72"/>
          <w:rtl/>
        </w:rPr>
        <w:t> </w:t>
      </w:r>
      <w:r>
        <w:rPr>
          <w:color w:val="0C5262"/>
          <w:w w:val="72"/>
          <w:rtl/>
        </w:rPr>
        <w:t>أكثر؛</w:t>
      </w:r>
      <w:r>
        <w:rPr>
          <w:color w:val="0C5262"/>
          <w:spacing w:val="-4"/>
          <w:w w:val="72"/>
          <w:rtl/>
        </w:rPr>
        <w:t> </w:t>
      </w:r>
      <w:r>
        <w:rPr>
          <w:color w:val="0C5262"/>
          <w:w w:val="72"/>
          <w:rtl/>
        </w:rPr>
        <w:t>من</w:t>
      </w:r>
      <w:r>
        <w:rPr>
          <w:color w:val="0C5262"/>
          <w:spacing w:val="-3"/>
          <w:w w:val="72"/>
          <w:rtl/>
        </w:rPr>
        <w:t> </w:t>
      </w:r>
      <w:r>
        <w:rPr>
          <w:color w:val="0C5262"/>
          <w:w w:val="72"/>
          <w:rtl/>
        </w:rPr>
        <w:t>الجمعيات</w:t>
      </w:r>
      <w:r>
        <w:rPr>
          <w:color w:val="0C5262"/>
          <w:spacing w:val="-4"/>
          <w:w w:val="72"/>
          <w:rtl/>
        </w:rPr>
        <w:t> </w:t>
      </w:r>
      <w:r>
        <w:rPr>
          <w:color w:val="0C5262"/>
          <w:w w:val="72"/>
          <w:rtl/>
        </w:rPr>
        <w:t>الأهلي</w:t>
      </w:r>
      <w:r>
        <w:rPr>
          <w:color w:val="0C5262"/>
          <w:w w:val="72"/>
          <w:rtl/>
        </w:rPr>
        <w:t>ة</w:t>
      </w:r>
    </w:p>
    <w:p>
      <w:pPr>
        <w:pStyle w:val="BodyText"/>
        <w:bidi/>
        <w:spacing w:before="74"/>
        <w:ind w:right="80" w:left="681" w:firstLine="0"/>
        <w:jc w:val="left"/>
      </w:pPr>
      <w:r>
        <w:rPr>
          <w:color w:val="0C5262"/>
          <w:w w:val="66"/>
          <w:rtl/>
        </w:rPr>
        <w:t>المسجلة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لدى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المركز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شريطة</w:t>
      </w:r>
      <w:r>
        <w:rPr>
          <w:color w:val="0C5262"/>
          <w:spacing w:val="-29"/>
          <w:rtl/>
        </w:rPr>
        <w:t> </w:t>
      </w:r>
      <w:r>
        <w:rPr>
          <w:color w:val="0C5262"/>
          <w:w w:val="66"/>
          <w:rtl/>
        </w:rPr>
        <w:t>أن</w:t>
      </w:r>
      <w:r>
        <w:rPr>
          <w:color w:val="0C5262"/>
          <w:spacing w:val="-3"/>
          <w:w w:val="66"/>
          <w:rtl/>
        </w:rPr>
        <w:t> </w:t>
      </w:r>
      <w:r>
        <w:rPr>
          <w:color w:val="0C5262"/>
          <w:w w:val="66"/>
          <w:rtl/>
        </w:rPr>
        <w:t>ينص</w:t>
      </w:r>
      <w:r>
        <w:rPr>
          <w:color w:val="0C5262"/>
          <w:spacing w:val="-2"/>
          <w:w w:val="66"/>
          <w:rtl/>
        </w:rPr>
        <w:t> </w:t>
      </w:r>
      <w:r>
        <w:rPr>
          <w:color w:val="0C5262"/>
          <w:w w:val="66"/>
          <w:rtl/>
        </w:rPr>
        <w:t>عليها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قرار</w:t>
      </w:r>
      <w:r>
        <w:rPr>
          <w:color w:val="0C5262"/>
          <w:spacing w:val="-1"/>
          <w:w w:val="66"/>
          <w:rtl/>
        </w:rPr>
        <w:t> </w:t>
      </w:r>
      <w:r>
        <w:rPr>
          <w:color w:val="0C5262"/>
          <w:w w:val="66"/>
          <w:rtl/>
        </w:rPr>
        <w:t>الحل</w:t>
      </w:r>
      <w:r>
        <w:rPr>
          <w:color w:val="0C5262"/>
          <w:w w:val="66"/>
        </w:rPr>
        <w:t>.</w:t>
      </w:r>
    </w:p>
    <w:p>
      <w:pPr>
        <w:pStyle w:val="BodyText"/>
        <w:spacing w:before="143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9"/>
          <w:rtl/>
        </w:rPr>
        <w:t>المادة</w:t>
      </w:r>
      <w:r>
        <w:rPr>
          <w:color w:val="0C5262"/>
          <w:spacing w:val="-14"/>
          <w:w w:val="69"/>
          <w:rtl/>
        </w:rPr>
        <w:t> </w:t>
      </w:r>
      <w:r>
        <w:rPr>
          <w:color w:val="0C5262"/>
          <w:w w:val="69"/>
          <w:rtl/>
        </w:rPr>
        <w:t>التاسعة</w:t>
      </w:r>
      <w:r>
        <w:rPr>
          <w:color w:val="0C5262"/>
          <w:spacing w:val="-15"/>
          <w:w w:val="69"/>
          <w:rtl/>
        </w:rPr>
        <w:t> </w:t>
      </w:r>
      <w:r>
        <w:rPr>
          <w:color w:val="0C5262"/>
          <w:w w:val="69"/>
          <w:rtl/>
        </w:rPr>
        <w:t>والستون</w:t>
      </w:r>
      <w:r>
        <w:rPr>
          <w:color w:val="0C5262"/>
          <w:w w:val="69"/>
        </w:rPr>
        <w:t>:</w:t>
      </w:r>
    </w:p>
    <w:p>
      <w:pPr>
        <w:pStyle w:val="BodyText"/>
        <w:bidi/>
        <w:spacing w:before="76"/>
        <w:ind w:right="80" w:left="137" w:firstLine="0"/>
        <w:jc w:val="left"/>
      </w:pPr>
      <w:r>
        <w:rPr>
          <w:color w:val="0C5262"/>
          <w:w w:val="65"/>
          <w:rtl/>
        </w:rPr>
        <w:t>يجب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على</w:t>
      </w:r>
      <w:r>
        <w:rPr>
          <w:color w:val="0C5262"/>
          <w:spacing w:val="-2"/>
          <w:w w:val="65"/>
          <w:rtl/>
        </w:rPr>
        <w:t> </w:t>
      </w:r>
      <w:r>
        <w:rPr>
          <w:color w:val="0C5262"/>
          <w:w w:val="65"/>
          <w:rtl/>
        </w:rPr>
        <w:t>منسوبي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الجمعية</w:t>
      </w:r>
      <w:r>
        <w:rPr>
          <w:color w:val="0C5262"/>
          <w:spacing w:val="-1"/>
          <w:w w:val="65"/>
          <w:rtl/>
        </w:rPr>
        <w:t> </w:t>
      </w:r>
      <w:r>
        <w:rPr>
          <w:color w:val="0C5262"/>
          <w:w w:val="65"/>
          <w:rtl/>
        </w:rPr>
        <w:t>كافة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بعد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صدور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قرار</w:t>
      </w:r>
      <w:r>
        <w:rPr>
          <w:color w:val="0C5262"/>
          <w:spacing w:val="-3"/>
          <w:w w:val="65"/>
          <w:rtl/>
        </w:rPr>
        <w:t> </w:t>
      </w:r>
      <w:r>
        <w:rPr>
          <w:color w:val="0C5262"/>
          <w:w w:val="65"/>
          <w:rtl/>
        </w:rPr>
        <w:t>حل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الجمعية،</w:t>
      </w:r>
      <w:r>
        <w:rPr>
          <w:color w:val="0C5262"/>
          <w:spacing w:val="-4"/>
          <w:w w:val="65"/>
          <w:rtl/>
        </w:rPr>
        <w:t> </w:t>
      </w:r>
      <w:r>
        <w:rPr>
          <w:color w:val="0C5262"/>
          <w:w w:val="65"/>
          <w:rtl/>
        </w:rPr>
        <w:t>التقيد</w:t>
      </w:r>
      <w:r>
        <w:rPr>
          <w:color w:val="0C5262"/>
          <w:spacing w:val="-5"/>
          <w:w w:val="65"/>
          <w:rtl/>
        </w:rPr>
        <w:t> </w:t>
      </w:r>
      <w:r>
        <w:rPr>
          <w:color w:val="0C5262"/>
          <w:w w:val="65"/>
          <w:rtl/>
        </w:rPr>
        <w:t>بالآتي</w:t>
      </w:r>
      <w:r>
        <w:rPr>
          <w:color w:val="0C5262"/>
          <w:w w:val="65"/>
        </w:rPr>
        <w:t>:</w:t>
      </w:r>
    </w:p>
    <w:p>
      <w:pPr>
        <w:pStyle w:val="BodyText"/>
        <w:bidi/>
        <w:spacing w:line="290" w:lineRule="auto" w:before="64"/>
        <w:ind w:right="143" w:left="681" w:hanging="364"/>
        <w:jc w:val="left"/>
      </w:pPr>
      <w:r>
        <w:rPr>
          <w:color w:val="0C5262"/>
          <w:w w:val="68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عدم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التصرف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في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أصول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الجمعية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وأموالها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ومستنداتها،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ويستثنى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من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ذلك</w:t>
      </w:r>
      <w:r>
        <w:rPr>
          <w:color w:val="0C5262"/>
          <w:spacing w:val="-4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حالات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الضرورة</w:t>
      </w:r>
      <w:r>
        <w:rPr>
          <w:color w:val="0C5262"/>
          <w:spacing w:val="-6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كأن</w:t>
      </w:r>
      <w:r>
        <w:rPr>
          <w:color w:val="0C5262"/>
          <w:spacing w:val="-8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تكون</w:t>
      </w:r>
      <w:r>
        <w:rPr>
          <w:color w:val="0C5262"/>
          <w:spacing w:val="-5"/>
          <w:position w:val="1"/>
          <w:rtl/>
        </w:rPr>
        <w:t> </w:t>
      </w:r>
      <w:r>
        <w:rPr>
          <w:color w:val="0C5262"/>
          <w:w w:val="68"/>
          <w:position w:val="1"/>
          <w:rtl/>
        </w:rPr>
        <w:t>الموجودات </w:t>
      </w:r>
      <w:r>
        <w:rPr>
          <w:color w:val="0C5262"/>
          <w:w w:val="61"/>
          <w:rtl/>
        </w:rPr>
        <w:t>المراد التصرف بها قابلة للتلف بعد موافقة المركز على التصرف</w:t>
      </w:r>
      <w:r>
        <w:rPr>
          <w:color w:val="0C5262"/>
          <w:w w:val="61"/>
        </w:rPr>
        <w:t>.</w:t>
      </w:r>
    </w:p>
    <w:p>
      <w:pPr>
        <w:pStyle w:val="BodyText"/>
        <w:bidi/>
        <w:spacing w:line="369" w:lineRule="exact"/>
        <w:ind w:right="80" w:left="317" w:firstLine="0"/>
        <w:jc w:val="left"/>
      </w:pPr>
      <w:r>
        <w:rPr>
          <w:color w:val="0C5262"/>
          <w:w w:val="66"/>
        </w:rPr>
        <w:t>-2</w:t>
      </w:r>
      <w:r>
        <w:rPr>
          <w:color w:val="0C5262"/>
          <w:spacing w:val="1"/>
          <w:rtl/>
        </w:rPr>
        <w:t> </w:t>
      </w:r>
      <w:r>
        <w:rPr>
          <w:color w:val="0C5262"/>
          <w:w w:val="66"/>
          <w:rtl/>
        </w:rPr>
        <w:t>التعاون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مع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المصفي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في</w:t>
      </w:r>
      <w:r>
        <w:rPr>
          <w:color w:val="0C5262"/>
          <w:spacing w:val="-15"/>
          <w:rtl/>
        </w:rPr>
        <w:t> </w:t>
      </w:r>
      <w:r>
        <w:rPr>
          <w:color w:val="0C5262"/>
          <w:w w:val="66"/>
          <w:rtl/>
        </w:rPr>
        <w:t>سبيل</w:t>
      </w:r>
      <w:r>
        <w:rPr>
          <w:color w:val="0C5262"/>
          <w:spacing w:val="-13"/>
          <w:rtl/>
        </w:rPr>
        <w:t> </w:t>
      </w:r>
      <w:r>
        <w:rPr>
          <w:color w:val="0C5262"/>
          <w:w w:val="66"/>
          <w:rtl/>
        </w:rPr>
        <w:t>إنهاء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المهام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الموكلة</w:t>
      </w:r>
      <w:r>
        <w:rPr>
          <w:color w:val="0C5262"/>
          <w:spacing w:val="-13"/>
          <w:rtl/>
        </w:rPr>
        <w:t> </w:t>
      </w:r>
      <w:r>
        <w:rPr>
          <w:color w:val="0C5262"/>
          <w:w w:val="66"/>
          <w:rtl/>
        </w:rPr>
        <w:t>إليه</w:t>
      </w:r>
      <w:r>
        <w:rPr>
          <w:color w:val="0C5262"/>
          <w:spacing w:val="-14"/>
          <w:rtl/>
        </w:rPr>
        <w:t> </w:t>
      </w:r>
      <w:r>
        <w:rPr>
          <w:color w:val="0C5262"/>
          <w:w w:val="66"/>
          <w:rtl/>
        </w:rPr>
        <w:t>بسرعة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وإتقان،</w:t>
      </w:r>
      <w:r>
        <w:rPr>
          <w:color w:val="0C5262"/>
          <w:spacing w:val="-13"/>
          <w:rtl/>
        </w:rPr>
        <w:t> </w:t>
      </w:r>
      <w:r>
        <w:rPr>
          <w:color w:val="0C5262"/>
          <w:w w:val="66"/>
          <w:rtl/>
        </w:rPr>
        <w:t>ومن</w:t>
      </w:r>
      <w:r>
        <w:rPr>
          <w:color w:val="0C5262"/>
          <w:spacing w:val="-11"/>
          <w:rtl/>
        </w:rPr>
        <w:t> </w:t>
      </w:r>
      <w:r>
        <w:rPr>
          <w:color w:val="0C5262"/>
          <w:w w:val="66"/>
          <w:rtl/>
        </w:rPr>
        <w:t>ذلك</w:t>
      </w:r>
      <w:r>
        <w:rPr>
          <w:color w:val="0C5262"/>
          <w:spacing w:val="-12"/>
          <w:rtl/>
        </w:rPr>
        <w:t> </w:t>
      </w:r>
      <w:r>
        <w:rPr>
          <w:color w:val="0C5262"/>
          <w:w w:val="66"/>
          <w:rtl/>
        </w:rPr>
        <w:t>تسليم</w:t>
      </w:r>
      <w:r>
        <w:rPr>
          <w:color w:val="0C5262"/>
          <w:spacing w:val="-13"/>
          <w:rtl/>
        </w:rPr>
        <w:t> </w:t>
      </w:r>
      <w:r>
        <w:rPr>
          <w:color w:val="0C5262"/>
          <w:w w:val="66"/>
          <w:rtl/>
        </w:rPr>
        <w:t>أصول</w:t>
      </w:r>
      <w:r>
        <w:rPr>
          <w:color w:val="0C5262"/>
          <w:spacing w:val="-14"/>
          <w:rtl/>
        </w:rPr>
        <w:t> </w:t>
      </w:r>
      <w:r>
        <w:rPr>
          <w:color w:val="0C5262"/>
          <w:w w:val="66"/>
          <w:rtl/>
        </w:rPr>
        <w:t>الجمعية</w:t>
      </w:r>
      <w:r>
        <w:rPr>
          <w:color w:val="0C5262"/>
          <w:spacing w:val="-13"/>
          <w:rtl/>
        </w:rPr>
        <w:t> </w:t>
      </w:r>
      <w:r>
        <w:rPr>
          <w:color w:val="0C5262"/>
          <w:w w:val="66"/>
          <w:rtl/>
        </w:rPr>
        <w:t>وأمواله</w:t>
      </w:r>
      <w:r>
        <w:rPr>
          <w:color w:val="0C5262"/>
          <w:w w:val="66"/>
          <w:rtl/>
        </w:rPr>
        <w:t>ا</w:t>
      </w:r>
    </w:p>
    <w:p>
      <w:pPr>
        <w:pStyle w:val="BodyText"/>
        <w:bidi/>
        <w:spacing w:before="84"/>
        <w:ind w:right="80" w:left="680" w:firstLine="0"/>
        <w:jc w:val="left"/>
      </w:pPr>
      <w:r>
        <w:rPr>
          <w:color w:val="0C5262"/>
          <w:w w:val="60"/>
          <w:rtl/>
        </w:rPr>
        <w:t>ومستنداتها</w:t>
      </w:r>
      <w:r>
        <w:rPr>
          <w:color w:val="0C5262"/>
          <w:spacing w:val="-3"/>
          <w:w w:val="60"/>
          <w:rtl/>
        </w:rPr>
        <w:t> </w:t>
      </w:r>
      <w:r>
        <w:rPr>
          <w:color w:val="0C5262"/>
          <w:w w:val="60"/>
          <w:rtl/>
        </w:rPr>
        <w:t>إلى</w:t>
      </w:r>
      <w:r>
        <w:rPr>
          <w:color w:val="0C5262"/>
          <w:spacing w:val="-3"/>
          <w:w w:val="60"/>
          <w:rtl/>
        </w:rPr>
        <w:t> </w:t>
      </w:r>
      <w:r>
        <w:rPr>
          <w:color w:val="0C5262"/>
          <w:w w:val="60"/>
          <w:rtl/>
        </w:rPr>
        <w:t>المصفي</w:t>
      </w:r>
      <w:r>
        <w:rPr>
          <w:color w:val="0C5262"/>
          <w:spacing w:val="-3"/>
          <w:w w:val="60"/>
          <w:rtl/>
        </w:rPr>
        <w:t> </w:t>
      </w:r>
      <w:r>
        <w:rPr>
          <w:color w:val="0C5262"/>
          <w:w w:val="60"/>
          <w:rtl/>
        </w:rPr>
        <w:t>بمجرد</w:t>
      </w:r>
      <w:r>
        <w:rPr>
          <w:color w:val="0C5262"/>
          <w:spacing w:val="-2"/>
          <w:w w:val="60"/>
          <w:rtl/>
        </w:rPr>
        <w:t> </w:t>
      </w:r>
      <w:r>
        <w:rPr>
          <w:color w:val="0C5262"/>
          <w:w w:val="60"/>
          <w:rtl/>
        </w:rPr>
        <w:t>طلبها</w:t>
      </w:r>
      <w:r>
        <w:rPr>
          <w:color w:val="0C5262"/>
          <w:w w:val="60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201"/>
        <w:jc w:val="left"/>
        <w:rPr>
          <w:sz w:val="22"/>
        </w:rPr>
      </w:pPr>
    </w:p>
    <w:p>
      <w:pPr>
        <w:bidi/>
        <w:spacing w:line="338" w:lineRule="auto" w:before="1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35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43232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91"/>
        <w:jc w:val="left"/>
        <w:rPr>
          <w:rFonts w:ascii="Arial"/>
          <w:b/>
        </w:rPr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70"/>
          <w:rtl/>
        </w:rPr>
        <w:t>المادة</w:t>
      </w:r>
      <w:r>
        <w:rPr>
          <w:color w:val="0C5262"/>
          <w:spacing w:val="-16"/>
          <w:w w:val="70"/>
          <w:rtl/>
        </w:rPr>
        <w:t> </w:t>
      </w:r>
      <w:r>
        <w:rPr>
          <w:color w:val="0C5262"/>
          <w:w w:val="70"/>
          <w:rtl/>
        </w:rPr>
        <w:t>السبعون</w:t>
      </w:r>
      <w:r>
        <w:rPr>
          <w:color w:val="0C5262"/>
          <w:w w:val="70"/>
        </w:rPr>
        <w:t>:</w:t>
      </w:r>
    </w:p>
    <w:p>
      <w:pPr>
        <w:pStyle w:val="BodyText"/>
        <w:bidi/>
        <w:spacing w:before="84"/>
        <w:ind w:right="80" w:left="139" w:firstLine="0"/>
        <w:jc w:val="left"/>
      </w:pPr>
      <w:r>
        <w:rPr>
          <w:color w:val="0C5262"/>
          <w:w w:val="64"/>
          <w:rtl/>
        </w:rPr>
        <w:t>يجب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على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المصفي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بمجرد</w:t>
      </w:r>
      <w:r>
        <w:rPr>
          <w:color w:val="0C5262"/>
          <w:spacing w:val="-5"/>
          <w:w w:val="64"/>
          <w:rtl/>
        </w:rPr>
        <w:t> </w:t>
      </w:r>
      <w:r>
        <w:rPr>
          <w:color w:val="0C5262"/>
          <w:w w:val="64"/>
          <w:rtl/>
        </w:rPr>
        <w:t>إتمامه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التصفية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اتخاذ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الإجراءات</w:t>
      </w:r>
      <w:r>
        <w:rPr>
          <w:color w:val="0C5262"/>
          <w:spacing w:val="-6"/>
          <w:w w:val="64"/>
          <w:rtl/>
        </w:rPr>
        <w:t> </w:t>
      </w:r>
      <w:r>
        <w:rPr>
          <w:color w:val="0C5262"/>
          <w:w w:val="64"/>
          <w:rtl/>
        </w:rPr>
        <w:t>الآتية</w:t>
      </w:r>
      <w:r>
        <w:rPr>
          <w:color w:val="0C5262"/>
          <w:w w:val="64"/>
        </w:rPr>
        <w:t>:</w:t>
      </w:r>
    </w:p>
    <w:p>
      <w:pPr>
        <w:pStyle w:val="BodyText"/>
        <w:bidi/>
        <w:spacing w:before="64"/>
        <w:ind w:right="80" w:left="317" w:firstLine="0"/>
        <w:jc w:val="left"/>
      </w:pPr>
      <w:r>
        <w:rPr>
          <w:color w:val="0C5262"/>
          <w:w w:val="69"/>
        </w:rPr>
        <w:t>-1</w:t>
      </w:r>
      <w:r>
        <w:rPr>
          <w:color w:val="0C5262"/>
          <w:spacing w:val="1"/>
          <w:rtl/>
        </w:rPr>
        <w:t> </w:t>
      </w:r>
      <w:r>
        <w:rPr>
          <w:color w:val="0C5262"/>
          <w:w w:val="69"/>
          <w:rtl/>
        </w:rPr>
        <w:t>سداد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التزامات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الجمعية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تجاه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الجهات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الأخرى</w:t>
      </w:r>
      <w:r>
        <w:rPr>
          <w:color w:val="0C5262"/>
          <w:spacing w:val="-14"/>
          <w:w w:val="69"/>
          <w:rtl/>
        </w:rPr>
        <w:t> </w:t>
      </w:r>
      <w:r>
        <w:rPr>
          <w:color w:val="0C5262"/>
          <w:w w:val="69"/>
          <w:rtl/>
        </w:rPr>
        <w:t>وتجاه</w:t>
      </w:r>
      <w:r>
        <w:rPr>
          <w:color w:val="0C5262"/>
          <w:spacing w:val="-10"/>
          <w:w w:val="69"/>
          <w:rtl/>
        </w:rPr>
        <w:t> </w:t>
      </w:r>
      <w:r>
        <w:rPr>
          <w:color w:val="0C5262"/>
          <w:w w:val="69"/>
          <w:rtl/>
        </w:rPr>
        <w:t>العاملين</w:t>
      </w:r>
      <w:r>
        <w:rPr>
          <w:color w:val="0C5262"/>
          <w:spacing w:val="-11"/>
          <w:w w:val="69"/>
          <w:rtl/>
        </w:rPr>
        <w:t> </w:t>
      </w:r>
      <w:r>
        <w:rPr>
          <w:color w:val="0C5262"/>
          <w:w w:val="69"/>
          <w:rtl/>
        </w:rPr>
        <w:t>فيها</w:t>
      </w:r>
      <w:r>
        <w:rPr>
          <w:color w:val="0C5262"/>
          <w:w w:val="69"/>
        </w:rPr>
        <w:t>.</w:t>
      </w:r>
    </w:p>
    <w:p>
      <w:pPr>
        <w:pStyle w:val="BodyText"/>
        <w:bidi/>
        <w:spacing w:before="84"/>
        <w:ind w:right="3162" w:left="317" w:firstLine="0"/>
        <w:jc w:val="left"/>
      </w:pPr>
      <w:r>
        <w:rPr>
          <w:color w:val="0C5262"/>
          <w:w w:val="67"/>
        </w:rPr>
        <w:t>-2</w:t>
      </w:r>
      <w:r>
        <w:rPr>
          <w:color w:val="0C5262"/>
          <w:spacing w:val="14"/>
          <w:rtl/>
        </w:rPr>
        <w:t> </w:t>
      </w:r>
      <w:r>
        <w:rPr>
          <w:color w:val="0C5262"/>
          <w:w w:val="67"/>
          <w:rtl/>
        </w:rPr>
        <w:t>يجب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على</w:t>
      </w:r>
      <w:r>
        <w:rPr>
          <w:color w:val="0C5262"/>
          <w:spacing w:val="-25"/>
          <w:rtl/>
        </w:rPr>
        <w:t> </w:t>
      </w:r>
      <w:r>
        <w:rPr>
          <w:color w:val="0C5262"/>
          <w:w w:val="67"/>
          <w:rtl/>
        </w:rPr>
        <w:t>المصفي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مراعاة</w:t>
      </w:r>
      <w:r>
        <w:rPr>
          <w:color w:val="0C5262"/>
          <w:spacing w:val="-28"/>
          <w:rtl/>
        </w:rPr>
        <w:t> </w:t>
      </w:r>
      <w:r>
        <w:rPr>
          <w:color w:val="0C5262"/>
          <w:w w:val="67"/>
          <w:rtl/>
        </w:rPr>
        <w:t>شرط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الواقف</w:t>
      </w:r>
      <w:r>
        <w:rPr>
          <w:color w:val="0C5262"/>
          <w:spacing w:val="-28"/>
          <w:rtl/>
        </w:rPr>
        <w:t> </w:t>
      </w:r>
      <w:r>
        <w:rPr>
          <w:color w:val="0C5262"/>
          <w:w w:val="67"/>
          <w:rtl/>
        </w:rPr>
        <w:t>والوصية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وشرط</w:t>
      </w:r>
      <w:r>
        <w:rPr>
          <w:color w:val="0C5262"/>
          <w:spacing w:val="-2"/>
          <w:w w:val="67"/>
          <w:rtl/>
        </w:rPr>
        <w:t> </w:t>
      </w:r>
      <w:r>
        <w:rPr>
          <w:color w:val="0C5262"/>
          <w:w w:val="67"/>
          <w:rtl/>
        </w:rPr>
        <w:t>المتبرع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إن</w:t>
      </w:r>
      <w:r>
        <w:rPr>
          <w:color w:val="0C5262"/>
          <w:spacing w:val="-1"/>
          <w:w w:val="67"/>
          <w:rtl/>
        </w:rPr>
        <w:t> </w:t>
      </w:r>
      <w:r>
        <w:rPr>
          <w:color w:val="0C5262"/>
          <w:w w:val="67"/>
          <w:rtl/>
        </w:rPr>
        <w:t>وجد</w:t>
      </w:r>
      <w:r>
        <w:rPr>
          <w:color w:val="0C5262"/>
          <w:w w:val="67"/>
        </w:rPr>
        <w:t>.</w:t>
      </w:r>
    </w:p>
    <w:p>
      <w:pPr>
        <w:pStyle w:val="BodyText"/>
        <w:bidi/>
        <w:spacing w:line="201" w:lineRule="auto" w:before="112"/>
        <w:ind w:right="146" w:left="679" w:hanging="362"/>
        <w:jc w:val="left"/>
      </w:pPr>
      <w:r>
        <w:rPr>
          <w:color w:val="0C5262"/>
          <w:w w:val="66"/>
        </w:rPr>
        <w:t>-3</w:t>
      </w:r>
      <w:r>
        <w:rPr>
          <w:color w:val="0C5262"/>
          <w:spacing w:val="28"/>
          <w:rtl/>
        </w:rPr>
        <w:t> </w:t>
      </w:r>
      <w:r>
        <w:rPr>
          <w:color w:val="0C5262"/>
          <w:w w:val="66"/>
          <w:rtl/>
        </w:rPr>
        <w:t>إذا انقضت المدة المحددة للمصفي للانتهاء من إجراءات التصفية دون إتمامها؛ فيجوز بقرار يصدر من المركز </w:t>
      </w:r>
      <w:r>
        <w:rPr>
          <w:color w:val="0C5262"/>
          <w:w w:val="66"/>
        </w:rPr>
        <w:t>-</w:t>
      </w:r>
      <w:r>
        <w:rPr>
          <w:color w:val="0C5262"/>
          <w:w w:val="66"/>
          <w:rtl/>
        </w:rPr>
        <w:t>بناء </w:t>
      </w:r>
      <w:r>
        <w:rPr>
          <w:color w:val="0C5262"/>
          <w:w w:val="64"/>
          <w:rtl/>
        </w:rPr>
        <w:t>على طلب من المصفي</w:t>
      </w:r>
      <w:r>
        <w:rPr>
          <w:color w:val="0C5262"/>
          <w:w w:val="64"/>
        </w:rPr>
        <w:t>-</w:t>
      </w:r>
      <w:r>
        <w:rPr>
          <w:color w:val="0C5262"/>
          <w:w w:val="64"/>
          <w:rtl/>
        </w:rPr>
        <w:t> تمديدها لمدة أخرى، فإذا لم تتم التصفية خلالها يكون للمركز تعيين مص</w:t>
      </w:r>
      <w:r>
        <w:rPr>
          <w:color w:val="0C5262"/>
          <w:spacing w:val="80"/>
          <w:w w:val="150"/>
          <w:position w:val="17"/>
          <w:rtl/>
        </w:rPr>
        <w:t> </w:t>
      </w:r>
      <w:r>
        <w:rPr>
          <w:color w:val="0C5262"/>
          <w:w w:val="64"/>
          <w:position w:val="17"/>
        </w:rPr>
        <w:t>˛</w:t>
      </w:r>
      <w:r>
        <w:rPr>
          <w:color w:val="0C5262"/>
          <w:w w:val="64"/>
          <w:rtl/>
        </w:rPr>
        <w:t>فٍ آخر</w:t>
      </w:r>
      <w:r>
        <w:rPr>
          <w:color w:val="0C5262"/>
          <w:w w:val="64"/>
        </w:rPr>
        <w:t>.</w:t>
      </w: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159"/>
        <w:jc w:val="left"/>
        <w:rPr>
          <w:sz w:val="22"/>
        </w:rPr>
      </w:pPr>
    </w:p>
    <w:p>
      <w:pPr>
        <w:bidi/>
        <w:spacing w:line="338" w:lineRule="auto" w:before="0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36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p>
      <w:pPr>
        <w:spacing w:after="0"/>
        <w:jc w:val="left"/>
        <w:rPr>
          <w:rFonts w:ascii="Arial" w:cs="Arial"/>
          <w:b/>
          <w:sz w:val="22"/>
          <w:szCs w:val="22"/>
        </w:rPr>
        <w:sectPr>
          <w:pgSz w:w="11910" w:h="16840"/>
          <w:pgMar w:top="1920" w:bottom="0" w:left="708" w:right="708"/>
        </w:sectPr>
      </w:pPr>
    </w:p>
    <w:p>
      <w:pPr>
        <w:pStyle w:val="BodyText"/>
        <w:jc w:val="left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6943744">
            <wp:simplePos x="0" y="0"/>
            <wp:positionH relativeFrom="page">
              <wp:posOffset>593496</wp:posOffset>
            </wp:positionH>
            <wp:positionV relativeFrom="page">
              <wp:posOffset>7614</wp:posOffset>
            </wp:positionV>
            <wp:extent cx="6967068" cy="10666730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68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11"/>
        <w:jc w:val="left"/>
        <w:rPr>
          <w:rFonts w:ascii="Arial"/>
          <w:b/>
        </w:rPr>
      </w:pPr>
    </w:p>
    <w:p>
      <w:pPr>
        <w:pStyle w:val="Heading1"/>
        <w:bidi/>
        <w:spacing w:line="278" w:lineRule="auto"/>
        <w:ind w:right="3989" w:left="136" w:firstLine="3847"/>
        <w:jc w:val="left"/>
      </w:pPr>
      <w:r>
        <w:rPr>
          <w:color w:val="0C5262"/>
          <w:w w:val="84"/>
          <w:rtl/>
        </w:rPr>
        <w:t>الباب</w:t>
      </w:r>
      <w:r>
        <w:rPr>
          <w:color w:val="0C5262"/>
          <w:spacing w:val="-18"/>
          <w:w w:val="84"/>
          <w:rtl/>
        </w:rPr>
        <w:t> </w:t>
      </w:r>
      <w:r>
        <w:rPr>
          <w:color w:val="0C5262"/>
          <w:w w:val="84"/>
          <w:rtl/>
        </w:rPr>
        <w:t>الخامس</w:t>
      </w:r>
      <w:r>
        <w:rPr>
          <w:color w:val="0C5262"/>
          <w:w w:val="84"/>
        </w:rPr>
        <w:t>:</w:t>
      </w:r>
      <w:r>
        <w:rPr>
          <w:color w:val="0C5262"/>
          <w:spacing w:val="-20"/>
          <w:w w:val="84"/>
          <w:rtl/>
        </w:rPr>
        <w:t> </w:t>
      </w:r>
      <w:r>
        <w:rPr>
          <w:color w:val="0C5262"/>
          <w:w w:val="84"/>
          <w:rtl/>
        </w:rPr>
        <w:t>أحكام</w:t>
      </w:r>
      <w:r>
        <w:rPr>
          <w:color w:val="0C5262"/>
          <w:spacing w:val="-20"/>
          <w:w w:val="84"/>
          <w:rtl/>
        </w:rPr>
        <w:t> </w:t>
      </w:r>
      <w:r>
        <w:rPr>
          <w:color w:val="0C5262"/>
          <w:w w:val="84"/>
          <w:rtl/>
        </w:rPr>
        <w:t>عامة </w:t>
      </w:r>
      <w:r>
        <w:rPr>
          <w:color w:val="0C5262"/>
          <w:w w:val="72"/>
          <w:rtl/>
        </w:rPr>
        <w:t>المادة الحادية والسبعون</w:t>
      </w:r>
      <w:r>
        <w:rPr>
          <w:color w:val="0C5262"/>
          <w:w w:val="72"/>
        </w:rPr>
        <w:t>:</w:t>
      </w:r>
    </w:p>
    <w:p>
      <w:pPr>
        <w:pStyle w:val="BodyText"/>
        <w:bidi/>
        <w:spacing w:line="290" w:lineRule="auto" w:before="14"/>
        <w:ind w:right="144" w:left="681" w:hanging="364"/>
        <w:jc w:val="left"/>
      </w:pPr>
      <w:r>
        <w:rPr>
          <w:color w:val="0C5262"/>
          <w:w w:val="64"/>
          <w:position w:val="1"/>
        </w:rPr>
        <w:t>-1</w:t>
      </w:r>
      <w:r>
        <w:rPr>
          <w:color w:val="0C5262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لا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يجوز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للجمعية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المشاركة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أي</w:t>
      </w:r>
      <w:r>
        <w:rPr>
          <w:color w:val="0C5262"/>
          <w:spacing w:val="-11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فعالية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خارجية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أو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تقديم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خدماتها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الواقعة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اختصاصاتها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المنصوص</w:t>
      </w:r>
      <w:r>
        <w:rPr>
          <w:color w:val="0C5262"/>
          <w:spacing w:val="-9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عليها</w:t>
      </w:r>
      <w:r>
        <w:rPr>
          <w:color w:val="0C5262"/>
          <w:spacing w:val="-7"/>
          <w:position w:val="1"/>
          <w:rtl/>
        </w:rPr>
        <w:t> </w:t>
      </w:r>
      <w:r>
        <w:rPr>
          <w:color w:val="0C5262"/>
          <w:w w:val="64"/>
          <w:position w:val="1"/>
          <w:rtl/>
        </w:rPr>
        <w:t>في </w:t>
      </w:r>
      <w:r>
        <w:rPr>
          <w:color w:val="0C5262"/>
          <w:w w:val="65"/>
          <w:rtl/>
        </w:rPr>
        <w:t>لائحتها الأساسية إلا بعد موافقة المركز، والجهة المشرفة</w:t>
      </w:r>
      <w:r>
        <w:rPr>
          <w:color w:val="0C5262"/>
          <w:w w:val="65"/>
        </w:rPr>
        <w:t>.</w:t>
      </w:r>
    </w:p>
    <w:p>
      <w:pPr>
        <w:pStyle w:val="BodyText"/>
        <w:bidi/>
        <w:spacing w:line="369" w:lineRule="exact"/>
        <w:ind w:right="80" w:left="317" w:firstLine="0"/>
        <w:jc w:val="left"/>
      </w:pPr>
      <w:r>
        <w:rPr>
          <w:color w:val="0C5262"/>
          <w:w w:val="67"/>
        </w:rPr>
        <w:t>-2</w:t>
      </w:r>
      <w:r>
        <w:rPr>
          <w:color w:val="0C5262"/>
          <w:spacing w:val="8"/>
          <w:rtl/>
        </w:rPr>
        <w:t> </w:t>
      </w:r>
      <w:r>
        <w:rPr>
          <w:color w:val="0C5262"/>
          <w:w w:val="67"/>
          <w:rtl/>
        </w:rPr>
        <w:t>لا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يجوز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للجمعية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أن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تتلقى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الأموال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من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خارج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المملكة</w:t>
      </w:r>
      <w:r>
        <w:rPr>
          <w:color w:val="0C5262"/>
          <w:spacing w:val="-3"/>
          <w:w w:val="67"/>
          <w:rtl/>
        </w:rPr>
        <w:t> </w:t>
      </w:r>
      <w:r>
        <w:rPr>
          <w:color w:val="0C5262"/>
          <w:w w:val="67"/>
          <w:rtl/>
        </w:rPr>
        <w:t>أو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تحولها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إلا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بعد</w:t>
      </w:r>
      <w:r>
        <w:rPr>
          <w:color w:val="0C5262"/>
          <w:spacing w:val="-4"/>
          <w:w w:val="67"/>
          <w:rtl/>
        </w:rPr>
        <w:t> </w:t>
      </w:r>
      <w:r>
        <w:rPr>
          <w:color w:val="0C5262"/>
          <w:w w:val="67"/>
          <w:rtl/>
        </w:rPr>
        <w:t>موافقة</w:t>
      </w:r>
      <w:r>
        <w:rPr>
          <w:color w:val="0C5262"/>
          <w:spacing w:val="-5"/>
          <w:w w:val="67"/>
          <w:rtl/>
        </w:rPr>
        <w:t> </w:t>
      </w:r>
      <w:r>
        <w:rPr>
          <w:color w:val="0C5262"/>
          <w:w w:val="67"/>
          <w:rtl/>
        </w:rPr>
        <w:t>المركز</w:t>
      </w:r>
      <w:r>
        <w:rPr>
          <w:color w:val="0C5262"/>
          <w:w w:val="67"/>
        </w:rPr>
        <w:t>.</w:t>
      </w:r>
    </w:p>
    <w:p>
      <w:pPr>
        <w:pStyle w:val="BodyText"/>
        <w:bidi/>
        <w:spacing w:before="76"/>
        <w:ind w:right="80" w:left="317" w:firstLine="0"/>
        <w:jc w:val="left"/>
        <w:rPr>
          <w:position w:val="1"/>
        </w:rPr>
      </w:pPr>
      <w:r>
        <w:rPr>
          <w:color w:val="0C5262"/>
          <w:w w:val="71"/>
          <w:position w:val="1"/>
        </w:rPr>
        <w:t>-3</w:t>
      </w:r>
      <w:r>
        <w:rPr>
          <w:color w:val="0C5262"/>
          <w:spacing w:val="8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لا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يجوز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للجمعية</w:t>
      </w:r>
      <w:r>
        <w:rPr>
          <w:color w:val="0C5262"/>
          <w:spacing w:val="-9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ممارسة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أي</w:t>
      </w:r>
      <w:r>
        <w:rPr>
          <w:color w:val="0C5262"/>
          <w:spacing w:val="-11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نشاط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يخالف</w:t>
      </w:r>
      <w:r>
        <w:rPr>
          <w:color w:val="0C5262"/>
          <w:spacing w:val="-4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الأهداف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الواردة</w:t>
      </w:r>
      <w:r>
        <w:rPr>
          <w:color w:val="0C5262"/>
          <w:spacing w:val="-6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في</w:t>
      </w:r>
      <w:r>
        <w:rPr>
          <w:color w:val="0C5262"/>
          <w:spacing w:val="-10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هذه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اللائحة،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إلا</w:t>
      </w:r>
      <w:r>
        <w:rPr>
          <w:color w:val="0C5262"/>
          <w:spacing w:val="-7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بعد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موافقة</w:t>
      </w:r>
      <w:r>
        <w:rPr>
          <w:color w:val="0C5262"/>
          <w:spacing w:val="-8"/>
          <w:w w:val="71"/>
          <w:position w:val="1"/>
          <w:rtl/>
        </w:rPr>
        <w:t> </w:t>
      </w:r>
      <w:r>
        <w:rPr>
          <w:color w:val="0C5262"/>
          <w:w w:val="71"/>
          <w:position w:val="1"/>
          <w:rtl/>
        </w:rPr>
        <w:t>المركز</w:t>
      </w:r>
      <w:r>
        <w:rPr>
          <w:color w:val="0C5262"/>
          <w:w w:val="71"/>
          <w:position w:val="1"/>
        </w:rPr>
        <w:t>.</w:t>
      </w:r>
    </w:p>
    <w:p>
      <w:pPr>
        <w:pStyle w:val="BodyText"/>
        <w:bidi/>
        <w:spacing w:line="288" w:lineRule="auto" w:before="75"/>
        <w:ind w:right="146" w:left="678" w:hanging="361"/>
        <w:jc w:val="left"/>
        <w:rPr>
          <w:position w:val="1"/>
        </w:rPr>
      </w:pPr>
      <w:r>
        <w:rPr>
          <w:color w:val="0C5262"/>
          <w:w w:val="61"/>
          <w:position w:val="1"/>
        </w:rPr>
        <w:t>-4</w:t>
      </w:r>
      <w:r>
        <w:rPr>
          <w:color w:val="0C526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تتقيد</w:t>
      </w:r>
      <w:r>
        <w:rPr>
          <w:color w:val="0C526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الجمعية</w:t>
      </w:r>
      <w:r>
        <w:rPr>
          <w:color w:val="0C526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بالمعايير</w:t>
      </w:r>
      <w:r>
        <w:rPr>
          <w:color w:val="0C5262"/>
          <w:spacing w:val="3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المحاسبية</w:t>
      </w:r>
      <w:r>
        <w:rPr>
          <w:color w:val="0C526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الصادرة</w:t>
      </w:r>
      <w:r>
        <w:rPr>
          <w:color w:val="0C5262"/>
          <w:spacing w:val="31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من</w:t>
      </w:r>
      <w:r>
        <w:rPr>
          <w:color w:val="0C5262"/>
          <w:spacing w:val="3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الهيئة</w:t>
      </w:r>
      <w:r>
        <w:rPr>
          <w:color w:val="0C526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السعودية</w:t>
      </w:r>
      <w:r>
        <w:rPr>
          <w:color w:val="0C526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للمحاسبين</w:t>
      </w:r>
      <w:r>
        <w:rPr>
          <w:color w:val="0C5262"/>
          <w:spacing w:val="3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القانونيين</w:t>
      </w:r>
      <w:r>
        <w:rPr>
          <w:color w:val="0C5262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وبالنماذج</w:t>
      </w:r>
      <w:r>
        <w:rPr>
          <w:color w:val="0C5262"/>
          <w:spacing w:val="31"/>
          <w:position w:val="1"/>
          <w:rtl/>
        </w:rPr>
        <w:t> </w:t>
      </w:r>
      <w:r>
        <w:rPr>
          <w:color w:val="0C5262"/>
          <w:w w:val="61"/>
          <w:position w:val="1"/>
          <w:rtl/>
        </w:rPr>
        <w:t>والتقارير </w:t>
      </w:r>
      <w:r>
        <w:rPr>
          <w:color w:val="0C5262"/>
          <w:w w:val="60"/>
          <w:position w:val="1"/>
          <w:rtl/>
        </w:rPr>
        <w:t>المحاسبية التي يصدرها المركز</w:t>
      </w:r>
      <w:r>
        <w:rPr>
          <w:color w:val="0C5262"/>
          <w:w w:val="60"/>
          <w:position w:val="1"/>
        </w:rPr>
        <w:t>.</w:t>
      </w:r>
    </w:p>
    <w:p>
      <w:pPr>
        <w:pStyle w:val="BodyText"/>
        <w:spacing w:before="63"/>
        <w:jc w:val="left"/>
      </w:pPr>
    </w:p>
    <w:p>
      <w:pPr>
        <w:pStyle w:val="Heading1"/>
        <w:bidi/>
        <w:spacing w:line="356" w:lineRule="exact"/>
        <w:ind w:right="80" w:left="136" w:firstLine="0"/>
        <w:jc w:val="left"/>
      </w:pPr>
      <w:r>
        <w:rPr>
          <w:color w:val="0C5262"/>
          <w:w w:val="66"/>
          <w:rtl/>
        </w:rPr>
        <w:t>المادة</w:t>
      </w:r>
      <w:r>
        <w:rPr>
          <w:color w:val="0C5262"/>
          <w:spacing w:val="-12"/>
          <w:w w:val="66"/>
          <w:rtl/>
        </w:rPr>
        <w:t> </w:t>
      </w:r>
      <w:r>
        <w:rPr>
          <w:color w:val="0C5262"/>
          <w:w w:val="66"/>
          <w:rtl/>
        </w:rPr>
        <w:t>الثانية</w:t>
      </w:r>
      <w:r>
        <w:rPr>
          <w:color w:val="0C5262"/>
          <w:spacing w:val="-12"/>
          <w:w w:val="66"/>
          <w:rtl/>
        </w:rPr>
        <w:t> </w:t>
      </w:r>
      <w:r>
        <w:rPr>
          <w:color w:val="0C5262"/>
          <w:w w:val="66"/>
          <w:rtl/>
        </w:rPr>
        <w:t>والسبعون</w:t>
      </w:r>
      <w:r>
        <w:rPr>
          <w:color w:val="0C5262"/>
          <w:w w:val="66"/>
        </w:rPr>
        <w:t>:</w:t>
      </w:r>
    </w:p>
    <w:p>
      <w:pPr>
        <w:pStyle w:val="BodyText"/>
        <w:bidi/>
        <w:spacing w:line="456" w:lineRule="exact" w:before="48"/>
        <w:ind w:right="146" w:left="138" w:firstLine="1"/>
        <w:jc w:val="left"/>
        <w:rPr>
          <w:position w:val="1"/>
        </w:rPr>
      </w:pPr>
      <w:r>
        <w:rPr>
          <w:color w:val="0C5262"/>
          <w:w w:val="67"/>
          <w:rtl/>
        </w:rPr>
        <w:t>تُع</w:t>
      </w:r>
      <w:r>
        <w:rPr>
          <w:color w:val="0C5262"/>
          <w:position w:val="15"/>
          <w:rtl/>
        </w:rPr>
        <w:t> </w:t>
      </w:r>
      <w:r>
        <w:rPr>
          <w:color w:val="0C5262"/>
          <w:w w:val="67"/>
          <w:position w:val="15"/>
        </w:rPr>
        <w:t>˛</w:t>
      </w:r>
      <w:r>
        <w:rPr>
          <w:color w:val="0C5262"/>
          <w:w w:val="67"/>
          <w:rtl/>
        </w:rPr>
        <w:t>د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هذه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اللائحة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حاكمةً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للجمعية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وتبنى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عليها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لوائحها،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وما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لم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يرد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بشأنه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نص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فتطبق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عليه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أحكام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نظام</w:t>
      </w:r>
      <w:r>
        <w:rPr>
          <w:color w:val="0C5262"/>
          <w:rtl/>
        </w:rPr>
        <w:t> </w:t>
      </w:r>
      <w:r>
        <w:rPr>
          <w:color w:val="0C5262"/>
          <w:w w:val="67"/>
          <w:rtl/>
        </w:rPr>
        <w:t>الجمعيات </w:t>
      </w:r>
      <w:r>
        <w:rPr>
          <w:color w:val="0C5262"/>
          <w:w w:val="64"/>
          <w:position w:val="1"/>
          <w:rtl/>
        </w:rPr>
        <w:t>والمؤسسات الأهلية واللائحة التنفيذية، والقواعد والتعليمات التي يصدرها المركز</w:t>
      </w:r>
      <w:r>
        <w:rPr>
          <w:color w:val="0C5262"/>
          <w:w w:val="64"/>
          <w:position w:val="1"/>
        </w:rPr>
        <w:t>.</w:t>
      </w:r>
    </w:p>
    <w:p>
      <w:pPr>
        <w:pStyle w:val="BodyText"/>
        <w:spacing w:before="110"/>
        <w:jc w:val="left"/>
      </w:pPr>
    </w:p>
    <w:p>
      <w:pPr>
        <w:pStyle w:val="Heading1"/>
        <w:bidi/>
        <w:ind w:right="80" w:left="136" w:firstLine="0"/>
        <w:jc w:val="left"/>
      </w:pPr>
      <w:r>
        <w:rPr>
          <w:color w:val="0C5262"/>
          <w:w w:val="67"/>
          <w:rtl/>
        </w:rPr>
        <w:t>المادة</w:t>
      </w:r>
      <w:r>
        <w:rPr>
          <w:color w:val="0C5262"/>
          <w:spacing w:val="-13"/>
          <w:w w:val="67"/>
          <w:rtl/>
        </w:rPr>
        <w:t> </w:t>
      </w:r>
      <w:r>
        <w:rPr>
          <w:color w:val="0C5262"/>
          <w:w w:val="67"/>
          <w:rtl/>
        </w:rPr>
        <w:t>الثالثة</w:t>
      </w:r>
      <w:r>
        <w:rPr>
          <w:color w:val="0C5262"/>
          <w:spacing w:val="-13"/>
          <w:w w:val="67"/>
          <w:rtl/>
        </w:rPr>
        <w:t> </w:t>
      </w:r>
      <w:r>
        <w:rPr>
          <w:color w:val="0C5262"/>
          <w:w w:val="67"/>
          <w:rtl/>
        </w:rPr>
        <w:t>والسبعون</w:t>
      </w:r>
      <w:r>
        <w:rPr>
          <w:color w:val="0C5262"/>
          <w:w w:val="67"/>
        </w:rPr>
        <w:t>:</w:t>
      </w:r>
    </w:p>
    <w:p>
      <w:pPr>
        <w:pStyle w:val="BodyText"/>
        <w:bidi/>
        <w:spacing w:before="84"/>
        <w:ind w:right="80" w:left="139" w:firstLine="0"/>
        <w:jc w:val="left"/>
        <w:rPr>
          <w:position w:val="1"/>
        </w:rPr>
      </w:pPr>
      <w:r>
        <w:rPr>
          <w:color w:val="0C5262"/>
          <w:w w:val="69"/>
          <w:position w:val="1"/>
          <w:rtl/>
        </w:rPr>
        <w:t>يعمل</w:t>
      </w:r>
      <w:r>
        <w:rPr>
          <w:color w:val="0C5262"/>
          <w:spacing w:val="-1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بهذه</w:t>
      </w:r>
      <w:r>
        <w:rPr>
          <w:color w:val="0C5262"/>
          <w:spacing w:val="-1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اللائحة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بدءً</w:t>
      </w:r>
      <w:r>
        <w:rPr>
          <w:color w:val="0C5262"/>
          <w:spacing w:val="-9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1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تاريخ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اعتمادها</w:t>
      </w:r>
      <w:r>
        <w:rPr>
          <w:color w:val="0C5262"/>
          <w:spacing w:val="-10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من</w:t>
      </w:r>
      <w:r>
        <w:rPr>
          <w:color w:val="0C5262"/>
          <w:spacing w:val="-11"/>
          <w:w w:val="69"/>
          <w:position w:val="1"/>
          <w:rtl/>
        </w:rPr>
        <w:t> </w:t>
      </w:r>
      <w:r>
        <w:rPr>
          <w:color w:val="0C5262"/>
          <w:w w:val="69"/>
          <w:position w:val="1"/>
          <w:rtl/>
        </w:rPr>
        <w:t>المركز</w:t>
      </w:r>
      <w:r>
        <w:rPr>
          <w:color w:val="0C5262"/>
          <w:w w:val="69"/>
          <w:position w:val="1"/>
        </w:rPr>
        <w:t>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14"/>
        <w:jc w:val="left"/>
        <w:rPr>
          <w:sz w:val="20"/>
        </w:rPr>
      </w:pPr>
    </w:p>
    <w:tbl>
      <w:tblPr>
        <w:tblW w:w="0" w:type="auto"/>
        <w:jc w:val="left"/>
        <w:tblInd w:w="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0"/>
        <w:gridCol w:w="2292"/>
      </w:tblGrid>
      <w:tr>
        <w:trPr>
          <w:trHeight w:val="906" w:hRule="atLeast"/>
        </w:trPr>
        <w:tc>
          <w:tcPr>
            <w:tcW w:w="4530" w:type="dxa"/>
          </w:tcPr>
          <w:p>
            <w:pPr>
              <w:pStyle w:val="TableParagraph"/>
              <w:bidi/>
              <w:spacing w:line="328" w:lineRule="exact"/>
              <w:ind w:right="0" w:left="1662" w:firstLine="0"/>
              <w:jc w:val="left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color w:val="0C5262"/>
                <w:w w:val="72"/>
                <w:sz w:val="34"/>
                <w:szCs w:val="34"/>
                <w:rtl/>
              </w:rPr>
              <w:t>نائب</w:t>
            </w:r>
            <w:r>
              <w:rPr>
                <w:b/>
                <w:bCs/>
                <w:color w:val="0C5262"/>
                <w:spacing w:val="-21"/>
                <w:sz w:val="34"/>
                <w:szCs w:val="34"/>
                <w:rtl/>
              </w:rPr>
              <w:t> </w:t>
            </w:r>
            <w:r>
              <w:rPr>
                <w:b/>
                <w:bCs/>
                <w:color w:val="0C5262"/>
                <w:w w:val="72"/>
                <w:sz w:val="34"/>
                <w:szCs w:val="34"/>
                <w:rtl/>
              </w:rPr>
              <w:t>الرئيس</w:t>
            </w:r>
            <w:r>
              <w:rPr>
                <w:b/>
                <w:bCs/>
                <w:color w:val="0C5262"/>
                <w:spacing w:val="-22"/>
                <w:sz w:val="34"/>
                <w:szCs w:val="34"/>
                <w:rtl/>
              </w:rPr>
              <w:t> </w:t>
            </w:r>
            <w:r>
              <w:rPr>
                <w:b/>
                <w:bCs/>
                <w:color w:val="0C5262"/>
                <w:w w:val="72"/>
                <w:sz w:val="34"/>
                <w:szCs w:val="34"/>
                <w:rtl/>
              </w:rPr>
              <w:t>لقطاع</w:t>
            </w:r>
            <w:r>
              <w:rPr>
                <w:b/>
                <w:bCs/>
                <w:color w:val="0C5262"/>
                <w:spacing w:val="-24"/>
                <w:sz w:val="34"/>
                <w:szCs w:val="34"/>
                <w:rtl/>
              </w:rPr>
              <w:t> </w:t>
            </w:r>
            <w:r>
              <w:rPr>
                <w:b/>
                <w:bCs/>
                <w:color w:val="0C5262"/>
                <w:w w:val="72"/>
                <w:sz w:val="34"/>
                <w:szCs w:val="34"/>
                <w:rtl/>
              </w:rPr>
              <w:t>الحوكم</w:t>
            </w:r>
            <w:r>
              <w:rPr>
                <w:b/>
                <w:bCs/>
                <w:color w:val="0C5262"/>
                <w:w w:val="72"/>
                <w:sz w:val="34"/>
                <w:szCs w:val="34"/>
                <w:rtl/>
              </w:rPr>
              <w:t>ة</w:t>
            </w:r>
          </w:p>
        </w:tc>
        <w:tc>
          <w:tcPr>
            <w:tcW w:w="2292" w:type="dxa"/>
          </w:tcPr>
          <w:p>
            <w:pPr>
              <w:pStyle w:val="TableParagraph"/>
              <w:bidi/>
              <w:spacing w:line="328" w:lineRule="exact"/>
              <w:ind w:right="1664" w:left="48" w:firstLine="0"/>
              <w:jc w:val="left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color w:val="0C5262"/>
                <w:w w:val="73"/>
                <w:sz w:val="34"/>
                <w:szCs w:val="34"/>
                <w:rtl/>
              </w:rPr>
              <w:t>الخت</w:t>
            </w:r>
            <w:r>
              <w:rPr>
                <w:b/>
                <w:bCs/>
                <w:color w:val="0C5262"/>
                <w:w w:val="73"/>
                <w:sz w:val="34"/>
                <w:szCs w:val="34"/>
                <w:rtl/>
              </w:rPr>
              <w:t>م</w:t>
            </w:r>
          </w:p>
        </w:tc>
      </w:tr>
      <w:tr>
        <w:trPr>
          <w:trHeight w:val="906" w:hRule="atLeast"/>
        </w:trPr>
        <w:tc>
          <w:tcPr>
            <w:tcW w:w="4530" w:type="dxa"/>
          </w:tcPr>
          <w:p>
            <w:pPr>
              <w:pStyle w:val="TableParagraph"/>
              <w:spacing w:before="68"/>
              <w:rPr>
                <w:rFonts w:ascii="Microsoft Sans Serif"/>
                <w:sz w:val="34"/>
              </w:rPr>
            </w:pPr>
          </w:p>
          <w:p>
            <w:pPr>
              <w:pStyle w:val="TableParagraph"/>
              <w:bidi/>
              <w:spacing w:before="1"/>
              <w:ind w:right="0" w:left="1919" w:firstLine="0"/>
              <w:jc w:val="left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color w:val="0C5262"/>
                <w:w w:val="68"/>
                <w:sz w:val="34"/>
                <w:szCs w:val="34"/>
                <w:rtl/>
              </w:rPr>
              <w:t>إبراهيم</w:t>
            </w:r>
            <w:r>
              <w:rPr>
                <w:b/>
                <w:bCs/>
                <w:color w:val="0C5262"/>
                <w:spacing w:val="-14"/>
                <w:w w:val="68"/>
                <w:sz w:val="34"/>
                <w:szCs w:val="34"/>
                <w:rtl/>
              </w:rPr>
              <w:t> </w:t>
            </w:r>
            <w:r>
              <w:rPr>
                <w:b/>
                <w:bCs/>
                <w:color w:val="0C5262"/>
                <w:w w:val="68"/>
                <w:sz w:val="34"/>
                <w:szCs w:val="34"/>
                <w:rtl/>
              </w:rPr>
              <w:t>بن</w:t>
            </w:r>
            <w:r>
              <w:rPr>
                <w:b/>
                <w:bCs/>
                <w:color w:val="0C5262"/>
                <w:spacing w:val="-15"/>
                <w:w w:val="68"/>
                <w:sz w:val="34"/>
                <w:szCs w:val="34"/>
                <w:rtl/>
              </w:rPr>
              <w:t> </w:t>
            </w:r>
            <w:r>
              <w:rPr>
                <w:b/>
                <w:bCs/>
                <w:color w:val="0C5262"/>
                <w:w w:val="68"/>
                <w:sz w:val="34"/>
                <w:szCs w:val="34"/>
                <w:rtl/>
              </w:rPr>
              <w:t>صالح</w:t>
            </w:r>
            <w:r>
              <w:rPr>
                <w:b/>
                <w:bCs/>
                <w:color w:val="0C5262"/>
                <w:spacing w:val="-13"/>
                <w:w w:val="68"/>
                <w:sz w:val="34"/>
                <w:szCs w:val="34"/>
                <w:rtl/>
              </w:rPr>
              <w:t> </w:t>
            </w:r>
            <w:r>
              <w:rPr>
                <w:b/>
                <w:bCs/>
                <w:color w:val="0C5262"/>
                <w:w w:val="68"/>
                <w:sz w:val="34"/>
                <w:szCs w:val="34"/>
                <w:rtl/>
              </w:rPr>
              <w:t>الغري</w:t>
            </w:r>
            <w:r>
              <w:rPr>
                <w:b/>
                <w:bCs/>
                <w:color w:val="0C5262"/>
                <w:w w:val="68"/>
                <w:sz w:val="34"/>
                <w:szCs w:val="34"/>
                <w:rtl/>
              </w:rPr>
              <w:t>ر</w:t>
            </w:r>
          </w:p>
        </w:tc>
        <w:tc>
          <w:tcPr>
            <w:tcW w:w="229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jc w:val="left"/>
        <w:rPr>
          <w:sz w:val="22"/>
        </w:rPr>
      </w:pPr>
    </w:p>
    <w:p>
      <w:pPr>
        <w:pStyle w:val="BodyText"/>
        <w:spacing w:before="79"/>
        <w:jc w:val="left"/>
        <w:rPr>
          <w:sz w:val="22"/>
        </w:rPr>
      </w:pPr>
    </w:p>
    <w:p>
      <w:pPr>
        <w:bidi/>
        <w:spacing w:line="338" w:lineRule="auto" w:before="1"/>
        <w:ind w:right="316" w:left="8104" w:hanging="1001"/>
        <w:jc w:val="left"/>
        <w:rPr>
          <w:rFonts w:ascii="Arial" w:cs="Arial"/>
          <w:b/>
          <w:bCs/>
          <w:position w:val="1"/>
          <w:sz w:val="22"/>
          <w:szCs w:val="22"/>
        </w:rPr>
      </w:pP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التاريخ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هـ</w:t>
      </w:r>
      <w:r>
        <w:rPr>
          <w:rFonts w:ascii="Arial" w:cs="Arial"/>
          <w:b/>
          <w:bCs/>
          <w:color w:val="15828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،المو</w:t>
      </w:r>
      <w:r>
        <w:rPr>
          <w:rFonts w:ascii="Arial" w:cs="Arial"/>
          <w:b/>
          <w:bCs/>
          <w:color w:val="158284"/>
          <w:spacing w:val="-16"/>
          <w:w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افق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spacing w:val="80"/>
          <w:w w:val="15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72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</w:rPr>
        <w:t>/</w:t>
      </w:r>
      <w:r>
        <w:rPr>
          <w:rFonts w:ascii="Arial" w:cs="Arial"/>
          <w:b/>
          <w:bCs/>
          <w:color w:val="158284"/>
          <w:spacing w:val="80"/>
          <w:position w:val="1"/>
          <w:sz w:val="22"/>
          <w:szCs w:val="22"/>
          <w:rtl/>
        </w:rPr>
        <w:t>  </w:t>
      </w:r>
      <w:r>
        <w:rPr>
          <w:rFonts w:ascii="Arial" w:cs="Arial"/>
          <w:b/>
          <w:bCs/>
          <w:color w:val="158284"/>
          <w:w w:val="72"/>
          <w:position w:val="1"/>
          <w:sz w:val="22"/>
          <w:szCs w:val="22"/>
          <w:rtl/>
        </w:rPr>
        <w:t>م </w:t>
      </w:r>
      <w:r>
        <w:rPr>
          <w:rFonts w:ascii="Arial" w:cs="Arial"/>
          <w:b/>
          <w:bCs/>
          <w:color w:val="158284"/>
          <w:w w:val="74"/>
          <w:sz w:val="22"/>
          <w:szCs w:val="22"/>
          <w:rtl/>
        </w:rPr>
        <w:t>رقم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النسخة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: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)</w:t>
      </w:r>
      <w:r>
        <w:rPr>
          <w:rFonts w:ascii="Arial" w:cs="Arial"/>
          <w:b/>
          <w:bCs/>
          <w:color w:val="158284"/>
          <w:spacing w:val="40"/>
          <w:position w:val="1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4"/>
          <w:position w:val="1"/>
          <w:sz w:val="22"/>
          <w:szCs w:val="22"/>
        </w:rPr>
        <w:t>(</w:t>
      </w:r>
    </w:p>
    <w:p>
      <w:pPr>
        <w:bidi/>
        <w:spacing w:before="6"/>
        <w:ind w:right="80" w:left="8013" w:firstLine="0"/>
        <w:jc w:val="left"/>
        <w:rPr>
          <w:rFonts w:ascii="Arial" w:cs="Arial"/>
          <w:b/>
          <w:bCs/>
          <w:sz w:val="22"/>
          <w:szCs w:val="22"/>
        </w:rPr>
      </w:pP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الصفحة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37</w:t>
      </w:r>
      <w:r>
        <w:rPr>
          <w:rFonts w:ascii="Arial" w:cs="Arial"/>
          <w:b/>
          <w:bCs/>
          <w:color w:val="158284"/>
          <w:spacing w:val="-1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  <w:rtl/>
        </w:rPr>
        <w:t>من</w:t>
      </w:r>
      <w:r>
        <w:rPr>
          <w:rFonts w:ascii="Arial" w:cs="Arial"/>
          <w:b/>
          <w:bCs/>
          <w:color w:val="158284"/>
          <w:spacing w:val="-2"/>
          <w:w w:val="75"/>
          <w:sz w:val="22"/>
          <w:szCs w:val="22"/>
          <w:rtl/>
        </w:rPr>
        <w:t> 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3</w:t>
      </w:r>
      <w:r>
        <w:rPr>
          <w:rFonts w:ascii="Arial" w:cs="Arial"/>
          <w:b/>
          <w:bCs/>
          <w:color w:val="158284"/>
          <w:w w:val="75"/>
          <w:sz w:val="22"/>
          <w:szCs w:val="22"/>
        </w:rPr>
        <w:t>7</w:t>
      </w:r>
    </w:p>
    <w:sectPr>
      <w:pgSz w:w="11910" w:h="16840"/>
      <w:pgMar w:top="1920" w:bottom="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right"/>
    </w:pPr>
    <w:rPr>
      <w:rFonts w:ascii="Microsoft Sans Serif" w:hAnsi="Microsoft Sans Serif" w:eastAsia="Microsoft Sans Serif" w:cs="Microsoft Sans Serif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0" w:right="136"/>
      <w:jc w:val="right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h-almashouq</dc:creator>
  <dcterms:created xsi:type="dcterms:W3CDTF">2026-07-23T19:54:26Z</dcterms:created>
  <dcterms:modified xsi:type="dcterms:W3CDTF">2026-07-23T19:54:26Z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2023-08-14T00:00:00Z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for Microsoft 365</vt:lpwstr>
  </property>
</Properties>
</file>